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484D" w:rsidRPr="00D564D1" w:rsidRDefault="00BF288F" w:rsidP="00BF288F">
      <w:pPr>
        <w:jc w:val="center"/>
        <w:rPr>
          <w:rFonts w:ascii="Times New Roman" w:hAnsi="Times New Roman" w:cs="Times New Roman"/>
          <w:b/>
          <w:sz w:val="28"/>
        </w:rPr>
      </w:pPr>
      <w:r w:rsidRPr="00D564D1">
        <w:rPr>
          <w:rFonts w:ascii="Times New Roman" w:hAnsi="Times New Roman" w:cs="Times New Roman"/>
          <w:b/>
          <w:sz w:val="28"/>
        </w:rPr>
        <w:t>Качественное воспроизводство населения.</w:t>
      </w:r>
    </w:p>
    <w:p w:rsidR="00BF288F" w:rsidRPr="00D564D1" w:rsidRDefault="00BF288F" w:rsidP="00607C92">
      <w:pPr>
        <w:jc w:val="both"/>
        <w:rPr>
          <w:rFonts w:ascii="Times New Roman" w:hAnsi="Times New Roman" w:cs="Times New Roman"/>
          <w:sz w:val="28"/>
        </w:rPr>
      </w:pPr>
      <w:r w:rsidRPr="00D564D1">
        <w:rPr>
          <w:rFonts w:ascii="Times New Roman" w:hAnsi="Times New Roman" w:cs="Times New Roman"/>
          <w:sz w:val="28"/>
        </w:rPr>
        <w:t xml:space="preserve">Исследователей-демографов часто упрекают в том, что они стремятся преимущественно </w:t>
      </w:r>
      <w:r w:rsidR="005161DD">
        <w:rPr>
          <w:rFonts w:ascii="Times New Roman" w:hAnsi="Times New Roman" w:cs="Times New Roman"/>
          <w:sz w:val="28"/>
        </w:rPr>
        <w:t>к</w:t>
      </w:r>
      <w:r w:rsidRPr="00D564D1">
        <w:rPr>
          <w:rFonts w:ascii="Times New Roman" w:hAnsi="Times New Roman" w:cs="Times New Roman"/>
          <w:sz w:val="28"/>
        </w:rPr>
        <w:t xml:space="preserve"> количественным показателям, игнорируя качественные. То есть</w:t>
      </w:r>
      <w:r w:rsidR="002F0192">
        <w:rPr>
          <w:rFonts w:ascii="Times New Roman" w:hAnsi="Times New Roman" w:cs="Times New Roman"/>
          <w:sz w:val="28"/>
        </w:rPr>
        <w:t>,</w:t>
      </w:r>
      <w:r w:rsidRPr="00D564D1">
        <w:rPr>
          <w:rFonts w:ascii="Times New Roman" w:hAnsi="Times New Roman" w:cs="Times New Roman"/>
          <w:sz w:val="28"/>
        </w:rPr>
        <w:t xml:space="preserve"> стремятся любыми средствами увеличить число родившихся</w:t>
      </w:r>
      <w:r w:rsidR="000B2335">
        <w:rPr>
          <w:rFonts w:ascii="Times New Roman" w:hAnsi="Times New Roman" w:cs="Times New Roman"/>
          <w:sz w:val="28"/>
        </w:rPr>
        <w:t xml:space="preserve"> и сократить число умерших</w:t>
      </w:r>
      <w:r w:rsidRPr="00D564D1">
        <w:rPr>
          <w:rFonts w:ascii="Times New Roman" w:hAnsi="Times New Roman" w:cs="Times New Roman"/>
          <w:sz w:val="28"/>
        </w:rPr>
        <w:t xml:space="preserve">. Однако, это неверное утверждение. Постараемся разобраться почему. </w:t>
      </w:r>
    </w:p>
    <w:p w:rsidR="00BF288F" w:rsidRPr="00D564D1" w:rsidRDefault="00BF288F" w:rsidP="00607C92">
      <w:pPr>
        <w:jc w:val="both"/>
        <w:rPr>
          <w:rFonts w:ascii="Times New Roman" w:hAnsi="Times New Roman" w:cs="Times New Roman"/>
          <w:sz w:val="28"/>
        </w:rPr>
      </w:pPr>
      <w:r w:rsidRPr="00D564D1">
        <w:rPr>
          <w:rFonts w:ascii="Times New Roman" w:hAnsi="Times New Roman" w:cs="Times New Roman"/>
          <w:sz w:val="28"/>
        </w:rPr>
        <w:t xml:space="preserve">Как известно, в статистической науке принято делить все показатели на количественные и качественные. Количественные же делятся на абсолютные и относительные. Абсолютные количественные показатели являют собой конечное число, на которое можно ориентироваться в расчётах. Относительные же количественные показатели представляют собой, как правило, долю от общего числа, отношение одной величины к другой. Апеллируя к относительным количественным показателям не удастся произвести конкретные статистические расчёты, однако они могут выступать определённой качественной характеристикой объекта. Например, применительно к демографической науке, абсолютным количественным показателем будет число родившихся человек в год на территории России. В свою очередь относительным показателем будет </w:t>
      </w:r>
      <w:r w:rsidR="007A78D2" w:rsidRPr="00D564D1">
        <w:rPr>
          <w:rFonts w:ascii="Times New Roman" w:hAnsi="Times New Roman" w:cs="Times New Roman"/>
          <w:sz w:val="28"/>
        </w:rPr>
        <w:t>доля</w:t>
      </w:r>
      <w:r w:rsidRPr="00D564D1">
        <w:rPr>
          <w:rFonts w:ascii="Times New Roman" w:hAnsi="Times New Roman" w:cs="Times New Roman"/>
          <w:sz w:val="28"/>
        </w:rPr>
        <w:t xml:space="preserve"> рождений</w:t>
      </w:r>
      <w:r w:rsidR="007A78D2" w:rsidRPr="00D564D1">
        <w:rPr>
          <w:rFonts w:ascii="Times New Roman" w:hAnsi="Times New Roman" w:cs="Times New Roman"/>
          <w:sz w:val="28"/>
        </w:rPr>
        <w:t xml:space="preserve"> ребёнка</w:t>
      </w:r>
      <w:r w:rsidRPr="00D564D1">
        <w:rPr>
          <w:rFonts w:ascii="Times New Roman" w:hAnsi="Times New Roman" w:cs="Times New Roman"/>
          <w:sz w:val="28"/>
        </w:rPr>
        <w:t xml:space="preserve"> на 1000 на</w:t>
      </w:r>
      <w:r w:rsidR="007A78D2" w:rsidRPr="00D564D1">
        <w:rPr>
          <w:rFonts w:ascii="Times New Roman" w:hAnsi="Times New Roman" w:cs="Times New Roman"/>
          <w:sz w:val="28"/>
        </w:rPr>
        <w:t xml:space="preserve"> то способных женщин. Такой показатель харак</w:t>
      </w:r>
      <w:r w:rsidR="00467F61" w:rsidRPr="00D564D1">
        <w:rPr>
          <w:rFonts w:ascii="Times New Roman" w:hAnsi="Times New Roman" w:cs="Times New Roman"/>
          <w:sz w:val="28"/>
        </w:rPr>
        <w:t xml:space="preserve">теризует определённое качество, поскольку именно доля рождений среди потенциально на то способных показывает эффективность государственных мер по поддержке материнства и детства, а также общее настроение и благополучие широких общественных масс. </w:t>
      </w:r>
    </w:p>
    <w:p w:rsidR="00467F61" w:rsidRDefault="00607C92" w:rsidP="00607C92">
      <w:pPr>
        <w:jc w:val="both"/>
        <w:rPr>
          <w:rFonts w:ascii="Times New Roman" w:hAnsi="Times New Roman" w:cs="Times New Roman"/>
          <w:sz w:val="28"/>
        </w:rPr>
      </w:pPr>
      <w:r w:rsidRPr="00D564D1">
        <w:rPr>
          <w:rFonts w:ascii="Times New Roman" w:hAnsi="Times New Roman" w:cs="Times New Roman"/>
          <w:sz w:val="28"/>
        </w:rPr>
        <w:t xml:space="preserve">Относительные количественные показатели часто используются для сравнения успехов различных стран на демографическом поприще. </w:t>
      </w:r>
      <w:r w:rsidR="00827882">
        <w:rPr>
          <w:rFonts w:ascii="Times New Roman" w:hAnsi="Times New Roman" w:cs="Times New Roman"/>
          <w:sz w:val="28"/>
        </w:rPr>
        <w:t>Например, очень часто используется показатель детской смертности на 1000 родившихся детей. Предполагается, что все родившиеся дети желанны и необходимы, а значит их смерть является определённой погрешностью идеального результата. Эту самую погрешность стараются минимизиров</w:t>
      </w:r>
      <w:r w:rsidR="000B2335">
        <w:rPr>
          <w:rFonts w:ascii="Times New Roman" w:hAnsi="Times New Roman" w:cs="Times New Roman"/>
          <w:sz w:val="28"/>
        </w:rPr>
        <w:t>ать врачи-специалисты, используя</w:t>
      </w:r>
      <w:r w:rsidR="00827882">
        <w:rPr>
          <w:rFonts w:ascii="Times New Roman" w:hAnsi="Times New Roman" w:cs="Times New Roman"/>
          <w:sz w:val="28"/>
        </w:rPr>
        <w:t xml:space="preserve"> современную медицинскую технику. Очень много для решения данной проблемы сделали перинатальные центры. </w:t>
      </w:r>
      <w:r w:rsidR="00BC171F">
        <w:rPr>
          <w:rFonts w:ascii="Times New Roman" w:hAnsi="Times New Roman" w:cs="Times New Roman"/>
          <w:sz w:val="28"/>
        </w:rPr>
        <w:t>В 2015 году Россия занимает 59 место в мире по данному показателю.</w:t>
      </w:r>
      <w:r w:rsidR="0051114D" w:rsidRPr="0051114D">
        <w:t xml:space="preserve"> </w:t>
      </w:r>
      <w:r w:rsidR="0051114D" w:rsidRPr="0051114D">
        <w:rPr>
          <w:rFonts w:ascii="Times New Roman" w:hAnsi="Times New Roman" w:cs="Times New Roman"/>
          <w:sz w:val="28"/>
        </w:rPr>
        <w:t>[1]</w:t>
      </w:r>
      <w:r w:rsidR="00BC171F">
        <w:rPr>
          <w:rFonts w:ascii="Times New Roman" w:hAnsi="Times New Roman" w:cs="Times New Roman"/>
          <w:sz w:val="28"/>
        </w:rPr>
        <w:t xml:space="preserve"> Динамика за последнее десятилетие представлена в таблице.</w:t>
      </w:r>
    </w:p>
    <w:tbl>
      <w:tblPr>
        <w:tblStyle w:val="a3"/>
        <w:tblW w:w="0" w:type="auto"/>
        <w:tblLook w:val="04A0" w:firstRow="1" w:lastRow="0" w:firstColumn="1" w:lastColumn="0" w:noHBand="0" w:noVBand="1"/>
      </w:tblPr>
      <w:tblGrid>
        <w:gridCol w:w="803"/>
        <w:gridCol w:w="803"/>
        <w:gridCol w:w="803"/>
        <w:gridCol w:w="1008"/>
        <w:gridCol w:w="1007"/>
        <w:gridCol w:w="1007"/>
        <w:gridCol w:w="1007"/>
        <w:gridCol w:w="1007"/>
        <w:gridCol w:w="1007"/>
        <w:gridCol w:w="1007"/>
        <w:gridCol w:w="1007"/>
      </w:tblGrid>
      <w:tr w:rsidR="00BC171F" w:rsidTr="00AA3DE3">
        <w:tc>
          <w:tcPr>
            <w:tcW w:w="10466" w:type="dxa"/>
            <w:gridSpan w:val="11"/>
            <w:tcBorders>
              <w:top w:val="nil"/>
              <w:left w:val="nil"/>
              <w:bottom w:val="single" w:sz="4" w:space="0" w:color="auto"/>
              <w:right w:val="nil"/>
            </w:tcBorders>
          </w:tcPr>
          <w:p w:rsidR="00BC171F" w:rsidRPr="00F773E7" w:rsidRDefault="00BC171F" w:rsidP="005A72CA">
            <w:pPr>
              <w:jc w:val="center"/>
              <w:rPr>
                <w:b/>
              </w:rPr>
            </w:pPr>
            <w:r>
              <w:rPr>
                <w:b/>
              </w:rPr>
              <w:t>Показатель детской смертности на 1000 в России по данным Всемирного банка</w:t>
            </w:r>
          </w:p>
        </w:tc>
      </w:tr>
      <w:tr w:rsidR="00BC171F" w:rsidTr="00BC171F">
        <w:tc>
          <w:tcPr>
            <w:tcW w:w="803" w:type="dxa"/>
            <w:tcBorders>
              <w:top w:val="single" w:sz="4" w:space="0" w:color="auto"/>
            </w:tcBorders>
          </w:tcPr>
          <w:p w:rsidR="00BC171F" w:rsidRPr="00BC171F" w:rsidRDefault="00BC171F" w:rsidP="00BC171F">
            <w:pPr>
              <w:jc w:val="center"/>
              <w:rPr>
                <w:b/>
              </w:rPr>
            </w:pPr>
            <w:r>
              <w:rPr>
                <w:b/>
              </w:rPr>
              <w:t>2005</w:t>
            </w:r>
          </w:p>
        </w:tc>
        <w:tc>
          <w:tcPr>
            <w:tcW w:w="803" w:type="dxa"/>
            <w:tcBorders>
              <w:top w:val="single" w:sz="4" w:space="0" w:color="auto"/>
            </w:tcBorders>
          </w:tcPr>
          <w:p w:rsidR="00BC171F" w:rsidRPr="00BC171F" w:rsidRDefault="00BC171F" w:rsidP="00BC171F">
            <w:pPr>
              <w:jc w:val="center"/>
              <w:rPr>
                <w:b/>
              </w:rPr>
            </w:pPr>
            <w:r>
              <w:rPr>
                <w:b/>
              </w:rPr>
              <w:t>2006</w:t>
            </w:r>
          </w:p>
        </w:tc>
        <w:tc>
          <w:tcPr>
            <w:tcW w:w="803" w:type="dxa"/>
            <w:tcBorders>
              <w:top w:val="single" w:sz="4" w:space="0" w:color="auto"/>
            </w:tcBorders>
          </w:tcPr>
          <w:p w:rsidR="00BC171F" w:rsidRPr="00BC171F" w:rsidRDefault="00BC171F" w:rsidP="00BC171F">
            <w:pPr>
              <w:jc w:val="center"/>
              <w:rPr>
                <w:b/>
              </w:rPr>
            </w:pPr>
            <w:r>
              <w:rPr>
                <w:b/>
              </w:rPr>
              <w:t>2007</w:t>
            </w:r>
          </w:p>
        </w:tc>
        <w:tc>
          <w:tcPr>
            <w:tcW w:w="1008" w:type="dxa"/>
            <w:tcBorders>
              <w:top w:val="single" w:sz="4" w:space="0" w:color="auto"/>
            </w:tcBorders>
          </w:tcPr>
          <w:p w:rsidR="00BC171F" w:rsidRPr="00BC171F" w:rsidRDefault="00BC171F" w:rsidP="00BC171F">
            <w:pPr>
              <w:jc w:val="center"/>
              <w:rPr>
                <w:b/>
              </w:rPr>
            </w:pPr>
            <w:r w:rsidRPr="00BC171F">
              <w:rPr>
                <w:b/>
              </w:rPr>
              <w:t>2008</w:t>
            </w:r>
          </w:p>
        </w:tc>
        <w:tc>
          <w:tcPr>
            <w:tcW w:w="1007" w:type="dxa"/>
            <w:tcBorders>
              <w:top w:val="single" w:sz="4" w:space="0" w:color="auto"/>
            </w:tcBorders>
          </w:tcPr>
          <w:p w:rsidR="00BC171F" w:rsidRPr="00F773E7" w:rsidRDefault="00BC171F" w:rsidP="005A72CA">
            <w:pPr>
              <w:jc w:val="center"/>
              <w:rPr>
                <w:b/>
              </w:rPr>
            </w:pPr>
            <w:r>
              <w:rPr>
                <w:b/>
              </w:rPr>
              <w:t>2009</w:t>
            </w:r>
          </w:p>
        </w:tc>
        <w:tc>
          <w:tcPr>
            <w:tcW w:w="1007" w:type="dxa"/>
            <w:tcBorders>
              <w:top w:val="single" w:sz="4" w:space="0" w:color="auto"/>
            </w:tcBorders>
          </w:tcPr>
          <w:p w:rsidR="00BC171F" w:rsidRPr="00F773E7" w:rsidRDefault="00BC171F" w:rsidP="005A72CA">
            <w:pPr>
              <w:jc w:val="center"/>
              <w:rPr>
                <w:b/>
              </w:rPr>
            </w:pPr>
            <w:r>
              <w:rPr>
                <w:b/>
              </w:rPr>
              <w:t>2010</w:t>
            </w:r>
          </w:p>
        </w:tc>
        <w:tc>
          <w:tcPr>
            <w:tcW w:w="1007" w:type="dxa"/>
            <w:tcBorders>
              <w:top w:val="single" w:sz="4" w:space="0" w:color="auto"/>
            </w:tcBorders>
          </w:tcPr>
          <w:p w:rsidR="00BC171F" w:rsidRPr="00F773E7" w:rsidRDefault="00BC171F" w:rsidP="005A72CA">
            <w:pPr>
              <w:jc w:val="center"/>
              <w:rPr>
                <w:b/>
              </w:rPr>
            </w:pPr>
            <w:r>
              <w:rPr>
                <w:b/>
              </w:rPr>
              <w:t>2011</w:t>
            </w:r>
          </w:p>
        </w:tc>
        <w:tc>
          <w:tcPr>
            <w:tcW w:w="1007" w:type="dxa"/>
            <w:tcBorders>
              <w:top w:val="single" w:sz="4" w:space="0" w:color="auto"/>
            </w:tcBorders>
          </w:tcPr>
          <w:p w:rsidR="00BC171F" w:rsidRPr="00F773E7" w:rsidRDefault="00BC171F" w:rsidP="005A72CA">
            <w:pPr>
              <w:jc w:val="center"/>
              <w:rPr>
                <w:b/>
              </w:rPr>
            </w:pPr>
            <w:r w:rsidRPr="00F773E7">
              <w:rPr>
                <w:b/>
              </w:rPr>
              <w:t>2012</w:t>
            </w:r>
          </w:p>
        </w:tc>
        <w:tc>
          <w:tcPr>
            <w:tcW w:w="1007" w:type="dxa"/>
            <w:tcBorders>
              <w:top w:val="single" w:sz="4" w:space="0" w:color="auto"/>
            </w:tcBorders>
            <w:shd w:val="clear" w:color="auto" w:fill="auto"/>
          </w:tcPr>
          <w:p w:rsidR="00BC171F" w:rsidRPr="00F773E7" w:rsidRDefault="00BC171F" w:rsidP="005A72CA">
            <w:pPr>
              <w:jc w:val="center"/>
              <w:rPr>
                <w:b/>
              </w:rPr>
            </w:pPr>
            <w:r>
              <w:rPr>
                <w:b/>
              </w:rPr>
              <w:t>2013</w:t>
            </w:r>
          </w:p>
        </w:tc>
        <w:tc>
          <w:tcPr>
            <w:tcW w:w="1007" w:type="dxa"/>
            <w:tcBorders>
              <w:top w:val="single" w:sz="4" w:space="0" w:color="auto"/>
            </w:tcBorders>
          </w:tcPr>
          <w:p w:rsidR="00BC171F" w:rsidRPr="00F773E7" w:rsidRDefault="00BC171F" w:rsidP="005A72CA">
            <w:pPr>
              <w:jc w:val="center"/>
              <w:rPr>
                <w:b/>
              </w:rPr>
            </w:pPr>
            <w:r>
              <w:rPr>
                <w:b/>
              </w:rPr>
              <w:t>2014</w:t>
            </w:r>
          </w:p>
        </w:tc>
        <w:tc>
          <w:tcPr>
            <w:tcW w:w="1007" w:type="dxa"/>
            <w:tcBorders>
              <w:top w:val="single" w:sz="4" w:space="0" w:color="auto"/>
            </w:tcBorders>
          </w:tcPr>
          <w:p w:rsidR="00BC171F" w:rsidRPr="00F773E7" w:rsidRDefault="00BC171F" w:rsidP="005A72CA">
            <w:pPr>
              <w:jc w:val="center"/>
              <w:rPr>
                <w:b/>
              </w:rPr>
            </w:pPr>
            <w:r>
              <w:rPr>
                <w:b/>
              </w:rPr>
              <w:t>201</w:t>
            </w:r>
            <w:r w:rsidRPr="00F773E7">
              <w:rPr>
                <w:b/>
              </w:rPr>
              <w:t>5</w:t>
            </w:r>
          </w:p>
        </w:tc>
      </w:tr>
      <w:tr w:rsidR="00BC171F" w:rsidTr="00BC171F">
        <w:tc>
          <w:tcPr>
            <w:tcW w:w="803" w:type="dxa"/>
          </w:tcPr>
          <w:p w:rsidR="00BC171F" w:rsidRPr="006115DD" w:rsidRDefault="00BC171F" w:rsidP="00BC171F">
            <w:pPr>
              <w:jc w:val="center"/>
            </w:pPr>
            <w:r w:rsidRPr="006115DD">
              <w:t>14,4</w:t>
            </w:r>
          </w:p>
        </w:tc>
        <w:tc>
          <w:tcPr>
            <w:tcW w:w="803" w:type="dxa"/>
          </w:tcPr>
          <w:p w:rsidR="00BC171F" w:rsidRPr="006115DD" w:rsidRDefault="00BC171F" w:rsidP="00BC171F">
            <w:pPr>
              <w:jc w:val="center"/>
            </w:pPr>
            <w:r w:rsidRPr="006115DD">
              <w:t>13,3</w:t>
            </w:r>
          </w:p>
        </w:tc>
        <w:tc>
          <w:tcPr>
            <w:tcW w:w="803" w:type="dxa"/>
          </w:tcPr>
          <w:p w:rsidR="00BC171F" w:rsidRPr="006115DD" w:rsidRDefault="00BC171F" w:rsidP="00BC171F">
            <w:pPr>
              <w:jc w:val="center"/>
            </w:pPr>
            <w:r w:rsidRPr="006115DD">
              <w:t>12,4</w:t>
            </w:r>
          </w:p>
        </w:tc>
        <w:tc>
          <w:tcPr>
            <w:tcW w:w="1008" w:type="dxa"/>
          </w:tcPr>
          <w:p w:rsidR="00BC171F" w:rsidRPr="006115DD" w:rsidRDefault="00BC171F" w:rsidP="00BC171F">
            <w:pPr>
              <w:jc w:val="center"/>
            </w:pPr>
            <w:r w:rsidRPr="006115DD">
              <w:t>11,6</w:t>
            </w:r>
          </w:p>
        </w:tc>
        <w:tc>
          <w:tcPr>
            <w:tcW w:w="1007" w:type="dxa"/>
          </w:tcPr>
          <w:p w:rsidR="00BC171F" w:rsidRPr="006115DD" w:rsidRDefault="00BC171F" w:rsidP="00BC171F">
            <w:pPr>
              <w:jc w:val="center"/>
            </w:pPr>
            <w:r w:rsidRPr="006115DD">
              <w:t>10,9</w:t>
            </w:r>
          </w:p>
        </w:tc>
        <w:tc>
          <w:tcPr>
            <w:tcW w:w="1007" w:type="dxa"/>
          </w:tcPr>
          <w:p w:rsidR="00BC171F" w:rsidRPr="006115DD" w:rsidRDefault="00BC171F" w:rsidP="00BC171F">
            <w:pPr>
              <w:jc w:val="center"/>
            </w:pPr>
            <w:r w:rsidRPr="006115DD">
              <w:t>10,3</w:t>
            </w:r>
          </w:p>
        </w:tc>
        <w:tc>
          <w:tcPr>
            <w:tcW w:w="1007" w:type="dxa"/>
          </w:tcPr>
          <w:p w:rsidR="00BC171F" w:rsidRPr="006115DD" w:rsidRDefault="00BC171F" w:rsidP="00BC171F">
            <w:pPr>
              <w:jc w:val="center"/>
            </w:pPr>
            <w:r w:rsidRPr="006115DD">
              <w:t>9,8</w:t>
            </w:r>
          </w:p>
        </w:tc>
        <w:tc>
          <w:tcPr>
            <w:tcW w:w="1007" w:type="dxa"/>
          </w:tcPr>
          <w:p w:rsidR="00BC171F" w:rsidRPr="006115DD" w:rsidRDefault="00BC171F" w:rsidP="00BC171F">
            <w:pPr>
              <w:jc w:val="center"/>
            </w:pPr>
            <w:r w:rsidRPr="006115DD">
              <w:t>9,3</w:t>
            </w:r>
          </w:p>
        </w:tc>
        <w:tc>
          <w:tcPr>
            <w:tcW w:w="1007" w:type="dxa"/>
            <w:shd w:val="clear" w:color="auto" w:fill="auto"/>
          </w:tcPr>
          <w:p w:rsidR="00BC171F" w:rsidRPr="006115DD" w:rsidRDefault="00BC171F" w:rsidP="00BC171F">
            <w:pPr>
              <w:jc w:val="center"/>
            </w:pPr>
            <w:r w:rsidRPr="006115DD">
              <w:t>8,9</w:t>
            </w:r>
          </w:p>
        </w:tc>
        <w:tc>
          <w:tcPr>
            <w:tcW w:w="1007" w:type="dxa"/>
          </w:tcPr>
          <w:p w:rsidR="00BC171F" w:rsidRPr="006115DD" w:rsidRDefault="00BC171F" w:rsidP="00BC171F">
            <w:pPr>
              <w:jc w:val="center"/>
            </w:pPr>
            <w:r w:rsidRPr="006115DD">
              <w:t>8,5</w:t>
            </w:r>
          </w:p>
        </w:tc>
        <w:tc>
          <w:tcPr>
            <w:tcW w:w="1007" w:type="dxa"/>
          </w:tcPr>
          <w:p w:rsidR="00BC171F" w:rsidRDefault="00BC171F" w:rsidP="00BC171F">
            <w:pPr>
              <w:jc w:val="center"/>
            </w:pPr>
            <w:r w:rsidRPr="006115DD">
              <w:t>8,2</w:t>
            </w:r>
          </w:p>
        </w:tc>
      </w:tr>
    </w:tbl>
    <w:p w:rsidR="00BC171F" w:rsidRDefault="00BC171F" w:rsidP="00607C92">
      <w:pPr>
        <w:jc w:val="both"/>
        <w:rPr>
          <w:rFonts w:ascii="Times New Roman" w:hAnsi="Times New Roman" w:cs="Times New Roman"/>
          <w:sz w:val="28"/>
        </w:rPr>
      </w:pPr>
      <w:r>
        <w:rPr>
          <w:rFonts w:ascii="Times New Roman" w:hAnsi="Times New Roman" w:cs="Times New Roman"/>
          <w:sz w:val="28"/>
        </w:rPr>
        <w:t xml:space="preserve">Из данных видно, что показатель детской смертности неуклонно снижается за последние годы и сейчас составляет примерно 8 смертей на 1000 родившихся. </w:t>
      </w:r>
      <w:r w:rsidR="0051114D">
        <w:rPr>
          <w:rFonts w:ascii="Times New Roman" w:hAnsi="Times New Roman" w:cs="Times New Roman"/>
          <w:sz w:val="28"/>
        </w:rPr>
        <w:t xml:space="preserve">Используя этот относительный количественный показатель можно </w:t>
      </w:r>
      <w:r w:rsidR="000B2335">
        <w:rPr>
          <w:rFonts w:ascii="Times New Roman" w:hAnsi="Times New Roman" w:cs="Times New Roman"/>
          <w:sz w:val="28"/>
        </w:rPr>
        <w:t>охарактеризовать</w:t>
      </w:r>
      <w:r w:rsidR="0051114D">
        <w:rPr>
          <w:rFonts w:ascii="Times New Roman" w:hAnsi="Times New Roman" w:cs="Times New Roman"/>
          <w:sz w:val="28"/>
        </w:rPr>
        <w:t xml:space="preserve"> определённое качество всей системы здравоохранения. Особенно удобно прослеживать некую общемировую тенденцию к минимизации младенческой смертности, успехи других государств и заимствовать положительный опыт в решении проблемы. </w:t>
      </w:r>
    </w:p>
    <w:p w:rsidR="007943F7" w:rsidRDefault="00205017" w:rsidP="00607C92">
      <w:pPr>
        <w:jc w:val="both"/>
        <w:rPr>
          <w:rFonts w:ascii="Times New Roman" w:hAnsi="Times New Roman" w:cs="Times New Roman"/>
          <w:sz w:val="28"/>
        </w:rPr>
      </w:pPr>
      <w:r>
        <w:rPr>
          <w:rFonts w:ascii="Times New Roman" w:hAnsi="Times New Roman" w:cs="Times New Roman"/>
          <w:sz w:val="28"/>
        </w:rPr>
        <w:t>В демографии существует огромное количество специфических статистических</w:t>
      </w:r>
      <w:r w:rsidR="000B2335">
        <w:rPr>
          <w:rFonts w:ascii="Times New Roman" w:hAnsi="Times New Roman" w:cs="Times New Roman"/>
          <w:sz w:val="28"/>
        </w:rPr>
        <w:t xml:space="preserve"> качественных и </w:t>
      </w:r>
      <w:r w:rsidR="00836D26">
        <w:rPr>
          <w:rFonts w:ascii="Times New Roman" w:hAnsi="Times New Roman" w:cs="Times New Roman"/>
          <w:sz w:val="28"/>
        </w:rPr>
        <w:t>количественных</w:t>
      </w:r>
      <w:r>
        <w:rPr>
          <w:rFonts w:ascii="Times New Roman" w:hAnsi="Times New Roman" w:cs="Times New Roman"/>
          <w:sz w:val="28"/>
        </w:rPr>
        <w:t xml:space="preserve"> показателей, которые бы полностью могли охарактеризовать науку о народонаселении. Однако ключевым разделом демографической науки остаётся воспроизводство населения. </w:t>
      </w:r>
      <w:r w:rsidR="00277BFC">
        <w:rPr>
          <w:rFonts w:ascii="Times New Roman" w:hAnsi="Times New Roman" w:cs="Times New Roman"/>
          <w:sz w:val="28"/>
        </w:rPr>
        <w:t xml:space="preserve">Воспроизводство - это </w:t>
      </w:r>
      <w:r w:rsidR="00277BFC">
        <w:rPr>
          <w:rFonts w:ascii="Times New Roman" w:hAnsi="Times New Roman" w:cs="Times New Roman"/>
          <w:sz w:val="28"/>
        </w:rPr>
        <w:lastRenderedPageBreak/>
        <w:t xml:space="preserve">процесс непрерывного возобновления человеческих ресурсов, смена одного поколения другим. В мировой истории этот процесс существовал всегда, но в той или иной степени опосредованно от государственного регулирования или научной регламентации. </w:t>
      </w:r>
      <w:r w:rsidR="007943F7">
        <w:rPr>
          <w:rFonts w:ascii="Times New Roman" w:hAnsi="Times New Roman" w:cs="Times New Roman"/>
          <w:sz w:val="28"/>
        </w:rPr>
        <w:t>Изучения вопросов непрерывного восполнения и увеличения совокупности людей получило своё развитие в России только в последние 30 лет, так возникла</w:t>
      </w:r>
      <w:r w:rsidR="000B2335">
        <w:rPr>
          <w:rFonts w:ascii="Times New Roman" w:hAnsi="Times New Roman" w:cs="Times New Roman"/>
          <w:sz w:val="28"/>
        </w:rPr>
        <w:t xml:space="preserve"> определённая</w:t>
      </w:r>
      <w:r w:rsidR="007943F7">
        <w:rPr>
          <w:rFonts w:ascii="Times New Roman" w:hAnsi="Times New Roman" w:cs="Times New Roman"/>
          <w:sz w:val="28"/>
        </w:rPr>
        <w:t xml:space="preserve"> проблема. </w:t>
      </w:r>
      <w:r w:rsidR="000B2335">
        <w:rPr>
          <w:rFonts w:ascii="Times New Roman" w:hAnsi="Times New Roman" w:cs="Times New Roman"/>
          <w:sz w:val="28"/>
        </w:rPr>
        <w:t>Она</w:t>
      </w:r>
      <w:r w:rsidR="007943F7">
        <w:rPr>
          <w:rFonts w:ascii="Times New Roman" w:hAnsi="Times New Roman" w:cs="Times New Roman"/>
          <w:sz w:val="28"/>
        </w:rPr>
        <w:t xml:space="preserve"> состоит в том, что, исходя из определения, воспроизводство населения в численно</w:t>
      </w:r>
      <w:r w:rsidR="000B2335">
        <w:rPr>
          <w:rFonts w:ascii="Times New Roman" w:hAnsi="Times New Roman" w:cs="Times New Roman"/>
          <w:sz w:val="28"/>
        </w:rPr>
        <w:t>м</w:t>
      </w:r>
      <w:r w:rsidR="007943F7">
        <w:rPr>
          <w:rFonts w:ascii="Times New Roman" w:hAnsi="Times New Roman" w:cs="Times New Roman"/>
          <w:sz w:val="28"/>
        </w:rPr>
        <w:t xml:space="preserve"> эквиваленте должно как минимум покрывать смертность, то есть не приводить к убыли населения. Разрушение института семьи и брака привели к появлению невиданной ранее ситуации эдакого физиологического нигилизма. В свою очередь, аппарат государственного управления и специализированное экспертное сообщество приняли вызов времени и стали разрабатывать философско-теоретические концепции преодоления демографического кризиса. Поскольку арифметическая сущность проблемы сводится к простому уравнению, в котором рождаемость должна превалировать над смертностью или хотя бы ей соответствовать, это породило неверное т</w:t>
      </w:r>
      <w:r w:rsidR="007943F7" w:rsidRPr="007943F7">
        <w:rPr>
          <w:rFonts w:ascii="Times New Roman" w:hAnsi="Times New Roman" w:cs="Times New Roman"/>
          <w:sz w:val="28"/>
        </w:rPr>
        <w:t>рактование</w:t>
      </w:r>
      <w:r w:rsidR="007943F7">
        <w:rPr>
          <w:rFonts w:ascii="Times New Roman" w:hAnsi="Times New Roman" w:cs="Times New Roman"/>
          <w:sz w:val="28"/>
        </w:rPr>
        <w:t xml:space="preserve"> самой сущности вопроса. </w:t>
      </w:r>
    </w:p>
    <w:p w:rsidR="00205017" w:rsidRDefault="007943F7" w:rsidP="00607C92">
      <w:pPr>
        <w:jc w:val="both"/>
        <w:rPr>
          <w:rFonts w:ascii="Times New Roman" w:hAnsi="Times New Roman" w:cs="Times New Roman"/>
          <w:sz w:val="28"/>
        </w:rPr>
      </w:pPr>
      <w:r>
        <w:rPr>
          <w:rFonts w:ascii="Times New Roman" w:hAnsi="Times New Roman" w:cs="Times New Roman"/>
          <w:sz w:val="28"/>
        </w:rPr>
        <w:t>Человек - крайне сложное создание, возможно самое сложно</w:t>
      </w:r>
      <w:r w:rsidR="00F55F29">
        <w:rPr>
          <w:rFonts w:ascii="Times New Roman" w:hAnsi="Times New Roman" w:cs="Times New Roman"/>
          <w:sz w:val="28"/>
        </w:rPr>
        <w:t>е</w:t>
      </w:r>
      <w:r>
        <w:rPr>
          <w:rFonts w:ascii="Times New Roman" w:hAnsi="Times New Roman" w:cs="Times New Roman"/>
          <w:sz w:val="28"/>
        </w:rPr>
        <w:t xml:space="preserve"> </w:t>
      </w:r>
      <w:proofErr w:type="gramStart"/>
      <w:r w:rsidR="006231F5">
        <w:rPr>
          <w:rFonts w:ascii="Times New Roman" w:hAnsi="Times New Roman" w:cs="Times New Roman"/>
          <w:sz w:val="28"/>
        </w:rPr>
        <w:t>из ныне известных науке</w:t>
      </w:r>
      <w:proofErr w:type="gramEnd"/>
      <w:r>
        <w:rPr>
          <w:rFonts w:ascii="Times New Roman" w:hAnsi="Times New Roman" w:cs="Times New Roman"/>
          <w:sz w:val="28"/>
        </w:rPr>
        <w:t xml:space="preserve">. </w:t>
      </w:r>
      <w:r w:rsidR="002D5FFA">
        <w:rPr>
          <w:rFonts w:ascii="Times New Roman" w:hAnsi="Times New Roman" w:cs="Times New Roman"/>
          <w:sz w:val="28"/>
        </w:rPr>
        <w:t xml:space="preserve">Большинство научных дисциплин ставит своей целью объяснение фактов объективной действительности. Стараются же они объяснить и человека во всех его проявлениях. Однако человеческое естество, как правило, не вписывается в односложные классификации гуманитарных дисциплин на пять </w:t>
      </w:r>
      <w:r w:rsidR="000F485B">
        <w:rPr>
          <w:rFonts w:ascii="Times New Roman" w:hAnsi="Times New Roman" w:cs="Times New Roman"/>
          <w:sz w:val="28"/>
        </w:rPr>
        <w:t>пунктов, которые стараются объяснить мир в упро</w:t>
      </w:r>
      <w:r w:rsidR="00F55F29">
        <w:rPr>
          <w:rFonts w:ascii="Times New Roman" w:hAnsi="Times New Roman" w:cs="Times New Roman"/>
          <w:sz w:val="28"/>
        </w:rPr>
        <w:t>щ</w:t>
      </w:r>
      <w:r w:rsidR="000F485B">
        <w:rPr>
          <w:rFonts w:ascii="Times New Roman" w:hAnsi="Times New Roman" w:cs="Times New Roman"/>
          <w:sz w:val="28"/>
        </w:rPr>
        <w:t>енном виде.</w:t>
      </w:r>
      <w:r w:rsidR="002D5FFA">
        <w:rPr>
          <w:rFonts w:ascii="Times New Roman" w:hAnsi="Times New Roman" w:cs="Times New Roman"/>
          <w:sz w:val="28"/>
        </w:rPr>
        <w:t xml:space="preserve"> Всегда остаётся </w:t>
      </w:r>
      <w:r w:rsidR="00B03C9C">
        <w:rPr>
          <w:rFonts w:ascii="Times New Roman" w:hAnsi="Times New Roman" w:cs="Times New Roman"/>
          <w:sz w:val="28"/>
        </w:rPr>
        <w:t>исключение</w:t>
      </w:r>
      <w:r w:rsidR="002D5FFA">
        <w:rPr>
          <w:rFonts w:ascii="Times New Roman" w:hAnsi="Times New Roman" w:cs="Times New Roman"/>
          <w:sz w:val="28"/>
        </w:rPr>
        <w:t>,</w:t>
      </w:r>
      <w:r w:rsidR="00B03C9C">
        <w:rPr>
          <w:rFonts w:ascii="Times New Roman" w:hAnsi="Times New Roman" w:cs="Times New Roman"/>
          <w:sz w:val="28"/>
        </w:rPr>
        <w:t xml:space="preserve"> «иное»,</w:t>
      </w:r>
      <w:r w:rsidR="002D5FFA">
        <w:rPr>
          <w:rFonts w:ascii="Times New Roman" w:hAnsi="Times New Roman" w:cs="Times New Roman"/>
          <w:sz w:val="28"/>
        </w:rPr>
        <w:t xml:space="preserve"> либо «промежуточная форма». Утверждение справедливо и для демографии. Одна лишь численность человеческих индивидов не даёт представления ни о народе, ни о нации, ни о её реальных возможностях и претензиях на мировое признание. </w:t>
      </w:r>
      <w:r w:rsidR="00B03C9C">
        <w:rPr>
          <w:rFonts w:ascii="Times New Roman" w:hAnsi="Times New Roman" w:cs="Times New Roman"/>
          <w:sz w:val="28"/>
        </w:rPr>
        <w:t xml:space="preserve">Поэтому </w:t>
      </w:r>
      <w:r w:rsidR="000F485B">
        <w:rPr>
          <w:rFonts w:ascii="Times New Roman" w:hAnsi="Times New Roman" w:cs="Times New Roman"/>
          <w:sz w:val="28"/>
        </w:rPr>
        <w:t>вопрос</w:t>
      </w:r>
      <w:r w:rsidR="00B03C9C">
        <w:rPr>
          <w:rFonts w:ascii="Times New Roman" w:hAnsi="Times New Roman" w:cs="Times New Roman"/>
          <w:sz w:val="28"/>
        </w:rPr>
        <w:t xml:space="preserve"> демографического кризиса видится куда шире, чем </w:t>
      </w:r>
      <w:r w:rsidR="000F485B">
        <w:rPr>
          <w:rFonts w:ascii="Times New Roman" w:hAnsi="Times New Roman" w:cs="Times New Roman"/>
          <w:sz w:val="28"/>
        </w:rPr>
        <w:t>вопрос</w:t>
      </w:r>
      <w:r w:rsidR="00B03C9C">
        <w:rPr>
          <w:rFonts w:ascii="Times New Roman" w:hAnsi="Times New Roman" w:cs="Times New Roman"/>
          <w:sz w:val="28"/>
        </w:rPr>
        <w:t xml:space="preserve"> </w:t>
      </w:r>
      <w:proofErr w:type="spellStart"/>
      <w:r w:rsidR="00B03C9C">
        <w:rPr>
          <w:rFonts w:ascii="Times New Roman" w:hAnsi="Times New Roman" w:cs="Times New Roman"/>
          <w:sz w:val="28"/>
        </w:rPr>
        <w:t>недовоспроизводства</w:t>
      </w:r>
      <w:proofErr w:type="spellEnd"/>
      <w:r w:rsidR="00B03C9C">
        <w:rPr>
          <w:rFonts w:ascii="Times New Roman" w:hAnsi="Times New Roman" w:cs="Times New Roman"/>
          <w:sz w:val="28"/>
        </w:rPr>
        <w:t xml:space="preserve"> населения. </w:t>
      </w:r>
      <w:r w:rsidR="00B350A7">
        <w:rPr>
          <w:rFonts w:ascii="Times New Roman" w:hAnsi="Times New Roman" w:cs="Times New Roman"/>
          <w:sz w:val="28"/>
        </w:rPr>
        <w:t>Это проблема не столько количественной характеристики, сколько качественной.</w:t>
      </w:r>
    </w:p>
    <w:p w:rsidR="00B350A7" w:rsidRDefault="00B350A7" w:rsidP="00607C92">
      <w:pPr>
        <w:jc w:val="both"/>
        <w:rPr>
          <w:rFonts w:ascii="Times New Roman" w:hAnsi="Times New Roman" w:cs="Times New Roman"/>
          <w:sz w:val="28"/>
        </w:rPr>
      </w:pPr>
      <w:r>
        <w:rPr>
          <w:rFonts w:ascii="Times New Roman" w:hAnsi="Times New Roman" w:cs="Times New Roman"/>
          <w:sz w:val="28"/>
        </w:rPr>
        <w:t>Природой в человеке заложены базовые инстинкты, один из которых - продолжение рода. Некоторые учёные и философско-теоретические концепции утверждают, что это вовсе единственная цель существования любого индивида, а все проявления исключительности в истории человечества - всего лишь подсознательное желание привлечь противоположный пол. Другие же им оппонируют и утверждают, что это рудиментарные привычки, доставшиеся нам от обезьян. В одном учёные умы солидарны</w:t>
      </w:r>
      <w:r w:rsidR="00F55F29">
        <w:rPr>
          <w:rFonts w:ascii="Times New Roman" w:hAnsi="Times New Roman" w:cs="Times New Roman"/>
          <w:sz w:val="28"/>
        </w:rPr>
        <w:t xml:space="preserve"> -</w:t>
      </w:r>
      <w:r>
        <w:rPr>
          <w:rFonts w:ascii="Times New Roman" w:hAnsi="Times New Roman" w:cs="Times New Roman"/>
          <w:sz w:val="28"/>
        </w:rPr>
        <w:t xml:space="preserve"> это базовая неотъемлемая часть любого человеческого индивида, его сознания и подсознания, основа для большинства видов деятельности и психологических расстройств. Современная психиатрия отлично видит проявления отклонений психологического характера, основывающиеся на почве расстройств сексуального характера, однако не признаёт пока отсутствие желания иметь детей самим таким расстройством. Считается, что это</w:t>
      </w:r>
      <w:r w:rsidR="00276486">
        <w:rPr>
          <w:rFonts w:ascii="Times New Roman" w:hAnsi="Times New Roman" w:cs="Times New Roman"/>
          <w:sz w:val="28"/>
        </w:rPr>
        <w:t xml:space="preserve"> может быть производной</w:t>
      </w:r>
      <w:r>
        <w:rPr>
          <w:rFonts w:ascii="Times New Roman" w:hAnsi="Times New Roman" w:cs="Times New Roman"/>
          <w:sz w:val="28"/>
        </w:rPr>
        <w:t xml:space="preserve"> </w:t>
      </w:r>
      <w:r w:rsidR="00276486">
        <w:rPr>
          <w:rFonts w:ascii="Times New Roman" w:hAnsi="Times New Roman" w:cs="Times New Roman"/>
          <w:sz w:val="28"/>
        </w:rPr>
        <w:t xml:space="preserve">психологического расстройства, но не является им и не может быть его причиной. </w:t>
      </w:r>
      <w:r w:rsidR="00B707CE">
        <w:rPr>
          <w:rFonts w:ascii="Times New Roman" w:hAnsi="Times New Roman" w:cs="Times New Roman"/>
          <w:sz w:val="28"/>
        </w:rPr>
        <w:t xml:space="preserve">Демографам же эта проблема видится шире, как определённое отторжение базовых человеческих инстинктов и ценностей. То есть это и есть суть демографического кризиса - проблема не в цифрах, а в головах. Не количественная, а качественная. </w:t>
      </w:r>
    </w:p>
    <w:p w:rsidR="00B707CE" w:rsidRDefault="004565FB" w:rsidP="00607C92">
      <w:pPr>
        <w:jc w:val="both"/>
        <w:rPr>
          <w:rFonts w:ascii="Times New Roman" w:hAnsi="Times New Roman" w:cs="Times New Roman"/>
          <w:sz w:val="28"/>
        </w:rPr>
      </w:pPr>
      <w:r>
        <w:rPr>
          <w:rFonts w:ascii="Times New Roman" w:hAnsi="Times New Roman" w:cs="Times New Roman"/>
          <w:sz w:val="28"/>
        </w:rPr>
        <w:lastRenderedPageBreak/>
        <w:t xml:space="preserve">Убыль населения как арифметическое уравнение видится достаточно простым, однако сущность психологического основания нежелания рождать следующее поколение учёные умы пока не объяснили. Существуют лишь предположения, которые пока не имеют достаточной доказательной базы. Куда проще видится вопрос сознательного распространения антисемейной политики. Это как раз проявления элементарной манипуляции массовым сознанием. Обороноспособность страны напрямую зависит от достаточного наполнения её человеческим ресурсом. «Кадры решают всё» - заявил </w:t>
      </w:r>
      <w:r w:rsidRPr="004565FB">
        <w:rPr>
          <w:rFonts w:ascii="Times New Roman" w:hAnsi="Times New Roman" w:cs="Times New Roman"/>
          <w:sz w:val="28"/>
        </w:rPr>
        <w:t>Иосиф Виссарионович Сталин</w:t>
      </w:r>
      <w:r>
        <w:rPr>
          <w:rFonts w:ascii="Times New Roman" w:hAnsi="Times New Roman" w:cs="Times New Roman"/>
          <w:sz w:val="28"/>
        </w:rPr>
        <w:t xml:space="preserve"> ещё в 1935 году. </w:t>
      </w:r>
      <w:r w:rsidR="003F47A5">
        <w:rPr>
          <w:rFonts w:ascii="Times New Roman" w:hAnsi="Times New Roman" w:cs="Times New Roman"/>
          <w:sz w:val="28"/>
        </w:rPr>
        <w:t xml:space="preserve">Человек - это работник, налогоплательщик, солдат, но самое важное - родитель, а значит потенциальный источник новых людей. </w:t>
      </w:r>
      <w:r w:rsidR="006C0426">
        <w:rPr>
          <w:rFonts w:ascii="Times New Roman" w:hAnsi="Times New Roman" w:cs="Times New Roman"/>
          <w:sz w:val="28"/>
        </w:rPr>
        <w:t xml:space="preserve">В нестабильное время «перестройки» советского союза неприятель воспользовался выгодным положением свободного информационного пространства и нанёс удар в самое сердце нашей страны - в головы людей. </w:t>
      </w:r>
      <w:r w:rsidR="00836D26">
        <w:rPr>
          <w:rFonts w:ascii="Times New Roman" w:hAnsi="Times New Roman" w:cs="Times New Roman"/>
          <w:sz w:val="28"/>
        </w:rPr>
        <w:t xml:space="preserve">Антисемейная экспансия антироссийских ценностей сделала своё дело и последствия этого удара наша экономика переживает до сих пор, невозможностью выплаты адекватных пенсий стареющему населению. </w:t>
      </w:r>
    </w:p>
    <w:p w:rsidR="0051114D" w:rsidRDefault="00836D26" w:rsidP="00607C92">
      <w:pPr>
        <w:jc w:val="both"/>
        <w:rPr>
          <w:rFonts w:ascii="Times New Roman" w:hAnsi="Times New Roman" w:cs="Times New Roman"/>
          <w:sz w:val="28"/>
        </w:rPr>
      </w:pPr>
      <w:r>
        <w:rPr>
          <w:rFonts w:ascii="Times New Roman" w:hAnsi="Times New Roman" w:cs="Times New Roman"/>
          <w:sz w:val="28"/>
        </w:rPr>
        <w:t xml:space="preserve">На сегодняшний день, аппарат управления Российской Федерации сосредотачивает усилия на искоренение как самого демографического кризиса, так и его последствий. </w:t>
      </w:r>
      <w:r w:rsidR="006C4A72">
        <w:rPr>
          <w:rFonts w:ascii="Times New Roman" w:hAnsi="Times New Roman" w:cs="Times New Roman"/>
          <w:sz w:val="28"/>
        </w:rPr>
        <w:t xml:space="preserve">Практически преодолена проблема убыли населения, то есть количественная составляющая. </w:t>
      </w:r>
      <w:r w:rsidR="0066722C">
        <w:rPr>
          <w:rFonts w:ascii="Times New Roman" w:hAnsi="Times New Roman" w:cs="Times New Roman"/>
          <w:sz w:val="28"/>
        </w:rPr>
        <w:t xml:space="preserve">Ниже приведены данные Росстата </w:t>
      </w:r>
      <w:r w:rsidR="0066722C" w:rsidRPr="0066722C">
        <w:rPr>
          <w:rFonts w:ascii="Times New Roman" w:hAnsi="Times New Roman" w:cs="Times New Roman"/>
          <w:sz w:val="28"/>
        </w:rPr>
        <w:t>[2]</w:t>
      </w:r>
      <w:r w:rsidR="0066722C">
        <w:rPr>
          <w:rFonts w:ascii="Times New Roman" w:hAnsi="Times New Roman" w:cs="Times New Roman"/>
          <w:sz w:val="28"/>
        </w:rPr>
        <w:t>:</w:t>
      </w:r>
    </w:p>
    <w:tbl>
      <w:tblPr>
        <w:tblStyle w:val="a3"/>
        <w:tblW w:w="0" w:type="auto"/>
        <w:tblLook w:val="04A0" w:firstRow="1" w:lastRow="0" w:firstColumn="1" w:lastColumn="0" w:noHBand="0" w:noVBand="1"/>
      </w:tblPr>
      <w:tblGrid>
        <w:gridCol w:w="768"/>
        <w:gridCol w:w="768"/>
        <w:gridCol w:w="768"/>
        <w:gridCol w:w="921"/>
        <w:gridCol w:w="920"/>
        <w:gridCol w:w="919"/>
        <w:gridCol w:w="919"/>
        <w:gridCol w:w="919"/>
        <w:gridCol w:w="919"/>
        <w:gridCol w:w="919"/>
        <w:gridCol w:w="919"/>
        <w:gridCol w:w="807"/>
      </w:tblGrid>
      <w:tr w:rsidR="006C4A72" w:rsidTr="006C4A72">
        <w:tc>
          <w:tcPr>
            <w:tcW w:w="9659" w:type="dxa"/>
            <w:gridSpan w:val="11"/>
            <w:tcBorders>
              <w:top w:val="nil"/>
              <w:left w:val="nil"/>
              <w:bottom w:val="single" w:sz="4" w:space="0" w:color="auto"/>
              <w:right w:val="nil"/>
            </w:tcBorders>
          </w:tcPr>
          <w:p w:rsidR="006C4A72" w:rsidRPr="00F773E7" w:rsidRDefault="006C4A72" w:rsidP="005A72CA">
            <w:pPr>
              <w:jc w:val="center"/>
              <w:rPr>
                <w:b/>
              </w:rPr>
            </w:pPr>
            <w:r>
              <w:rPr>
                <w:b/>
              </w:rPr>
              <w:t>Численность населения России по данным Росстата (млн. человек)</w:t>
            </w:r>
          </w:p>
        </w:tc>
        <w:tc>
          <w:tcPr>
            <w:tcW w:w="807" w:type="dxa"/>
            <w:tcBorders>
              <w:top w:val="nil"/>
              <w:left w:val="nil"/>
              <w:bottom w:val="single" w:sz="4" w:space="0" w:color="auto"/>
              <w:right w:val="nil"/>
            </w:tcBorders>
          </w:tcPr>
          <w:p w:rsidR="006C4A72" w:rsidRDefault="006C4A72" w:rsidP="005A72CA">
            <w:pPr>
              <w:jc w:val="center"/>
              <w:rPr>
                <w:b/>
              </w:rPr>
            </w:pPr>
          </w:p>
        </w:tc>
      </w:tr>
      <w:tr w:rsidR="006C4A72" w:rsidTr="006C4A72">
        <w:tc>
          <w:tcPr>
            <w:tcW w:w="768" w:type="dxa"/>
            <w:tcBorders>
              <w:top w:val="single" w:sz="4" w:space="0" w:color="auto"/>
            </w:tcBorders>
          </w:tcPr>
          <w:p w:rsidR="006C4A72" w:rsidRPr="00BC171F" w:rsidRDefault="006C4A72" w:rsidP="005A72CA">
            <w:pPr>
              <w:jc w:val="center"/>
              <w:rPr>
                <w:b/>
              </w:rPr>
            </w:pPr>
            <w:r>
              <w:rPr>
                <w:b/>
              </w:rPr>
              <w:t>2005</w:t>
            </w:r>
          </w:p>
        </w:tc>
        <w:tc>
          <w:tcPr>
            <w:tcW w:w="768" w:type="dxa"/>
            <w:tcBorders>
              <w:top w:val="single" w:sz="4" w:space="0" w:color="auto"/>
            </w:tcBorders>
          </w:tcPr>
          <w:p w:rsidR="006C4A72" w:rsidRPr="00BC171F" w:rsidRDefault="006C4A72" w:rsidP="005A72CA">
            <w:pPr>
              <w:jc w:val="center"/>
              <w:rPr>
                <w:b/>
              </w:rPr>
            </w:pPr>
            <w:r>
              <w:rPr>
                <w:b/>
              </w:rPr>
              <w:t>2006</w:t>
            </w:r>
          </w:p>
        </w:tc>
        <w:tc>
          <w:tcPr>
            <w:tcW w:w="768" w:type="dxa"/>
            <w:tcBorders>
              <w:top w:val="single" w:sz="4" w:space="0" w:color="auto"/>
            </w:tcBorders>
          </w:tcPr>
          <w:p w:rsidR="006C4A72" w:rsidRPr="00BC171F" w:rsidRDefault="006C4A72" w:rsidP="005A72CA">
            <w:pPr>
              <w:jc w:val="center"/>
              <w:rPr>
                <w:b/>
              </w:rPr>
            </w:pPr>
            <w:r>
              <w:rPr>
                <w:b/>
              </w:rPr>
              <w:t>2007</w:t>
            </w:r>
          </w:p>
        </w:tc>
        <w:tc>
          <w:tcPr>
            <w:tcW w:w="921" w:type="dxa"/>
            <w:tcBorders>
              <w:top w:val="single" w:sz="4" w:space="0" w:color="auto"/>
            </w:tcBorders>
          </w:tcPr>
          <w:p w:rsidR="006C4A72" w:rsidRPr="00BC171F" w:rsidRDefault="006C4A72" w:rsidP="005A72CA">
            <w:pPr>
              <w:jc w:val="center"/>
              <w:rPr>
                <w:b/>
              </w:rPr>
            </w:pPr>
            <w:r w:rsidRPr="00BC171F">
              <w:rPr>
                <w:b/>
              </w:rPr>
              <w:t>2008</w:t>
            </w:r>
          </w:p>
        </w:tc>
        <w:tc>
          <w:tcPr>
            <w:tcW w:w="920" w:type="dxa"/>
            <w:tcBorders>
              <w:top w:val="single" w:sz="4" w:space="0" w:color="auto"/>
            </w:tcBorders>
          </w:tcPr>
          <w:p w:rsidR="006C4A72" w:rsidRPr="00F773E7" w:rsidRDefault="006C4A72" w:rsidP="005A72CA">
            <w:pPr>
              <w:jc w:val="center"/>
              <w:rPr>
                <w:b/>
              </w:rPr>
            </w:pPr>
            <w:r>
              <w:rPr>
                <w:b/>
              </w:rPr>
              <w:t>2009</w:t>
            </w:r>
          </w:p>
        </w:tc>
        <w:tc>
          <w:tcPr>
            <w:tcW w:w="919" w:type="dxa"/>
            <w:tcBorders>
              <w:top w:val="single" w:sz="4" w:space="0" w:color="auto"/>
            </w:tcBorders>
          </w:tcPr>
          <w:p w:rsidR="006C4A72" w:rsidRPr="00F773E7" w:rsidRDefault="006C4A72" w:rsidP="005A72CA">
            <w:pPr>
              <w:jc w:val="center"/>
              <w:rPr>
                <w:b/>
              </w:rPr>
            </w:pPr>
            <w:r>
              <w:rPr>
                <w:b/>
              </w:rPr>
              <w:t>2010</w:t>
            </w:r>
          </w:p>
        </w:tc>
        <w:tc>
          <w:tcPr>
            <w:tcW w:w="919" w:type="dxa"/>
            <w:tcBorders>
              <w:top w:val="single" w:sz="4" w:space="0" w:color="auto"/>
            </w:tcBorders>
          </w:tcPr>
          <w:p w:rsidR="006C4A72" w:rsidRPr="00F773E7" w:rsidRDefault="006C4A72" w:rsidP="005A72CA">
            <w:pPr>
              <w:jc w:val="center"/>
              <w:rPr>
                <w:b/>
              </w:rPr>
            </w:pPr>
            <w:r>
              <w:rPr>
                <w:b/>
              </w:rPr>
              <w:t>2011</w:t>
            </w:r>
          </w:p>
        </w:tc>
        <w:tc>
          <w:tcPr>
            <w:tcW w:w="919" w:type="dxa"/>
            <w:tcBorders>
              <w:top w:val="single" w:sz="4" w:space="0" w:color="auto"/>
            </w:tcBorders>
          </w:tcPr>
          <w:p w:rsidR="006C4A72" w:rsidRPr="00F773E7" w:rsidRDefault="006C4A72" w:rsidP="005A72CA">
            <w:pPr>
              <w:jc w:val="center"/>
              <w:rPr>
                <w:b/>
              </w:rPr>
            </w:pPr>
            <w:r w:rsidRPr="00F773E7">
              <w:rPr>
                <w:b/>
              </w:rPr>
              <w:t>2012</w:t>
            </w:r>
          </w:p>
        </w:tc>
        <w:tc>
          <w:tcPr>
            <w:tcW w:w="919" w:type="dxa"/>
            <w:tcBorders>
              <w:top w:val="single" w:sz="4" w:space="0" w:color="auto"/>
            </w:tcBorders>
            <w:shd w:val="clear" w:color="auto" w:fill="auto"/>
          </w:tcPr>
          <w:p w:rsidR="006C4A72" w:rsidRPr="00F773E7" w:rsidRDefault="006C4A72" w:rsidP="005A72CA">
            <w:pPr>
              <w:jc w:val="center"/>
              <w:rPr>
                <w:b/>
              </w:rPr>
            </w:pPr>
            <w:r>
              <w:rPr>
                <w:b/>
              </w:rPr>
              <w:t>2013</w:t>
            </w:r>
          </w:p>
        </w:tc>
        <w:tc>
          <w:tcPr>
            <w:tcW w:w="919" w:type="dxa"/>
            <w:tcBorders>
              <w:top w:val="single" w:sz="4" w:space="0" w:color="auto"/>
            </w:tcBorders>
          </w:tcPr>
          <w:p w:rsidR="006C4A72" w:rsidRPr="00F773E7" w:rsidRDefault="006C4A72" w:rsidP="005A72CA">
            <w:pPr>
              <w:jc w:val="center"/>
              <w:rPr>
                <w:b/>
              </w:rPr>
            </w:pPr>
            <w:r>
              <w:rPr>
                <w:b/>
              </w:rPr>
              <w:t>2014</w:t>
            </w:r>
          </w:p>
        </w:tc>
        <w:tc>
          <w:tcPr>
            <w:tcW w:w="919" w:type="dxa"/>
            <w:tcBorders>
              <w:top w:val="single" w:sz="4" w:space="0" w:color="auto"/>
            </w:tcBorders>
          </w:tcPr>
          <w:p w:rsidR="006C4A72" w:rsidRPr="00F773E7" w:rsidRDefault="006C4A72" w:rsidP="005A72CA">
            <w:pPr>
              <w:jc w:val="center"/>
              <w:rPr>
                <w:b/>
              </w:rPr>
            </w:pPr>
            <w:r>
              <w:rPr>
                <w:b/>
              </w:rPr>
              <w:t>201</w:t>
            </w:r>
            <w:r w:rsidRPr="00F773E7">
              <w:rPr>
                <w:b/>
              </w:rPr>
              <w:t>5</w:t>
            </w:r>
          </w:p>
        </w:tc>
        <w:tc>
          <w:tcPr>
            <w:tcW w:w="807" w:type="dxa"/>
            <w:tcBorders>
              <w:top w:val="single" w:sz="4" w:space="0" w:color="auto"/>
            </w:tcBorders>
          </w:tcPr>
          <w:p w:rsidR="006C4A72" w:rsidRDefault="006C4A72" w:rsidP="005A72CA">
            <w:pPr>
              <w:jc w:val="center"/>
              <w:rPr>
                <w:b/>
              </w:rPr>
            </w:pPr>
            <w:r>
              <w:rPr>
                <w:b/>
              </w:rPr>
              <w:t>2016</w:t>
            </w:r>
          </w:p>
        </w:tc>
      </w:tr>
      <w:tr w:rsidR="006C4A72" w:rsidTr="006C4A72">
        <w:tc>
          <w:tcPr>
            <w:tcW w:w="768" w:type="dxa"/>
          </w:tcPr>
          <w:p w:rsidR="006C4A72" w:rsidRPr="006115DD" w:rsidRDefault="006C4A72" w:rsidP="005A72CA">
            <w:pPr>
              <w:jc w:val="center"/>
            </w:pPr>
            <w:r w:rsidRPr="006C4A72">
              <w:t>143,8</w:t>
            </w:r>
          </w:p>
        </w:tc>
        <w:tc>
          <w:tcPr>
            <w:tcW w:w="768" w:type="dxa"/>
          </w:tcPr>
          <w:p w:rsidR="006C4A72" w:rsidRPr="006115DD" w:rsidRDefault="006C4A72" w:rsidP="005A72CA">
            <w:pPr>
              <w:jc w:val="center"/>
            </w:pPr>
            <w:r w:rsidRPr="006C4A72">
              <w:t>143,2</w:t>
            </w:r>
          </w:p>
        </w:tc>
        <w:tc>
          <w:tcPr>
            <w:tcW w:w="768" w:type="dxa"/>
          </w:tcPr>
          <w:p w:rsidR="006C4A72" w:rsidRPr="006115DD" w:rsidRDefault="006C4A72" w:rsidP="005A72CA">
            <w:pPr>
              <w:jc w:val="center"/>
            </w:pPr>
            <w:r w:rsidRPr="006C4A72">
              <w:t>142,8</w:t>
            </w:r>
          </w:p>
        </w:tc>
        <w:tc>
          <w:tcPr>
            <w:tcW w:w="921" w:type="dxa"/>
          </w:tcPr>
          <w:p w:rsidR="006C4A72" w:rsidRPr="006115DD" w:rsidRDefault="006C4A72" w:rsidP="005A72CA">
            <w:pPr>
              <w:jc w:val="center"/>
            </w:pPr>
            <w:r w:rsidRPr="006C4A72">
              <w:t>142,8</w:t>
            </w:r>
          </w:p>
        </w:tc>
        <w:tc>
          <w:tcPr>
            <w:tcW w:w="920" w:type="dxa"/>
          </w:tcPr>
          <w:p w:rsidR="006C4A72" w:rsidRPr="006115DD" w:rsidRDefault="006C4A72" w:rsidP="005A72CA">
            <w:pPr>
              <w:jc w:val="center"/>
            </w:pPr>
            <w:r w:rsidRPr="006C4A72">
              <w:t>142,7</w:t>
            </w:r>
          </w:p>
        </w:tc>
        <w:tc>
          <w:tcPr>
            <w:tcW w:w="919" w:type="dxa"/>
          </w:tcPr>
          <w:p w:rsidR="006C4A72" w:rsidRPr="006115DD" w:rsidRDefault="006C4A72" w:rsidP="005A72CA">
            <w:pPr>
              <w:jc w:val="center"/>
            </w:pPr>
            <w:r w:rsidRPr="006C4A72">
              <w:t>142,9</w:t>
            </w:r>
          </w:p>
        </w:tc>
        <w:tc>
          <w:tcPr>
            <w:tcW w:w="919" w:type="dxa"/>
          </w:tcPr>
          <w:p w:rsidR="006C4A72" w:rsidRPr="006115DD" w:rsidRDefault="006C4A72" w:rsidP="005A72CA">
            <w:pPr>
              <w:jc w:val="center"/>
            </w:pPr>
            <w:r w:rsidRPr="006C4A72">
              <w:t>142,9</w:t>
            </w:r>
          </w:p>
        </w:tc>
        <w:tc>
          <w:tcPr>
            <w:tcW w:w="919" w:type="dxa"/>
          </w:tcPr>
          <w:p w:rsidR="006C4A72" w:rsidRPr="006115DD" w:rsidRDefault="006C4A72" w:rsidP="005A72CA">
            <w:pPr>
              <w:jc w:val="center"/>
            </w:pPr>
            <w:r w:rsidRPr="006C4A72">
              <w:t>143,0</w:t>
            </w:r>
          </w:p>
        </w:tc>
        <w:tc>
          <w:tcPr>
            <w:tcW w:w="919" w:type="dxa"/>
            <w:shd w:val="clear" w:color="auto" w:fill="auto"/>
          </w:tcPr>
          <w:p w:rsidR="006C4A72" w:rsidRPr="006115DD" w:rsidRDefault="006C4A72" w:rsidP="005A72CA">
            <w:pPr>
              <w:jc w:val="center"/>
            </w:pPr>
            <w:r w:rsidRPr="006C4A72">
              <w:t>143,3</w:t>
            </w:r>
          </w:p>
        </w:tc>
        <w:tc>
          <w:tcPr>
            <w:tcW w:w="919" w:type="dxa"/>
          </w:tcPr>
          <w:p w:rsidR="006C4A72" w:rsidRPr="006115DD" w:rsidRDefault="006C4A72" w:rsidP="005A72CA">
            <w:pPr>
              <w:jc w:val="center"/>
            </w:pPr>
            <w:r w:rsidRPr="006C4A72">
              <w:t>143,7</w:t>
            </w:r>
          </w:p>
        </w:tc>
        <w:tc>
          <w:tcPr>
            <w:tcW w:w="919" w:type="dxa"/>
          </w:tcPr>
          <w:p w:rsidR="006C4A72" w:rsidRDefault="006C4A72" w:rsidP="005A72CA">
            <w:pPr>
              <w:jc w:val="center"/>
            </w:pPr>
            <w:r w:rsidRPr="006C4A72">
              <w:t>146,3</w:t>
            </w:r>
          </w:p>
        </w:tc>
        <w:tc>
          <w:tcPr>
            <w:tcW w:w="807" w:type="dxa"/>
          </w:tcPr>
          <w:p w:rsidR="006C4A72" w:rsidRDefault="006C4A72" w:rsidP="005A72CA">
            <w:pPr>
              <w:jc w:val="center"/>
            </w:pPr>
            <w:r w:rsidRPr="006C4A72">
              <w:t>146,5</w:t>
            </w:r>
          </w:p>
        </w:tc>
      </w:tr>
    </w:tbl>
    <w:p w:rsidR="0051114D" w:rsidRDefault="006C4A72" w:rsidP="00607C92">
      <w:pPr>
        <w:jc w:val="both"/>
        <w:rPr>
          <w:rFonts w:ascii="Times New Roman" w:hAnsi="Times New Roman" w:cs="Times New Roman"/>
          <w:sz w:val="28"/>
        </w:rPr>
      </w:pPr>
      <w:r>
        <w:rPr>
          <w:rFonts w:ascii="Times New Roman" w:hAnsi="Times New Roman" w:cs="Times New Roman"/>
          <w:sz w:val="28"/>
        </w:rPr>
        <w:t xml:space="preserve">Из приведённых цифр видно, что убыль населения была преодолена, начался прирост. Однако имеет смысл рассмотреть за счёт чего или кого произошёл прирост. </w:t>
      </w:r>
      <w:r w:rsidR="0066722C">
        <w:rPr>
          <w:rFonts w:ascii="Times New Roman" w:hAnsi="Times New Roman" w:cs="Times New Roman"/>
          <w:sz w:val="28"/>
        </w:rPr>
        <w:t xml:space="preserve">Обобщая данные и не вдаваясь в подробности можно утверждать, что преимущественно прирост либо миграционный, либо за счёт мусульманского населения (которое составляет лишь 10% населения страны). </w:t>
      </w:r>
      <w:r w:rsidR="001B5842">
        <w:rPr>
          <w:rFonts w:ascii="Times New Roman" w:hAnsi="Times New Roman" w:cs="Times New Roman"/>
          <w:sz w:val="28"/>
        </w:rPr>
        <w:t xml:space="preserve">Традиционное русское население центральных регионов продолжает вымирать, хотя и наблюдается положительная динамика. </w:t>
      </w:r>
    </w:p>
    <w:p w:rsidR="0051114D" w:rsidRDefault="002A7BCC" w:rsidP="00607C92">
      <w:pPr>
        <w:jc w:val="both"/>
        <w:rPr>
          <w:rFonts w:ascii="Times New Roman" w:hAnsi="Times New Roman" w:cs="Times New Roman"/>
          <w:sz w:val="28"/>
        </w:rPr>
      </w:pPr>
      <w:r>
        <w:rPr>
          <w:rFonts w:ascii="Times New Roman" w:hAnsi="Times New Roman" w:cs="Times New Roman"/>
          <w:sz w:val="28"/>
        </w:rPr>
        <w:t xml:space="preserve">Новое время рождает и новые вызовы для экспертного демографического сообщества, которое в свою очередь должно адекватно на них отвечать. Сейчас существует объективная проблема в отсутствии научного понимания качественного воспроизводства населения, его характеристик и критериев определения. Качественное воспроизводство населения - это воспроизводство качественного населения, то есть людей, обладающих определёнными характеристиками, предъявляемыми к ним современным обществом. </w:t>
      </w:r>
      <w:r w:rsidR="00274A3A">
        <w:rPr>
          <w:rFonts w:ascii="Times New Roman" w:hAnsi="Times New Roman" w:cs="Times New Roman"/>
          <w:sz w:val="28"/>
        </w:rPr>
        <w:t xml:space="preserve"> Качество населения -</w:t>
      </w:r>
      <w:r w:rsidR="00274A3A" w:rsidRPr="00274A3A">
        <w:rPr>
          <w:rFonts w:ascii="Times New Roman" w:hAnsi="Times New Roman" w:cs="Times New Roman"/>
          <w:sz w:val="28"/>
        </w:rPr>
        <w:t xml:space="preserve"> это категория, характеризующая определенность населения как субъекта социальной жизнедеятельности, общественного производства и общественных отношений, то есть способность населения реагировать на сложившиеся природные, технические, экономические, социокультурные условия и приспосабливать их к </w:t>
      </w:r>
      <w:r w:rsidR="00CF6913">
        <w:rPr>
          <w:rFonts w:ascii="Times New Roman" w:hAnsi="Times New Roman" w:cs="Times New Roman"/>
          <w:sz w:val="28"/>
        </w:rPr>
        <w:t xml:space="preserve">своим изменяющимся потребностям </w:t>
      </w:r>
      <w:r w:rsidR="00CF6913" w:rsidRPr="00CF6913">
        <w:rPr>
          <w:rFonts w:ascii="Times New Roman" w:hAnsi="Times New Roman" w:cs="Times New Roman"/>
          <w:sz w:val="28"/>
        </w:rPr>
        <w:t>[3]</w:t>
      </w:r>
      <w:r w:rsidR="00CF6913">
        <w:rPr>
          <w:rFonts w:ascii="Times New Roman" w:hAnsi="Times New Roman" w:cs="Times New Roman"/>
          <w:sz w:val="28"/>
        </w:rPr>
        <w:t xml:space="preserve">. </w:t>
      </w:r>
    </w:p>
    <w:p w:rsidR="0051114D" w:rsidRDefault="009F6038" w:rsidP="00607C92">
      <w:pPr>
        <w:jc w:val="both"/>
        <w:rPr>
          <w:rFonts w:ascii="Times New Roman" w:hAnsi="Times New Roman" w:cs="Times New Roman"/>
          <w:sz w:val="28"/>
        </w:rPr>
      </w:pPr>
      <w:r>
        <w:rPr>
          <w:rFonts w:ascii="Times New Roman" w:hAnsi="Times New Roman" w:cs="Times New Roman"/>
          <w:sz w:val="28"/>
        </w:rPr>
        <w:t>Качество населения - это категория возможная к применению только в социально-ориентированных государствах. Согласно статье 7 Конституции РФ</w:t>
      </w:r>
      <w:r w:rsidR="00C72989">
        <w:rPr>
          <w:rFonts w:ascii="Times New Roman" w:hAnsi="Times New Roman" w:cs="Times New Roman"/>
          <w:sz w:val="28"/>
        </w:rPr>
        <w:t xml:space="preserve"> -</w:t>
      </w:r>
      <w:r w:rsidRPr="009F6038">
        <w:rPr>
          <w:rFonts w:ascii="Times New Roman" w:hAnsi="Times New Roman" w:cs="Times New Roman"/>
          <w:sz w:val="28"/>
        </w:rPr>
        <w:t xml:space="preserve"> Российская Федерация является социальным государством. Под социальным государством принято </w:t>
      </w:r>
      <w:r w:rsidRPr="009F6038">
        <w:rPr>
          <w:rFonts w:ascii="Times New Roman" w:hAnsi="Times New Roman" w:cs="Times New Roman"/>
          <w:sz w:val="28"/>
        </w:rPr>
        <w:lastRenderedPageBreak/>
        <w:t>понимать государство, главной задачей которого является достижение такого общественного прогресса, который основывается на закрепленных правом принципах социального равенства, всеобщей солидарн</w:t>
      </w:r>
      <w:r w:rsidR="00C72989">
        <w:rPr>
          <w:rFonts w:ascii="Times New Roman" w:hAnsi="Times New Roman" w:cs="Times New Roman"/>
          <w:sz w:val="28"/>
        </w:rPr>
        <w:t xml:space="preserve">ости и взаимной ответственности </w:t>
      </w:r>
      <w:r w:rsidR="00C72989" w:rsidRPr="00C72989">
        <w:rPr>
          <w:rFonts w:ascii="Times New Roman" w:hAnsi="Times New Roman" w:cs="Times New Roman"/>
          <w:sz w:val="28"/>
        </w:rPr>
        <w:t>[4]</w:t>
      </w:r>
      <w:r w:rsidR="00C72989">
        <w:rPr>
          <w:rFonts w:ascii="Times New Roman" w:hAnsi="Times New Roman" w:cs="Times New Roman"/>
          <w:sz w:val="28"/>
        </w:rPr>
        <w:t xml:space="preserve">. </w:t>
      </w:r>
      <w:r w:rsidR="008F0828">
        <w:rPr>
          <w:rFonts w:ascii="Times New Roman" w:hAnsi="Times New Roman" w:cs="Times New Roman"/>
          <w:sz w:val="28"/>
        </w:rPr>
        <w:t xml:space="preserve">Соответственно и задачей государственного управления должно стать обеспечение и поддержание этого самого общественного прогресса. Общество - ни что иное, как население. Поддержание высокого качества жизнедеятельности человека и есть главная задача социального государства. В таком контексте качественное воспроизводство населения - это процесс обеспечения необходимых условий общественного прогресса для ещё не родившихся граждан и тех, кто пока в полной мере пока ими не является. </w:t>
      </w:r>
      <w:r w:rsidR="00825611">
        <w:rPr>
          <w:rFonts w:ascii="Times New Roman" w:hAnsi="Times New Roman" w:cs="Times New Roman"/>
          <w:sz w:val="28"/>
        </w:rPr>
        <w:t xml:space="preserve">Таким образом, качественное воспроизводство населения - это обеспечение воспроизводства не с количественной, а с качественной точки зрения и представляет собой воспроизводство необходимого государству и обществу поколения в соответствии с </w:t>
      </w:r>
      <w:r w:rsidR="00C03BEA">
        <w:rPr>
          <w:rFonts w:ascii="Times New Roman" w:hAnsi="Times New Roman" w:cs="Times New Roman"/>
          <w:sz w:val="28"/>
        </w:rPr>
        <w:t xml:space="preserve">уровнем производительных сил и этногеографических требований социума. </w:t>
      </w:r>
    </w:p>
    <w:p w:rsidR="004D38F5" w:rsidRDefault="00C96221" w:rsidP="00607C92">
      <w:pPr>
        <w:jc w:val="both"/>
        <w:rPr>
          <w:rFonts w:ascii="Times New Roman" w:hAnsi="Times New Roman" w:cs="Times New Roman"/>
          <w:sz w:val="28"/>
        </w:rPr>
      </w:pPr>
      <w:r>
        <w:rPr>
          <w:rFonts w:ascii="Times New Roman" w:hAnsi="Times New Roman" w:cs="Times New Roman"/>
          <w:sz w:val="28"/>
        </w:rPr>
        <w:t>Необходимо определить критерии качественного</w:t>
      </w:r>
      <w:r w:rsidR="004D38F5">
        <w:rPr>
          <w:rFonts w:ascii="Times New Roman" w:hAnsi="Times New Roman" w:cs="Times New Roman"/>
          <w:sz w:val="28"/>
        </w:rPr>
        <w:t xml:space="preserve"> воспроизводства</w:t>
      </w:r>
      <w:r>
        <w:rPr>
          <w:rFonts w:ascii="Times New Roman" w:hAnsi="Times New Roman" w:cs="Times New Roman"/>
          <w:sz w:val="28"/>
        </w:rPr>
        <w:t xml:space="preserve"> населения, такими критериями могут </w:t>
      </w:r>
      <w:r w:rsidR="00BC05BB">
        <w:rPr>
          <w:rFonts w:ascii="Times New Roman" w:hAnsi="Times New Roman" w:cs="Times New Roman"/>
          <w:sz w:val="28"/>
        </w:rPr>
        <w:t>выступать</w:t>
      </w:r>
      <w:r>
        <w:rPr>
          <w:rFonts w:ascii="Times New Roman" w:hAnsi="Times New Roman" w:cs="Times New Roman"/>
          <w:sz w:val="28"/>
        </w:rPr>
        <w:t>:</w:t>
      </w:r>
    </w:p>
    <w:p w:rsidR="0051114D" w:rsidRDefault="00C96221" w:rsidP="00607C92">
      <w:pPr>
        <w:jc w:val="both"/>
        <w:rPr>
          <w:rFonts w:ascii="Times New Roman" w:hAnsi="Times New Roman" w:cs="Times New Roman"/>
          <w:sz w:val="28"/>
        </w:rPr>
      </w:pPr>
      <w:r>
        <w:rPr>
          <w:rFonts w:ascii="Times New Roman" w:hAnsi="Times New Roman" w:cs="Times New Roman"/>
          <w:sz w:val="28"/>
        </w:rPr>
        <w:t xml:space="preserve">1. </w:t>
      </w:r>
      <w:r w:rsidR="004D38F5">
        <w:rPr>
          <w:rFonts w:ascii="Times New Roman" w:hAnsi="Times New Roman" w:cs="Times New Roman"/>
          <w:sz w:val="28"/>
        </w:rPr>
        <w:t>Физически з</w:t>
      </w:r>
      <w:r>
        <w:rPr>
          <w:rFonts w:ascii="Times New Roman" w:hAnsi="Times New Roman" w:cs="Times New Roman"/>
          <w:sz w:val="28"/>
        </w:rPr>
        <w:t xml:space="preserve">доровое поколение, не нуждающееся в дополнительных затратах на лечение в том сегменте, который может быть предупреждён до рождения. </w:t>
      </w:r>
    </w:p>
    <w:p w:rsidR="0051114D" w:rsidRDefault="004D38F5" w:rsidP="00607C92">
      <w:pPr>
        <w:jc w:val="both"/>
        <w:rPr>
          <w:rFonts w:ascii="Times New Roman" w:hAnsi="Times New Roman" w:cs="Times New Roman"/>
          <w:sz w:val="28"/>
        </w:rPr>
      </w:pPr>
      <w:r>
        <w:rPr>
          <w:rFonts w:ascii="Times New Roman" w:hAnsi="Times New Roman" w:cs="Times New Roman"/>
          <w:sz w:val="28"/>
        </w:rPr>
        <w:t xml:space="preserve">2. Нравственно, интеллектуально и идеологически здоровое население, то есть свободное от деструктивных форм психологических </w:t>
      </w:r>
      <w:r w:rsidR="008A5AF7">
        <w:rPr>
          <w:rFonts w:ascii="Times New Roman" w:hAnsi="Times New Roman" w:cs="Times New Roman"/>
          <w:sz w:val="28"/>
        </w:rPr>
        <w:t>девиаций</w:t>
      </w:r>
      <w:r>
        <w:rPr>
          <w:rFonts w:ascii="Times New Roman" w:hAnsi="Times New Roman" w:cs="Times New Roman"/>
          <w:sz w:val="28"/>
        </w:rPr>
        <w:t xml:space="preserve">. </w:t>
      </w:r>
    </w:p>
    <w:p w:rsidR="00B01153" w:rsidRDefault="00152FBF" w:rsidP="00607C92">
      <w:pPr>
        <w:jc w:val="both"/>
        <w:rPr>
          <w:rFonts w:ascii="Times New Roman" w:hAnsi="Times New Roman" w:cs="Times New Roman"/>
          <w:sz w:val="28"/>
        </w:rPr>
      </w:pPr>
      <w:r>
        <w:rPr>
          <w:rFonts w:ascii="Times New Roman" w:hAnsi="Times New Roman" w:cs="Times New Roman"/>
          <w:sz w:val="28"/>
        </w:rPr>
        <w:t>3</w:t>
      </w:r>
      <w:r w:rsidR="00B01153">
        <w:rPr>
          <w:rFonts w:ascii="Times New Roman" w:hAnsi="Times New Roman" w:cs="Times New Roman"/>
          <w:sz w:val="28"/>
        </w:rPr>
        <w:t>. Население, обеспеченное всем необходимым для социального старта, то есть наличие определённой инфраструктуры воспитания, обучения, развития, поддержания индивида и так далее. Главное, чтобы такая инфраструктура была готова вместить в</w:t>
      </w:r>
      <w:r w:rsidR="00B01153">
        <w:rPr>
          <w:rFonts w:ascii="Times New Roman" w:hAnsi="Times New Roman" w:cs="Times New Roman"/>
          <w:sz w:val="28"/>
        </w:rPr>
        <w:t xml:space="preserve"> себя новое поколение.</w:t>
      </w:r>
    </w:p>
    <w:p w:rsidR="00836984" w:rsidRDefault="00152FBF" w:rsidP="00607C92">
      <w:pPr>
        <w:jc w:val="both"/>
        <w:rPr>
          <w:rFonts w:ascii="Times New Roman" w:hAnsi="Times New Roman" w:cs="Times New Roman"/>
          <w:sz w:val="28"/>
        </w:rPr>
      </w:pPr>
      <w:r>
        <w:rPr>
          <w:rFonts w:ascii="Times New Roman" w:hAnsi="Times New Roman" w:cs="Times New Roman"/>
          <w:sz w:val="28"/>
        </w:rPr>
        <w:t>4</w:t>
      </w:r>
      <w:r w:rsidR="00836984">
        <w:rPr>
          <w:rFonts w:ascii="Times New Roman" w:hAnsi="Times New Roman" w:cs="Times New Roman"/>
          <w:sz w:val="28"/>
        </w:rPr>
        <w:t xml:space="preserve">. </w:t>
      </w:r>
      <w:r w:rsidR="00D15287">
        <w:rPr>
          <w:rFonts w:ascii="Times New Roman" w:hAnsi="Times New Roman" w:cs="Times New Roman"/>
          <w:sz w:val="28"/>
        </w:rPr>
        <w:t xml:space="preserve">Наличие стабильных и эффективных политической и экономической систем. </w:t>
      </w:r>
      <w:r w:rsidR="003B1294">
        <w:rPr>
          <w:rFonts w:ascii="Times New Roman" w:hAnsi="Times New Roman" w:cs="Times New Roman"/>
          <w:sz w:val="28"/>
        </w:rPr>
        <w:t xml:space="preserve">Каждый индивид должен быть не только обеспечен, но и быть необходим своему государству. В противном случае происходит отток интеллектуального капитала за рубеж. </w:t>
      </w:r>
    </w:p>
    <w:p w:rsidR="003B1294" w:rsidRDefault="00152FBF" w:rsidP="00607C92">
      <w:pPr>
        <w:jc w:val="both"/>
        <w:rPr>
          <w:rFonts w:ascii="Times New Roman" w:hAnsi="Times New Roman" w:cs="Times New Roman"/>
          <w:sz w:val="28"/>
        </w:rPr>
      </w:pPr>
      <w:r>
        <w:rPr>
          <w:rFonts w:ascii="Times New Roman" w:hAnsi="Times New Roman" w:cs="Times New Roman"/>
          <w:sz w:val="28"/>
        </w:rPr>
        <w:t>5</w:t>
      </w:r>
      <w:r w:rsidR="00BC05BB">
        <w:rPr>
          <w:rFonts w:ascii="Times New Roman" w:hAnsi="Times New Roman" w:cs="Times New Roman"/>
          <w:sz w:val="28"/>
        </w:rPr>
        <w:t>. Достаточное количество воспроизводимого населения, которое бы не только покрывало смертность, но и адекватно соответствовало реальному природно-ресурсному потенциалу страны и её географическим возможностям.</w:t>
      </w:r>
    </w:p>
    <w:p w:rsidR="00CD1CFB" w:rsidRDefault="00152FBF" w:rsidP="00607C92">
      <w:pPr>
        <w:jc w:val="both"/>
        <w:rPr>
          <w:rFonts w:ascii="Times New Roman" w:hAnsi="Times New Roman" w:cs="Times New Roman"/>
          <w:sz w:val="28"/>
        </w:rPr>
      </w:pPr>
      <w:r>
        <w:rPr>
          <w:rFonts w:ascii="Times New Roman" w:hAnsi="Times New Roman" w:cs="Times New Roman"/>
          <w:sz w:val="28"/>
        </w:rPr>
        <w:t>6</w:t>
      </w:r>
      <w:r w:rsidR="00CD1CFB">
        <w:rPr>
          <w:rFonts w:ascii="Times New Roman" w:hAnsi="Times New Roman" w:cs="Times New Roman"/>
          <w:sz w:val="28"/>
        </w:rPr>
        <w:t xml:space="preserve">. Этнорелигиозное </w:t>
      </w:r>
      <w:r w:rsidR="006E58E4">
        <w:rPr>
          <w:rFonts w:ascii="Times New Roman" w:hAnsi="Times New Roman" w:cs="Times New Roman"/>
          <w:sz w:val="28"/>
        </w:rPr>
        <w:t xml:space="preserve">соответствие воспроизводимого населения социальному заказу, что </w:t>
      </w:r>
      <w:r w:rsidR="006464F6">
        <w:rPr>
          <w:rFonts w:ascii="Times New Roman" w:hAnsi="Times New Roman" w:cs="Times New Roman"/>
          <w:sz w:val="28"/>
        </w:rPr>
        <w:t>характерно для</w:t>
      </w:r>
      <w:r w:rsidR="006E58E4">
        <w:rPr>
          <w:rFonts w:ascii="Times New Roman" w:hAnsi="Times New Roman" w:cs="Times New Roman"/>
          <w:sz w:val="28"/>
        </w:rPr>
        <w:t xml:space="preserve"> </w:t>
      </w:r>
      <w:r w:rsidR="006464F6">
        <w:rPr>
          <w:rFonts w:ascii="Times New Roman" w:hAnsi="Times New Roman" w:cs="Times New Roman"/>
          <w:sz w:val="28"/>
        </w:rPr>
        <w:t>многонациональных стран, таких</w:t>
      </w:r>
      <w:r w:rsidR="006E58E4">
        <w:rPr>
          <w:rFonts w:ascii="Times New Roman" w:hAnsi="Times New Roman" w:cs="Times New Roman"/>
          <w:sz w:val="28"/>
        </w:rPr>
        <w:t xml:space="preserve"> как Россия. Например, в нашей стране наблюдается </w:t>
      </w:r>
      <w:r w:rsidR="001F2FA8">
        <w:rPr>
          <w:rFonts w:ascii="Times New Roman" w:hAnsi="Times New Roman" w:cs="Times New Roman"/>
          <w:sz w:val="28"/>
        </w:rPr>
        <w:t xml:space="preserve">фактический </w:t>
      </w:r>
      <w:r w:rsidR="006E58E4">
        <w:rPr>
          <w:rFonts w:ascii="Times New Roman" w:hAnsi="Times New Roman" w:cs="Times New Roman"/>
          <w:sz w:val="28"/>
        </w:rPr>
        <w:t xml:space="preserve">прирост населения, однако коренное православное население славянской этнической </w:t>
      </w:r>
      <w:r w:rsidR="001F2FA8">
        <w:rPr>
          <w:rFonts w:ascii="Times New Roman" w:hAnsi="Times New Roman" w:cs="Times New Roman"/>
          <w:sz w:val="28"/>
        </w:rPr>
        <w:t>общности центральной России</w:t>
      </w:r>
      <w:r w:rsidR="006E58E4">
        <w:rPr>
          <w:rFonts w:ascii="Times New Roman" w:hAnsi="Times New Roman" w:cs="Times New Roman"/>
          <w:sz w:val="28"/>
        </w:rPr>
        <w:t xml:space="preserve"> продолжает вымирать. </w:t>
      </w:r>
    </w:p>
    <w:p w:rsidR="00152FBF" w:rsidRDefault="00152FBF" w:rsidP="00152FBF">
      <w:pPr>
        <w:jc w:val="both"/>
        <w:rPr>
          <w:rFonts w:ascii="Times New Roman" w:hAnsi="Times New Roman" w:cs="Times New Roman"/>
          <w:sz w:val="28"/>
        </w:rPr>
      </w:pPr>
      <w:r>
        <w:rPr>
          <w:rFonts w:ascii="Times New Roman" w:hAnsi="Times New Roman" w:cs="Times New Roman"/>
          <w:sz w:val="28"/>
        </w:rPr>
        <w:t>7</w:t>
      </w:r>
      <w:r w:rsidRPr="00152FBF">
        <w:rPr>
          <w:rFonts w:ascii="Times New Roman" w:hAnsi="Times New Roman" w:cs="Times New Roman"/>
          <w:sz w:val="28"/>
        </w:rPr>
        <w:t>. Высокое качество отдельных ячеек общества - семей, как единицы, в совокупности представляющей систему качественного воспроизводства. Лишь родители ребёнка по-настоящему обеспечивают общество индивидом и полностью отвечают за его качество.</w:t>
      </w:r>
      <w:r>
        <w:rPr>
          <w:rFonts w:ascii="Times New Roman" w:hAnsi="Times New Roman" w:cs="Times New Roman"/>
          <w:sz w:val="28"/>
        </w:rPr>
        <w:t xml:space="preserve"> </w:t>
      </w:r>
      <w:r>
        <w:rPr>
          <w:rFonts w:ascii="Times New Roman" w:hAnsi="Times New Roman" w:cs="Times New Roman"/>
          <w:sz w:val="28"/>
        </w:rPr>
        <w:t>К базовым критериям такой семьи относится:</w:t>
      </w:r>
    </w:p>
    <w:p w:rsidR="00152FBF" w:rsidRPr="00152FBF" w:rsidRDefault="00152FBF" w:rsidP="00152FBF">
      <w:pPr>
        <w:pStyle w:val="a4"/>
        <w:numPr>
          <w:ilvl w:val="0"/>
          <w:numId w:val="1"/>
        </w:numPr>
        <w:jc w:val="both"/>
        <w:rPr>
          <w:rFonts w:ascii="Times New Roman" w:hAnsi="Times New Roman" w:cs="Times New Roman"/>
          <w:sz w:val="28"/>
        </w:rPr>
      </w:pPr>
      <w:r w:rsidRPr="00152FBF">
        <w:rPr>
          <w:rFonts w:ascii="Times New Roman" w:hAnsi="Times New Roman" w:cs="Times New Roman"/>
          <w:sz w:val="28"/>
        </w:rPr>
        <w:t>Полная семья, состоящая из двух родителей.</w:t>
      </w:r>
    </w:p>
    <w:p w:rsidR="00152FBF" w:rsidRPr="00152FBF" w:rsidRDefault="00152FBF" w:rsidP="00152FBF">
      <w:pPr>
        <w:pStyle w:val="a4"/>
        <w:numPr>
          <w:ilvl w:val="0"/>
          <w:numId w:val="1"/>
        </w:numPr>
        <w:jc w:val="both"/>
        <w:rPr>
          <w:rFonts w:ascii="Times New Roman" w:hAnsi="Times New Roman" w:cs="Times New Roman"/>
          <w:sz w:val="28"/>
        </w:rPr>
      </w:pPr>
      <w:r w:rsidRPr="00152FBF">
        <w:rPr>
          <w:rFonts w:ascii="Times New Roman" w:hAnsi="Times New Roman" w:cs="Times New Roman"/>
          <w:sz w:val="28"/>
        </w:rPr>
        <w:t>Удовлетворительный достаток семьи, не ниже среднерегионального.</w:t>
      </w:r>
    </w:p>
    <w:p w:rsidR="00152FBF" w:rsidRPr="00152FBF" w:rsidRDefault="00152FBF" w:rsidP="00152FBF">
      <w:pPr>
        <w:pStyle w:val="a4"/>
        <w:numPr>
          <w:ilvl w:val="0"/>
          <w:numId w:val="1"/>
        </w:numPr>
        <w:jc w:val="both"/>
        <w:rPr>
          <w:rFonts w:ascii="Times New Roman" w:hAnsi="Times New Roman" w:cs="Times New Roman"/>
          <w:sz w:val="28"/>
        </w:rPr>
      </w:pPr>
      <w:r w:rsidRPr="00152FBF">
        <w:rPr>
          <w:rFonts w:ascii="Times New Roman" w:hAnsi="Times New Roman" w:cs="Times New Roman"/>
          <w:sz w:val="28"/>
        </w:rPr>
        <w:lastRenderedPageBreak/>
        <w:t>Определённый уровень грамотности, образование не ниже всеобщего обязательного.</w:t>
      </w:r>
    </w:p>
    <w:p w:rsidR="00152FBF" w:rsidRPr="00152FBF" w:rsidRDefault="00152FBF" w:rsidP="00152FBF">
      <w:pPr>
        <w:pStyle w:val="a4"/>
        <w:numPr>
          <w:ilvl w:val="0"/>
          <w:numId w:val="1"/>
        </w:numPr>
        <w:jc w:val="both"/>
        <w:rPr>
          <w:rFonts w:ascii="Times New Roman" w:hAnsi="Times New Roman" w:cs="Times New Roman"/>
          <w:sz w:val="28"/>
        </w:rPr>
      </w:pPr>
      <w:r w:rsidRPr="00152FBF">
        <w:rPr>
          <w:rFonts w:ascii="Times New Roman" w:hAnsi="Times New Roman" w:cs="Times New Roman"/>
          <w:sz w:val="28"/>
        </w:rPr>
        <w:t>Здоровый психологический климат (семейное благополучие).</w:t>
      </w:r>
    </w:p>
    <w:p w:rsidR="00152FBF" w:rsidRPr="00152FBF" w:rsidRDefault="00152FBF" w:rsidP="00152FBF">
      <w:pPr>
        <w:pStyle w:val="a4"/>
        <w:numPr>
          <w:ilvl w:val="0"/>
          <w:numId w:val="1"/>
        </w:numPr>
        <w:jc w:val="both"/>
        <w:rPr>
          <w:rFonts w:ascii="Times New Roman" w:hAnsi="Times New Roman" w:cs="Times New Roman"/>
          <w:sz w:val="28"/>
        </w:rPr>
      </w:pPr>
      <w:r w:rsidRPr="00152FBF">
        <w:rPr>
          <w:rFonts w:ascii="Times New Roman" w:hAnsi="Times New Roman" w:cs="Times New Roman"/>
          <w:sz w:val="28"/>
        </w:rPr>
        <w:t>Наличие нескольких детей (более одного).</w:t>
      </w:r>
    </w:p>
    <w:p w:rsidR="0077743D" w:rsidRDefault="008B094C" w:rsidP="00607C92">
      <w:pPr>
        <w:jc w:val="both"/>
        <w:rPr>
          <w:rFonts w:ascii="Times New Roman" w:hAnsi="Times New Roman" w:cs="Times New Roman"/>
          <w:sz w:val="28"/>
        </w:rPr>
      </w:pPr>
      <w:r>
        <w:rPr>
          <w:rFonts w:ascii="Times New Roman" w:hAnsi="Times New Roman" w:cs="Times New Roman"/>
          <w:sz w:val="28"/>
        </w:rPr>
        <w:t>В идеале, воздействуя на все эти критерии, (список которых не является исчерпывающим и может быть дополнен) приведя их в соответствие с описанием, можно будет утверждать качественное воспроизводство населения. Игнорирование одного или нескольких критериев моментально влечёт за собой несоответствие определению качественного воспроизводства населения и не может считаться таковым.</w:t>
      </w:r>
    </w:p>
    <w:p w:rsidR="001F2FA8" w:rsidRDefault="0077743D" w:rsidP="00607C92">
      <w:pPr>
        <w:jc w:val="both"/>
        <w:rPr>
          <w:rFonts w:ascii="Times New Roman" w:hAnsi="Times New Roman" w:cs="Times New Roman"/>
          <w:sz w:val="28"/>
        </w:rPr>
      </w:pPr>
      <w:r>
        <w:rPr>
          <w:rFonts w:ascii="Times New Roman" w:hAnsi="Times New Roman" w:cs="Times New Roman"/>
          <w:sz w:val="28"/>
        </w:rPr>
        <w:t xml:space="preserve">Понятие качественного воспроизводства является производным от понятия уровень жизни населения и тесно с ним переплетается. </w:t>
      </w:r>
      <w:r w:rsidRPr="0077743D">
        <w:rPr>
          <w:rFonts w:ascii="Times New Roman" w:hAnsi="Times New Roman" w:cs="Times New Roman"/>
          <w:sz w:val="28"/>
        </w:rPr>
        <w:t>Уровень жизни (уровень благосостояния) — степень удовлетворения материальных и духовных потребностей людей массой товаров и услуг, используемых в единицу времени</w:t>
      </w:r>
      <w:r w:rsidR="008B094C">
        <w:rPr>
          <w:rFonts w:ascii="Times New Roman" w:hAnsi="Times New Roman" w:cs="Times New Roman"/>
          <w:sz w:val="28"/>
        </w:rPr>
        <w:t xml:space="preserve"> </w:t>
      </w:r>
      <w:r w:rsidRPr="0077743D">
        <w:rPr>
          <w:rFonts w:ascii="Times New Roman" w:hAnsi="Times New Roman" w:cs="Times New Roman"/>
          <w:sz w:val="28"/>
        </w:rPr>
        <w:t>[5]</w:t>
      </w:r>
      <w:r>
        <w:rPr>
          <w:rFonts w:ascii="Times New Roman" w:hAnsi="Times New Roman" w:cs="Times New Roman"/>
          <w:sz w:val="28"/>
        </w:rPr>
        <w:t>. В современном обществе одной из ключевых потребностей индивида и государства является рождение и обеспечение всем необходимым следующего поколения. Уровень жизни характеризует материальную возможность удовлетворения этой потребности. Иными словами, при должном уровне жизни обеспечивается качественное воспроизводство населения, однако его не г</w:t>
      </w:r>
      <w:r w:rsidR="0033486B">
        <w:rPr>
          <w:rFonts w:ascii="Times New Roman" w:hAnsi="Times New Roman" w:cs="Times New Roman"/>
          <w:sz w:val="28"/>
        </w:rPr>
        <w:t xml:space="preserve">арантирует. При низком же уровне жизни соответственно воспроизводство происходит некачественное. </w:t>
      </w:r>
      <w:r w:rsidR="00186263">
        <w:rPr>
          <w:rFonts w:ascii="Times New Roman" w:hAnsi="Times New Roman" w:cs="Times New Roman"/>
          <w:sz w:val="28"/>
        </w:rPr>
        <w:t>Данная</w:t>
      </w:r>
      <w:r w:rsidR="0033486B">
        <w:rPr>
          <w:rFonts w:ascii="Times New Roman" w:hAnsi="Times New Roman" w:cs="Times New Roman"/>
          <w:sz w:val="28"/>
        </w:rPr>
        <w:t xml:space="preserve"> проблема несёт в себе далеко идущие последствия, поскольку </w:t>
      </w:r>
      <w:r w:rsidR="00CB2D4A">
        <w:rPr>
          <w:rFonts w:ascii="Times New Roman" w:hAnsi="Times New Roman" w:cs="Times New Roman"/>
          <w:sz w:val="28"/>
        </w:rPr>
        <w:t>низкий уровень жизни в определённый исторический период несёт с собой соответствующее поколение людей. Такая социальная общно</w:t>
      </w:r>
      <w:r w:rsidR="009D3EF8">
        <w:rPr>
          <w:rFonts w:ascii="Times New Roman" w:hAnsi="Times New Roman" w:cs="Times New Roman"/>
          <w:sz w:val="28"/>
        </w:rPr>
        <w:t xml:space="preserve">сть вынуждена пребывать в уже </w:t>
      </w:r>
      <w:r w:rsidR="00CB2D4A">
        <w:rPr>
          <w:rFonts w:ascii="Times New Roman" w:hAnsi="Times New Roman" w:cs="Times New Roman"/>
          <w:sz w:val="28"/>
        </w:rPr>
        <w:t xml:space="preserve">новых исторических условиях, а более качественное поколение людей осуществлять взаимодействие с ними. </w:t>
      </w:r>
      <w:r w:rsidR="00CB2D4A" w:rsidRPr="008A18E4">
        <w:rPr>
          <w:rFonts w:ascii="Times New Roman" w:hAnsi="Times New Roman" w:cs="Times New Roman"/>
          <w:sz w:val="28"/>
        </w:rPr>
        <w:t>Речь конечно же идёт о поколении</w:t>
      </w:r>
      <w:r w:rsidR="008A18E4">
        <w:rPr>
          <w:rFonts w:ascii="Times New Roman" w:hAnsi="Times New Roman" w:cs="Times New Roman"/>
          <w:sz w:val="28"/>
        </w:rPr>
        <w:t xml:space="preserve"> 90-х годов</w:t>
      </w:r>
      <w:r w:rsidR="00CB2D4A" w:rsidRPr="008A18E4">
        <w:rPr>
          <w:rFonts w:ascii="Times New Roman" w:hAnsi="Times New Roman" w:cs="Times New Roman"/>
          <w:sz w:val="28"/>
        </w:rPr>
        <w:t xml:space="preserve"> времён разгосударствления Советского Союза.</w:t>
      </w:r>
      <w:r w:rsidR="00CB2D4A">
        <w:rPr>
          <w:rFonts w:ascii="Times New Roman" w:hAnsi="Times New Roman" w:cs="Times New Roman"/>
          <w:sz w:val="28"/>
        </w:rPr>
        <w:t xml:space="preserve"> </w:t>
      </w:r>
    </w:p>
    <w:p w:rsidR="009D3EF8" w:rsidRPr="00914848" w:rsidRDefault="00D131E0" w:rsidP="00607C92">
      <w:pPr>
        <w:jc w:val="both"/>
        <w:rPr>
          <w:rFonts w:ascii="Times New Roman" w:hAnsi="Times New Roman" w:cs="Times New Roman"/>
          <w:sz w:val="28"/>
        </w:rPr>
      </w:pPr>
      <w:r>
        <w:rPr>
          <w:rFonts w:ascii="Times New Roman" w:hAnsi="Times New Roman" w:cs="Times New Roman"/>
          <w:sz w:val="28"/>
        </w:rPr>
        <w:t xml:space="preserve">Таким образом, была рассмотрена проблема качества в демографической науке. Центральная проблема демографии - воспроизводство населения, является проблемой качества человеческих индивидов. В свою очередь отношение целого общества к рождению и воспитанию детей, а также господствующее в нём мнение по этому поводу, может выступать качественной характеристикой социальной общности. В свою очередь само воспроизводство также может быть качественным и некачественным. Проблема качественного воспроизводства населения носит глубокий междисциплинарный и всеобъемлющий характер. Здесь </w:t>
      </w:r>
      <w:proofErr w:type="gramStart"/>
      <w:r>
        <w:rPr>
          <w:rFonts w:ascii="Times New Roman" w:hAnsi="Times New Roman" w:cs="Times New Roman"/>
          <w:sz w:val="28"/>
        </w:rPr>
        <w:t>пересекаются</w:t>
      </w:r>
      <w:proofErr w:type="gramEnd"/>
      <w:r>
        <w:rPr>
          <w:rFonts w:ascii="Times New Roman" w:hAnsi="Times New Roman" w:cs="Times New Roman"/>
          <w:sz w:val="28"/>
        </w:rPr>
        <w:t xml:space="preserve"> демография,</w:t>
      </w:r>
      <w:r w:rsidR="0098034E">
        <w:rPr>
          <w:rFonts w:ascii="Times New Roman" w:hAnsi="Times New Roman" w:cs="Times New Roman"/>
          <w:sz w:val="28"/>
        </w:rPr>
        <w:t xml:space="preserve"> государственное управление,</w:t>
      </w:r>
      <w:r>
        <w:rPr>
          <w:rFonts w:ascii="Times New Roman" w:hAnsi="Times New Roman" w:cs="Times New Roman"/>
          <w:sz w:val="28"/>
        </w:rPr>
        <w:t xml:space="preserve"> социология, психология, политология, медицина и множество других наук о человеке и обществе. </w:t>
      </w:r>
      <w:r w:rsidR="00953DB7">
        <w:rPr>
          <w:rFonts w:ascii="Times New Roman" w:hAnsi="Times New Roman" w:cs="Times New Roman"/>
          <w:sz w:val="28"/>
        </w:rPr>
        <w:t>Качественное</w:t>
      </w:r>
      <w:r w:rsidR="0098034E">
        <w:rPr>
          <w:rFonts w:ascii="Times New Roman" w:hAnsi="Times New Roman" w:cs="Times New Roman"/>
          <w:sz w:val="28"/>
        </w:rPr>
        <w:t xml:space="preserve"> воспроизводство населения - это цель социальной политики и залог развития государства и общества в будущем, необходимый для того фундамент. </w:t>
      </w:r>
    </w:p>
    <w:p w:rsidR="0051114D" w:rsidRPr="0051114D" w:rsidRDefault="0051114D" w:rsidP="00B350A7">
      <w:pPr>
        <w:pageBreakBefore/>
        <w:jc w:val="center"/>
        <w:rPr>
          <w:rFonts w:ascii="Times New Roman" w:hAnsi="Times New Roman" w:cs="Times New Roman"/>
          <w:b/>
          <w:sz w:val="28"/>
        </w:rPr>
      </w:pPr>
      <w:r w:rsidRPr="0051114D">
        <w:rPr>
          <w:rFonts w:ascii="Times New Roman" w:hAnsi="Times New Roman" w:cs="Times New Roman"/>
          <w:b/>
          <w:sz w:val="28"/>
        </w:rPr>
        <w:lastRenderedPageBreak/>
        <w:t>Ссылки на источники</w:t>
      </w:r>
    </w:p>
    <w:p w:rsidR="0051114D" w:rsidRPr="0051114D" w:rsidRDefault="0051114D" w:rsidP="00607C92">
      <w:pPr>
        <w:jc w:val="both"/>
        <w:rPr>
          <w:rFonts w:ascii="Times New Roman" w:hAnsi="Times New Roman" w:cs="Times New Roman"/>
          <w:sz w:val="28"/>
          <w:lang w:val="en-US"/>
        </w:rPr>
      </w:pPr>
      <w:r w:rsidRPr="002D5FFA">
        <w:rPr>
          <w:rFonts w:ascii="Times New Roman" w:hAnsi="Times New Roman" w:cs="Times New Roman"/>
          <w:sz w:val="28"/>
        </w:rPr>
        <w:t xml:space="preserve">[1] </w:t>
      </w:r>
      <w:r w:rsidRPr="0051114D">
        <w:rPr>
          <w:rFonts w:ascii="Times New Roman" w:hAnsi="Times New Roman" w:cs="Times New Roman"/>
          <w:sz w:val="28"/>
          <w:lang w:val="en-US"/>
        </w:rPr>
        <w:t>Mortality</w:t>
      </w:r>
      <w:r w:rsidRPr="002D5FFA">
        <w:rPr>
          <w:rFonts w:ascii="Times New Roman" w:hAnsi="Times New Roman" w:cs="Times New Roman"/>
          <w:sz w:val="28"/>
        </w:rPr>
        <w:t xml:space="preserve"> </w:t>
      </w:r>
      <w:r w:rsidRPr="0051114D">
        <w:rPr>
          <w:rFonts w:ascii="Times New Roman" w:hAnsi="Times New Roman" w:cs="Times New Roman"/>
          <w:sz w:val="28"/>
          <w:lang w:val="en-US"/>
        </w:rPr>
        <w:t>rate</w:t>
      </w:r>
      <w:r w:rsidRPr="002D5FFA">
        <w:rPr>
          <w:rFonts w:ascii="Times New Roman" w:hAnsi="Times New Roman" w:cs="Times New Roman"/>
          <w:sz w:val="28"/>
        </w:rPr>
        <w:t xml:space="preserve">, </w:t>
      </w:r>
      <w:r w:rsidRPr="0051114D">
        <w:rPr>
          <w:rFonts w:ascii="Times New Roman" w:hAnsi="Times New Roman" w:cs="Times New Roman"/>
          <w:sz w:val="28"/>
          <w:lang w:val="en-US"/>
        </w:rPr>
        <w:t>infant</w:t>
      </w:r>
      <w:r w:rsidRPr="002D5FFA">
        <w:rPr>
          <w:rFonts w:ascii="Times New Roman" w:hAnsi="Times New Roman" w:cs="Times New Roman"/>
          <w:sz w:val="28"/>
        </w:rPr>
        <w:t xml:space="preserve"> (</w:t>
      </w:r>
      <w:r w:rsidRPr="0051114D">
        <w:rPr>
          <w:rFonts w:ascii="Times New Roman" w:hAnsi="Times New Roman" w:cs="Times New Roman"/>
          <w:sz w:val="28"/>
          <w:lang w:val="en-US"/>
        </w:rPr>
        <w:t>per</w:t>
      </w:r>
      <w:r w:rsidRPr="002D5FFA">
        <w:rPr>
          <w:rFonts w:ascii="Times New Roman" w:hAnsi="Times New Roman" w:cs="Times New Roman"/>
          <w:sz w:val="28"/>
        </w:rPr>
        <w:t xml:space="preserve"> 1,000 </w:t>
      </w:r>
      <w:r w:rsidRPr="0051114D">
        <w:rPr>
          <w:rFonts w:ascii="Times New Roman" w:hAnsi="Times New Roman" w:cs="Times New Roman"/>
          <w:sz w:val="28"/>
          <w:lang w:val="en-US"/>
        </w:rPr>
        <w:t>live</w:t>
      </w:r>
      <w:r w:rsidRPr="002D5FFA">
        <w:rPr>
          <w:rFonts w:ascii="Times New Roman" w:hAnsi="Times New Roman" w:cs="Times New Roman"/>
          <w:sz w:val="28"/>
        </w:rPr>
        <w:t xml:space="preserve"> </w:t>
      </w:r>
      <w:r w:rsidRPr="0051114D">
        <w:rPr>
          <w:rFonts w:ascii="Times New Roman" w:hAnsi="Times New Roman" w:cs="Times New Roman"/>
          <w:sz w:val="28"/>
          <w:lang w:val="en-US"/>
        </w:rPr>
        <w:t>births</w:t>
      </w:r>
      <w:r w:rsidRPr="002D5FFA">
        <w:rPr>
          <w:rFonts w:ascii="Times New Roman" w:hAnsi="Times New Roman" w:cs="Times New Roman"/>
          <w:sz w:val="28"/>
        </w:rPr>
        <w:t xml:space="preserve">) / </w:t>
      </w:r>
      <w:r>
        <w:rPr>
          <w:rFonts w:ascii="Times New Roman" w:hAnsi="Times New Roman" w:cs="Times New Roman"/>
          <w:sz w:val="28"/>
          <w:lang w:val="en-US"/>
        </w:rPr>
        <w:t>World</w:t>
      </w:r>
      <w:r w:rsidRPr="002D5FFA">
        <w:rPr>
          <w:rFonts w:ascii="Times New Roman" w:hAnsi="Times New Roman" w:cs="Times New Roman"/>
          <w:sz w:val="28"/>
        </w:rPr>
        <w:t xml:space="preserve"> </w:t>
      </w:r>
      <w:r>
        <w:rPr>
          <w:rFonts w:ascii="Times New Roman" w:hAnsi="Times New Roman" w:cs="Times New Roman"/>
          <w:sz w:val="28"/>
          <w:lang w:val="en-US"/>
        </w:rPr>
        <w:t>Bank</w:t>
      </w:r>
      <w:r w:rsidRPr="002D5FFA">
        <w:rPr>
          <w:rFonts w:ascii="Times New Roman" w:hAnsi="Times New Roman" w:cs="Times New Roman"/>
          <w:sz w:val="28"/>
        </w:rPr>
        <w:t xml:space="preserve"> </w:t>
      </w:r>
      <w:r>
        <w:rPr>
          <w:rFonts w:ascii="Times New Roman" w:hAnsi="Times New Roman" w:cs="Times New Roman"/>
          <w:sz w:val="28"/>
          <w:lang w:val="en-US"/>
        </w:rPr>
        <w:t>Data</w:t>
      </w:r>
      <w:r w:rsidRPr="002D5FFA">
        <w:rPr>
          <w:rFonts w:ascii="Times New Roman" w:hAnsi="Times New Roman" w:cs="Times New Roman"/>
          <w:sz w:val="28"/>
        </w:rPr>
        <w:t xml:space="preserve"> // </w:t>
      </w:r>
      <w:r>
        <w:rPr>
          <w:rFonts w:ascii="Times New Roman" w:hAnsi="Times New Roman" w:cs="Times New Roman"/>
          <w:sz w:val="28"/>
          <w:lang w:val="en-US"/>
        </w:rPr>
        <w:t>URL</w:t>
      </w:r>
      <w:r w:rsidRPr="002D5FFA">
        <w:rPr>
          <w:rFonts w:ascii="Times New Roman" w:hAnsi="Times New Roman" w:cs="Times New Roman"/>
          <w:sz w:val="28"/>
        </w:rPr>
        <w:t xml:space="preserve">: </w:t>
      </w:r>
      <w:r w:rsidRPr="0051114D">
        <w:rPr>
          <w:rFonts w:ascii="Times New Roman" w:hAnsi="Times New Roman" w:cs="Times New Roman"/>
          <w:sz w:val="28"/>
          <w:lang w:val="en-US"/>
        </w:rPr>
        <w:t>http</w:t>
      </w:r>
      <w:r w:rsidRPr="006C4A72">
        <w:rPr>
          <w:rFonts w:ascii="Times New Roman" w:hAnsi="Times New Roman" w:cs="Times New Roman"/>
          <w:sz w:val="28"/>
        </w:rPr>
        <w:t>://</w:t>
      </w:r>
      <w:r w:rsidRPr="0051114D">
        <w:rPr>
          <w:rFonts w:ascii="Times New Roman" w:hAnsi="Times New Roman" w:cs="Times New Roman"/>
          <w:sz w:val="28"/>
          <w:lang w:val="en-US"/>
        </w:rPr>
        <w:t>data</w:t>
      </w:r>
      <w:r w:rsidRPr="00CF6913">
        <w:rPr>
          <w:rFonts w:ascii="Times New Roman" w:hAnsi="Times New Roman" w:cs="Times New Roman"/>
          <w:sz w:val="28"/>
        </w:rPr>
        <w:t>.</w:t>
      </w:r>
      <w:proofErr w:type="spellStart"/>
      <w:r w:rsidRPr="0051114D">
        <w:rPr>
          <w:rFonts w:ascii="Times New Roman" w:hAnsi="Times New Roman" w:cs="Times New Roman"/>
          <w:sz w:val="28"/>
          <w:lang w:val="en-US"/>
        </w:rPr>
        <w:t>worldbank</w:t>
      </w:r>
      <w:proofErr w:type="spellEnd"/>
      <w:r w:rsidRPr="00CF6913">
        <w:rPr>
          <w:rFonts w:ascii="Times New Roman" w:hAnsi="Times New Roman" w:cs="Times New Roman"/>
          <w:sz w:val="28"/>
        </w:rPr>
        <w:t>.</w:t>
      </w:r>
      <w:r w:rsidRPr="0051114D">
        <w:rPr>
          <w:rFonts w:ascii="Times New Roman" w:hAnsi="Times New Roman" w:cs="Times New Roman"/>
          <w:sz w:val="28"/>
          <w:lang w:val="en-US"/>
        </w:rPr>
        <w:t>org</w:t>
      </w:r>
      <w:r w:rsidRPr="00CF6913">
        <w:rPr>
          <w:rFonts w:ascii="Times New Roman" w:hAnsi="Times New Roman" w:cs="Times New Roman"/>
          <w:sz w:val="28"/>
        </w:rPr>
        <w:t>/</w:t>
      </w:r>
      <w:r w:rsidRPr="0051114D">
        <w:rPr>
          <w:rFonts w:ascii="Times New Roman" w:hAnsi="Times New Roman" w:cs="Times New Roman"/>
          <w:sz w:val="28"/>
          <w:lang w:val="en-US"/>
        </w:rPr>
        <w:t>indicator</w:t>
      </w:r>
      <w:r w:rsidRPr="0077743D">
        <w:rPr>
          <w:rFonts w:ascii="Times New Roman" w:hAnsi="Times New Roman" w:cs="Times New Roman"/>
          <w:sz w:val="28"/>
        </w:rPr>
        <w:t>/</w:t>
      </w:r>
      <w:r w:rsidRPr="0051114D">
        <w:rPr>
          <w:rFonts w:ascii="Times New Roman" w:hAnsi="Times New Roman" w:cs="Times New Roman"/>
          <w:sz w:val="28"/>
          <w:lang w:val="en-US"/>
        </w:rPr>
        <w:t>SP</w:t>
      </w:r>
      <w:r w:rsidRPr="0077743D">
        <w:rPr>
          <w:rFonts w:ascii="Times New Roman" w:hAnsi="Times New Roman" w:cs="Times New Roman"/>
          <w:sz w:val="28"/>
        </w:rPr>
        <w:t>.</w:t>
      </w:r>
      <w:r w:rsidRPr="0051114D">
        <w:rPr>
          <w:rFonts w:ascii="Times New Roman" w:hAnsi="Times New Roman" w:cs="Times New Roman"/>
          <w:sz w:val="28"/>
          <w:lang w:val="en-US"/>
        </w:rPr>
        <w:t>DYN</w:t>
      </w:r>
      <w:r w:rsidRPr="0077743D">
        <w:rPr>
          <w:rFonts w:ascii="Times New Roman" w:hAnsi="Times New Roman" w:cs="Times New Roman"/>
          <w:sz w:val="28"/>
        </w:rPr>
        <w:t>.</w:t>
      </w:r>
      <w:proofErr w:type="spellStart"/>
      <w:r w:rsidRPr="0051114D">
        <w:rPr>
          <w:rFonts w:ascii="Times New Roman" w:hAnsi="Times New Roman" w:cs="Times New Roman"/>
          <w:sz w:val="28"/>
          <w:lang w:val="en-US"/>
        </w:rPr>
        <w:t>IMRT.IN?year_high_desc</w:t>
      </w:r>
      <w:proofErr w:type="spellEnd"/>
      <w:r w:rsidRPr="0051114D">
        <w:rPr>
          <w:rFonts w:ascii="Times New Roman" w:hAnsi="Times New Roman" w:cs="Times New Roman"/>
          <w:sz w:val="28"/>
          <w:lang w:val="en-US"/>
        </w:rPr>
        <w:t>=false</w:t>
      </w:r>
    </w:p>
    <w:p w:rsidR="0051114D" w:rsidRPr="0066722C" w:rsidRDefault="0051114D" w:rsidP="0066722C">
      <w:pPr>
        <w:rPr>
          <w:rFonts w:ascii="Times New Roman" w:hAnsi="Times New Roman" w:cs="Times New Roman"/>
          <w:sz w:val="28"/>
        </w:rPr>
      </w:pPr>
      <w:r w:rsidRPr="0066722C">
        <w:rPr>
          <w:rFonts w:ascii="Times New Roman" w:hAnsi="Times New Roman" w:cs="Times New Roman"/>
          <w:sz w:val="28"/>
        </w:rPr>
        <w:t>[2]</w:t>
      </w:r>
      <w:r w:rsidR="0066722C" w:rsidRPr="0066722C">
        <w:rPr>
          <w:rFonts w:ascii="Times New Roman" w:hAnsi="Times New Roman" w:cs="Times New Roman"/>
          <w:sz w:val="28"/>
        </w:rPr>
        <w:t xml:space="preserve"> Численность и состав населения</w:t>
      </w:r>
      <w:r w:rsidR="0066722C">
        <w:rPr>
          <w:rFonts w:ascii="Times New Roman" w:hAnsi="Times New Roman" w:cs="Times New Roman"/>
          <w:sz w:val="28"/>
        </w:rPr>
        <w:t xml:space="preserve"> - 2016 </w:t>
      </w:r>
      <w:r w:rsidR="0066722C" w:rsidRPr="0066722C">
        <w:rPr>
          <w:rFonts w:ascii="Times New Roman" w:hAnsi="Times New Roman" w:cs="Times New Roman"/>
          <w:sz w:val="28"/>
        </w:rPr>
        <w:t>/</w:t>
      </w:r>
      <w:r w:rsidR="0066722C">
        <w:rPr>
          <w:rFonts w:ascii="Times New Roman" w:hAnsi="Times New Roman" w:cs="Times New Roman"/>
          <w:sz w:val="28"/>
        </w:rPr>
        <w:t xml:space="preserve"> Росстат</w:t>
      </w:r>
      <w:r w:rsidR="0066722C" w:rsidRPr="0066722C">
        <w:rPr>
          <w:rFonts w:ascii="Times New Roman" w:hAnsi="Times New Roman" w:cs="Times New Roman"/>
          <w:sz w:val="28"/>
        </w:rPr>
        <w:t xml:space="preserve"> </w:t>
      </w:r>
      <w:r w:rsidR="0066722C" w:rsidRPr="0066722C">
        <w:rPr>
          <w:rFonts w:ascii="Times New Roman" w:hAnsi="Times New Roman" w:cs="Times New Roman"/>
          <w:sz w:val="28"/>
        </w:rPr>
        <w:t xml:space="preserve">// </w:t>
      </w:r>
      <w:r w:rsidR="0066722C">
        <w:rPr>
          <w:rFonts w:ascii="Times New Roman" w:hAnsi="Times New Roman" w:cs="Times New Roman"/>
          <w:sz w:val="28"/>
          <w:lang w:val="en-US"/>
        </w:rPr>
        <w:t>URL</w:t>
      </w:r>
      <w:r w:rsidR="0066722C" w:rsidRPr="0066722C">
        <w:rPr>
          <w:rFonts w:ascii="Times New Roman" w:hAnsi="Times New Roman" w:cs="Times New Roman"/>
          <w:sz w:val="28"/>
        </w:rPr>
        <w:t>:</w:t>
      </w:r>
      <w:r w:rsidR="0066722C">
        <w:rPr>
          <w:rFonts w:ascii="Times New Roman" w:hAnsi="Times New Roman" w:cs="Times New Roman"/>
          <w:sz w:val="28"/>
        </w:rPr>
        <w:t xml:space="preserve"> </w:t>
      </w:r>
      <w:r w:rsidR="0066722C" w:rsidRPr="0066722C">
        <w:rPr>
          <w:rFonts w:ascii="Times New Roman" w:hAnsi="Times New Roman" w:cs="Times New Roman"/>
          <w:sz w:val="28"/>
          <w:lang w:val="en-US"/>
        </w:rPr>
        <w:t>http</w:t>
      </w:r>
      <w:r w:rsidR="0066722C" w:rsidRPr="0066722C">
        <w:rPr>
          <w:rFonts w:ascii="Times New Roman" w:hAnsi="Times New Roman" w:cs="Times New Roman"/>
          <w:sz w:val="28"/>
        </w:rPr>
        <w:t>://</w:t>
      </w:r>
      <w:r w:rsidR="0066722C" w:rsidRPr="0066722C">
        <w:rPr>
          <w:rFonts w:ascii="Times New Roman" w:hAnsi="Times New Roman" w:cs="Times New Roman"/>
          <w:sz w:val="28"/>
          <w:lang w:val="en-US"/>
        </w:rPr>
        <w:t>www</w:t>
      </w:r>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gks</w:t>
      </w:r>
      <w:proofErr w:type="spellEnd"/>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ru</w:t>
      </w:r>
      <w:proofErr w:type="spellEnd"/>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wps</w:t>
      </w:r>
      <w:proofErr w:type="spellEnd"/>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wcm</w:t>
      </w:r>
      <w:proofErr w:type="spellEnd"/>
      <w:r w:rsidR="0066722C" w:rsidRPr="0066722C">
        <w:rPr>
          <w:rFonts w:ascii="Times New Roman" w:hAnsi="Times New Roman" w:cs="Times New Roman"/>
          <w:sz w:val="28"/>
        </w:rPr>
        <w:t>/</w:t>
      </w:r>
      <w:r w:rsidR="0066722C" w:rsidRPr="0066722C">
        <w:rPr>
          <w:rFonts w:ascii="Times New Roman" w:hAnsi="Times New Roman" w:cs="Times New Roman"/>
          <w:sz w:val="28"/>
          <w:lang w:val="en-US"/>
        </w:rPr>
        <w:t>connect</w:t>
      </w:r>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rosstat</w:t>
      </w:r>
      <w:proofErr w:type="spellEnd"/>
      <w:r w:rsidR="0066722C" w:rsidRPr="0066722C">
        <w:rPr>
          <w:rFonts w:ascii="Times New Roman" w:hAnsi="Times New Roman" w:cs="Times New Roman"/>
          <w:sz w:val="28"/>
        </w:rPr>
        <w:t>_</w:t>
      </w:r>
      <w:r w:rsidR="0066722C" w:rsidRPr="0066722C">
        <w:rPr>
          <w:rFonts w:ascii="Times New Roman" w:hAnsi="Times New Roman" w:cs="Times New Roman"/>
          <w:sz w:val="28"/>
          <w:lang w:val="en-US"/>
        </w:rPr>
        <w:t>main</w:t>
      </w:r>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rosstat</w:t>
      </w:r>
      <w:proofErr w:type="spellEnd"/>
      <w:r w:rsidR="0066722C" w:rsidRPr="0066722C">
        <w:rPr>
          <w:rFonts w:ascii="Times New Roman" w:hAnsi="Times New Roman" w:cs="Times New Roman"/>
          <w:sz w:val="28"/>
        </w:rPr>
        <w:t>/</w:t>
      </w:r>
      <w:proofErr w:type="spellStart"/>
      <w:r w:rsidR="0066722C" w:rsidRPr="0066722C">
        <w:rPr>
          <w:rFonts w:ascii="Times New Roman" w:hAnsi="Times New Roman" w:cs="Times New Roman"/>
          <w:sz w:val="28"/>
          <w:lang w:val="en-US"/>
        </w:rPr>
        <w:t>ru</w:t>
      </w:r>
      <w:proofErr w:type="spellEnd"/>
      <w:r w:rsidR="0066722C" w:rsidRPr="0066722C">
        <w:rPr>
          <w:rFonts w:ascii="Times New Roman" w:hAnsi="Times New Roman" w:cs="Times New Roman"/>
          <w:sz w:val="28"/>
        </w:rPr>
        <w:t>/</w:t>
      </w:r>
      <w:r w:rsidR="0066722C" w:rsidRPr="0066722C">
        <w:rPr>
          <w:rFonts w:ascii="Times New Roman" w:hAnsi="Times New Roman" w:cs="Times New Roman"/>
          <w:sz w:val="28"/>
          <w:lang w:val="en-US"/>
        </w:rPr>
        <w:t>statistics</w:t>
      </w:r>
      <w:r w:rsidR="0066722C" w:rsidRPr="0066722C">
        <w:rPr>
          <w:rFonts w:ascii="Times New Roman" w:hAnsi="Times New Roman" w:cs="Times New Roman"/>
          <w:sz w:val="28"/>
        </w:rPr>
        <w:t>/</w:t>
      </w:r>
      <w:r w:rsidR="0066722C" w:rsidRPr="0066722C">
        <w:rPr>
          <w:rFonts w:ascii="Times New Roman" w:hAnsi="Times New Roman" w:cs="Times New Roman"/>
          <w:sz w:val="28"/>
          <w:lang w:val="en-US"/>
        </w:rPr>
        <w:t>population</w:t>
      </w:r>
      <w:r w:rsidR="0066722C" w:rsidRPr="0066722C">
        <w:rPr>
          <w:rFonts w:ascii="Times New Roman" w:hAnsi="Times New Roman" w:cs="Times New Roman"/>
          <w:sz w:val="28"/>
        </w:rPr>
        <w:t>/</w:t>
      </w:r>
      <w:r w:rsidR="0066722C" w:rsidRPr="0066722C">
        <w:rPr>
          <w:rFonts w:ascii="Times New Roman" w:hAnsi="Times New Roman" w:cs="Times New Roman"/>
          <w:sz w:val="28"/>
          <w:lang w:val="en-US"/>
        </w:rPr>
        <w:t>demography</w:t>
      </w:r>
      <w:r w:rsidR="0066722C" w:rsidRPr="0066722C">
        <w:rPr>
          <w:rFonts w:ascii="Times New Roman" w:hAnsi="Times New Roman" w:cs="Times New Roman"/>
          <w:sz w:val="28"/>
        </w:rPr>
        <w:t>/#</w:t>
      </w:r>
    </w:p>
    <w:p w:rsidR="0051114D" w:rsidRPr="00CF6913" w:rsidRDefault="0051114D" w:rsidP="00607C92">
      <w:pPr>
        <w:jc w:val="both"/>
        <w:rPr>
          <w:rFonts w:ascii="Times New Roman" w:hAnsi="Times New Roman" w:cs="Times New Roman"/>
          <w:sz w:val="28"/>
        </w:rPr>
      </w:pPr>
      <w:r w:rsidRPr="00CF6913">
        <w:rPr>
          <w:rFonts w:ascii="Times New Roman" w:hAnsi="Times New Roman" w:cs="Times New Roman"/>
          <w:sz w:val="28"/>
        </w:rPr>
        <w:t>[3]</w:t>
      </w:r>
      <w:r w:rsidR="00CF6913">
        <w:rPr>
          <w:rFonts w:ascii="Times New Roman" w:hAnsi="Times New Roman" w:cs="Times New Roman"/>
          <w:sz w:val="28"/>
        </w:rPr>
        <w:t xml:space="preserve"> </w:t>
      </w:r>
      <w:proofErr w:type="spellStart"/>
      <w:r w:rsidR="00CF6913" w:rsidRPr="00CF6913">
        <w:rPr>
          <w:rFonts w:ascii="Times New Roman" w:hAnsi="Times New Roman" w:cs="Times New Roman"/>
          <w:sz w:val="28"/>
        </w:rPr>
        <w:t>Валентей</w:t>
      </w:r>
      <w:proofErr w:type="spellEnd"/>
      <w:r w:rsidR="00CF6913" w:rsidRPr="00CF6913">
        <w:rPr>
          <w:rFonts w:ascii="Times New Roman" w:hAnsi="Times New Roman" w:cs="Times New Roman"/>
          <w:sz w:val="28"/>
        </w:rPr>
        <w:t xml:space="preserve"> Д.И. </w:t>
      </w:r>
      <w:r w:rsidR="00CF6913" w:rsidRPr="00CF6913">
        <w:rPr>
          <w:rFonts w:ascii="Times New Roman" w:hAnsi="Times New Roman" w:cs="Times New Roman"/>
          <w:sz w:val="28"/>
        </w:rPr>
        <w:t>Демографический энциклопедический словарь</w:t>
      </w:r>
      <w:r w:rsidR="00CF6913">
        <w:rPr>
          <w:rFonts w:ascii="Times New Roman" w:hAnsi="Times New Roman" w:cs="Times New Roman"/>
          <w:sz w:val="28"/>
        </w:rPr>
        <w:t xml:space="preserve"> </w:t>
      </w:r>
      <w:r w:rsidR="00CF6913" w:rsidRPr="00CF6913">
        <w:rPr>
          <w:rFonts w:ascii="Times New Roman" w:hAnsi="Times New Roman" w:cs="Times New Roman"/>
          <w:sz w:val="28"/>
        </w:rPr>
        <w:t>/</w:t>
      </w:r>
      <w:r w:rsidR="00CF6913">
        <w:rPr>
          <w:rFonts w:ascii="Times New Roman" w:hAnsi="Times New Roman" w:cs="Times New Roman"/>
          <w:sz w:val="28"/>
        </w:rPr>
        <w:t xml:space="preserve"> </w:t>
      </w:r>
      <w:proofErr w:type="spellStart"/>
      <w:r w:rsidR="00CF6913" w:rsidRPr="00CF6913">
        <w:rPr>
          <w:rFonts w:ascii="Times New Roman" w:hAnsi="Times New Roman" w:cs="Times New Roman"/>
          <w:sz w:val="28"/>
        </w:rPr>
        <w:t>Гл.ред</w:t>
      </w:r>
      <w:proofErr w:type="spellEnd"/>
      <w:r w:rsidR="00CF6913" w:rsidRPr="00CF6913">
        <w:rPr>
          <w:rFonts w:ascii="Times New Roman" w:hAnsi="Times New Roman" w:cs="Times New Roman"/>
          <w:sz w:val="28"/>
        </w:rPr>
        <w:t xml:space="preserve">. </w:t>
      </w:r>
      <w:proofErr w:type="spellStart"/>
      <w:r w:rsidR="00CF6913" w:rsidRPr="00CF6913">
        <w:rPr>
          <w:rFonts w:ascii="Times New Roman" w:hAnsi="Times New Roman" w:cs="Times New Roman"/>
          <w:sz w:val="28"/>
        </w:rPr>
        <w:t>Валентей</w:t>
      </w:r>
      <w:proofErr w:type="spellEnd"/>
      <w:r w:rsidR="00CF6913" w:rsidRPr="00CF6913">
        <w:rPr>
          <w:rFonts w:ascii="Times New Roman" w:hAnsi="Times New Roman" w:cs="Times New Roman"/>
          <w:sz w:val="28"/>
        </w:rPr>
        <w:t xml:space="preserve"> </w:t>
      </w:r>
      <w:r w:rsidR="00CF6913">
        <w:rPr>
          <w:rFonts w:ascii="Times New Roman" w:hAnsi="Times New Roman" w:cs="Times New Roman"/>
          <w:sz w:val="28"/>
        </w:rPr>
        <w:t>Д.И. - М.: Советская энциклопедия,</w:t>
      </w:r>
      <w:r w:rsidR="00CF6913" w:rsidRPr="00CF6913">
        <w:rPr>
          <w:rFonts w:ascii="Times New Roman" w:hAnsi="Times New Roman" w:cs="Times New Roman"/>
          <w:sz w:val="28"/>
        </w:rPr>
        <w:t xml:space="preserve"> 1985</w:t>
      </w:r>
      <w:r w:rsidR="00CF6913">
        <w:rPr>
          <w:rFonts w:ascii="Times New Roman" w:hAnsi="Times New Roman" w:cs="Times New Roman"/>
          <w:sz w:val="28"/>
        </w:rPr>
        <w:t>.</w:t>
      </w:r>
    </w:p>
    <w:p w:rsidR="0051114D" w:rsidRPr="00C72989" w:rsidRDefault="0051114D" w:rsidP="00607C92">
      <w:pPr>
        <w:jc w:val="both"/>
        <w:rPr>
          <w:rFonts w:ascii="Times New Roman" w:hAnsi="Times New Roman" w:cs="Times New Roman"/>
          <w:sz w:val="28"/>
        </w:rPr>
      </w:pPr>
      <w:r w:rsidRPr="00C72989">
        <w:rPr>
          <w:rFonts w:ascii="Times New Roman" w:hAnsi="Times New Roman" w:cs="Times New Roman"/>
          <w:sz w:val="28"/>
        </w:rPr>
        <w:t>[4]</w:t>
      </w:r>
      <w:r w:rsidR="00C72989">
        <w:rPr>
          <w:rFonts w:ascii="Times New Roman" w:hAnsi="Times New Roman" w:cs="Times New Roman"/>
          <w:sz w:val="28"/>
        </w:rPr>
        <w:t xml:space="preserve"> </w:t>
      </w:r>
      <w:proofErr w:type="spellStart"/>
      <w:r w:rsidR="00C72989">
        <w:rPr>
          <w:rFonts w:ascii="Times New Roman" w:hAnsi="Times New Roman" w:cs="Times New Roman"/>
          <w:sz w:val="28"/>
        </w:rPr>
        <w:t>Ашинов</w:t>
      </w:r>
      <w:proofErr w:type="spellEnd"/>
      <w:r w:rsidR="00C72989">
        <w:rPr>
          <w:rFonts w:ascii="Times New Roman" w:hAnsi="Times New Roman" w:cs="Times New Roman"/>
          <w:sz w:val="28"/>
        </w:rPr>
        <w:t xml:space="preserve"> Ю.Н. Курс лекций по дисциплине</w:t>
      </w:r>
      <w:r w:rsidR="00C72989" w:rsidRPr="00C72989">
        <w:rPr>
          <w:rFonts w:ascii="Times New Roman" w:hAnsi="Times New Roman" w:cs="Times New Roman"/>
          <w:sz w:val="28"/>
        </w:rPr>
        <w:t xml:space="preserve"> </w:t>
      </w:r>
      <w:r w:rsidR="00C72989">
        <w:rPr>
          <w:rFonts w:ascii="Times New Roman" w:hAnsi="Times New Roman" w:cs="Times New Roman"/>
          <w:sz w:val="28"/>
        </w:rPr>
        <w:t>«</w:t>
      </w:r>
      <w:r w:rsidR="00C72989" w:rsidRPr="00C72989">
        <w:rPr>
          <w:rFonts w:ascii="Times New Roman" w:hAnsi="Times New Roman" w:cs="Times New Roman"/>
          <w:sz w:val="28"/>
        </w:rPr>
        <w:t>ПРАВОВЕДЕНИЕ</w:t>
      </w:r>
      <w:r w:rsidR="00C72989">
        <w:rPr>
          <w:rFonts w:ascii="Times New Roman" w:hAnsi="Times New Roman" w:cs="Times New Roman"/>
          <w:sz w:val="28"/>
        </w:rPr>
        <w:t xml:space="preserve">» / - </w:t>
      </w:r>
      <w:r w:rsidR="00C72989" w:rsidRPr="00C72989">
        <w:rPr>
          <w:rFonts w:ascii="Times New Roman" w:hAnsi="Times New Roman" w:cs="Times New Roman"/>
          <w:sz w:val="28"/>
        </w:rPr>
        <w:t>Белореченск</w:t>
      </w:r>
      <w:r w:rsidR="00C72989">
        <w:rPr>
          <w:rFonts w:ascii="Times New Roman" w:hAnsi="Times New Roman" w:cs="Times New Roman"/>
          <w:sz w:val="28"/>
        </w:rPr>
        <w:t xml:space="preserve">: </w:t>
      </w:r>
      <w:proofErr w:type="spellStart"/>
      <w:r w:rsidR="00C72989" w:rsidRPr="00C72989">
        <w:rPr>
          <w:rFonts w:ascii="Times New Roman" w:hAnsi="Times New Roman" w:cs="Times New Roman"/>
          <w:sz w:val="28"/>
        </w:rPr>
        <w:t>ИЭиУ</w:t>
      </w:r>
      <w:proofErr w:type="spellEnd"/>
      <w:r w:rsidR="00C72989" w:rsidRPr="00C72989">
        <w:rPr>
          <w:rFonts w:ascii="Times New Roman" w:hAnsi="Times New Roman" w:cs="Times New Roman"/>
          <w:sz w:val="28"/>
        </w:rPr>
        <w:t xml:space="preserve"> </w:t>
      </w:r>
      <w:proofErr w:type="spellStart"/>
      <w:r w:rsidR="00C72989" w:rsidRPr="00C72989">
        <w:rPr>
          <w:rFonts w:ascii="Times New Roman" w:hAnsi="Times New Roman" w:cs="Times New Roman"/>
          <w:sz w:val="28"/>
        </w:rPr>
        <w:t>МиСС</w:t>
      </w:r>
      <w:proofErr w:type="spellEnd"/>
      <w:r w:rsidR="00C72989">
        <w:rPr>
          <w:rFonts w:ascii="Times New Roman" w:hAnsi="Times New Roman" w:cs="Times New Roman"/>
          <w:sz w:val="28"/>
        </w:rPr>
        <w:t>, 2006.</w:t>
      </w:r>
    </w:p>
    <w:p w:rsidR="0051114D" w:rsidRPr="00A72AA8" w:rsidRDefault="0051114D" w:rsidP="00607C92">
      <w:pPr>
        <w:jc w:val="both"/>
        <w:rPr>
          <w:rFonts w:ascii="Times New Roman" w:hAnsi="Times New Roman" w:cs="Times New Roman"/>
          <w:sz w:val="28"/>
        </w:rPr>
      </w:pPr>
      <w:r w:rsidRPr="0077743D">
        <w:rPr>
          <w:rFonts w:ascii="Times New Roman" w:hAnsi="Times New Roman" w:cs="Times New Roman"/>
          <w:sz w:val="28"/>
        </w:rPr>
        <w:t>[5]</w:t>
      </w:r>
      <w:r w:rsidR="0077743D">
        <w:rPr>
          <w:rFonts w:ascii="Times New Roman" w:hAnsi="Times New Roman" w:cs="Times New Roman"/>
          <w:sz w:val="28"/>
        </w:rPr>
        <w:t xml:space="preserve"> </w:t>
      </w:r>
      <w:r w:rsidR="0077743D" w:rsidRPr="0077743D">
        <w:rPr>
          <w:rFonts w:ascii="Times New Roman" w:hAnsi="Times New Roman" w:cs="Times New Roman"/>
          <w:sz w:val="28"/>
        </w:rPr>
        <w:t xml:space="preserve">Доклад № 3 Исследовательского института социального развития ООН (UNRISD) </w:t>
      </w:r>
      <w:proofErr w:type="gramStart"/>
      <w:r w:rsidR="00D131E0">
        <w:rPr>
          <w:rFonts w:ascii="Times New Roman" w:hAnsi="Times New Roman" w:cs="Times New Roman"/>
          <w:sz w:val="28"/>
        </w:rPr>
        <w:t>/  -</w:t>
      </w:r>
      <w:proofErr w:type="gramEnd"/>
      <w:r w:rsidR="00D131E0">
        <w:rPr>
          <w:rFonts w:ascii="Times New Roman" w:hAnsi="Times New Roman" w:cs="Times New Roman"/>
          <w:sz w:val="28"/>
        </w:rPr>
        <w:t xml:space="preserve"> Женева, 1996.</w:t>
      </w:r>
      <w:bookmarkStart w:id="0" w:name="_GoBack"/>
      <w:bookmarkEnd w:id="0"/>
    </w:p>
    <w:sectPr w:rsidR="0051114D" w:rsidRPr="00A72AA8" w:rsidSect="00BF288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F928B1"/>
    <w:multiLevelType w:val="hybridMultilevel"/>
    <w:tmpl w:val="B6C403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DD1"/>
    <w:rsid w:val="000B2335"/>
    <w:rsid w:val="000C1737"/>
    <w:rsid w:val="000F485B"/>
    <w:rsid w:val="00152FBF"/>
    <w:rsid w:val="00186263"/>
    <w:rsid w:val="001B5842"/>
    <w:rsid w:val="001F2FA8"/>
    <w:rsid w:val="00205017"/>
    <w:rsid w:val="00274A3A"/>
    <w:rsid w:val="00276486"/>
    <w:rsid w:val="00277BFC"/>
    <w:rsid w:val="002A7BCC"/>
    <w:rsid w:val="002D5FFA"/>
    <w:rsid w:val="002F0192"/>
    <w:rsid w:val="0033486B"/>
    <w:rsid w:val="003B1294"/>
    <w:rsid w:val="003F47A5"/>
    <w:rsid w:val="004409B9"/>
    <w:rsid w:val="004565FB"/>
    <w:rsid w:val="00467F61"/>
    <w:rsid w:val="004740F5"/>
    <w:rsid w:val="00476915"/>
    <w:rsid w:val="004D38F5"/>
    <w:rsid w:val="0051114D"/>
    <w:rsid w:val="005161DD"/>
    <w:rsid w:val="00607C92"/>
    <w:rsid w:val="006231F5"/>
    <w:rsid w:val="006464F6"/>
    <w:rsid w:val="0066722C"/>
    <w:rsid w:val="006C0426"/>
    <w:rsid w:val="006C4A72"/>
    <w:rsid w:val="006E1DD1"/>
    <w:rsid w:val="006E58E4"/>
    <w:rsid w:val="00721F0E"/>
    <w:rsid w:val="0077743D"/>
    <w:rsid w:val="007943F7"/>
    <w:rsid w:val="007A78D2"/>
    <w:rsid w:val="00825611"/>
    <w:rsid w:val="00827882"/>
    <w:rsid w:val="00836984"/>
    <w:rsid w:val="00836D26"/>
    <w:rsid w:val="008A18E4"/>
    <w:rsid w:val="008A5AF7"/>
    <w:rsid w:val="008B094C"/>
    <w:rsid w:val="008F0828"/>
    <w:rsid w:val="00914848"/>
    <w:rsid w:val="00953DB7"/>
    <w:rsid w:val="0098034E"/>
    <w:rsid w:val="009A0F70"/>
    <w:rsid w:val="009D3EF8"/>
    <w:rsid w:val="009F6038"/>
    <w:rsid w:val="00A72AA8"/>
    <w:rsid w:val="00AF484D"/>
    <w:rsid w:val="00B01153"/>
    <w:rsid w:val="00B03C9C"/>
    <w:rsid w:val="00B350A7"/>
    <w:rsid w:val="00B707CE"/>
    <w:rsid w:val="00BA61D3"/>
    <w:rsid w:val="00BC05BB"/>
    <w:rsid w:val="00BC171F"/>
    <w:rsid w:val="00BF288F"/>
    <w:rsid w:val="00C03BEA"/>
    <w:rsid w:val="00C72989"/>
    <w:rsid w:val="00C96221"/>
    <w:rsid w:val="00CB2D4A"/>
    <w:rsid w:val="00CD1CFB"/>
    <w:rsid w:val="00CF6913"/>
    <w:rsid w:val="00D131E0"/>
    <w:rsid w:val="00D15287"/>
    <w:rsid w:val="00D2502C"/>
    <w:rsid w:val="00D564D1"/>
    <w:rsid w:val="00F55F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500337-9CCC-4337-BC82-428FCD84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17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152F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05417">
      <w:bodyDiv w:val="1"/>
      <w:marLeft w:val="0"/>
      <w:marRight w:val="0"/>
      <w:marTop w:val="0"/>
      <w:marBottom w:val="0"/>
      <w:divBdr>
        <w:top w:val="none" w:sz="0" w:space="0" w:color="auto"/>
        <w:left w:val="none" w:sz="0" w:space="0" w:color="auto"/>
        <w:bottom w:val="none" w:sz="0" w:space="0" w:color="auto"/>
        <w:right w:val="none" w:sz="0" w:space="0" w:color="auto"/>
      </w:divBdr>
    </w:div>
    <w:div w:id="148984664">
      <w:bodyDiv w:val="1"/>
      <w:marLeft w:val="0"/>
      <w:marRight w:val="0"/>
      <w:marTop w:val="0"/>
      <w:marBottom w:val="0"/>
      <w:divBdr>
        <w:top w:val="none" w:sz="0" w:space="0" w:color="auto"/>
        <w:left w:val="none" w:sz="0" w:space="0" w:color="auto"/>
        <w:bottom w:val="none" w:sz="0" w:space="0" w:color="auto"/>
        <w:right w:val="none" w:sz="0" w:space="0" w:color="auto"/>
      </w:divBdr>
    </w:div>
    <w:div w:id="262961022">
      <w:bodyDiv w:val="1"/>
      <w:marLeft w:val="0"/>
      <w:marRight w:val="0"/>
      <w:marTop w:val="0"/>
      <w:marBottom w:val="0"/>
      <w:divBdr>
        <w:top w:val="none" w:sz="0" w:space="0" w:color="auto"/>
        <w:left w:val="none" w:sz="0" w:space="0" w:color="auto"/>
        <w:bottom w:val="none" w:sz="0" w:space="0" w:color="auto"/>
        <w:right w:val="none" w:sz="0" w:space="0" w:color="auto"/>
      </w:divBdr>
    </w:div>
    <w:div w:id="380910491">
      <w:bodyDiv w:val="1"/>
      <w:marLeft w:val="0"/>
      <w:marRight w:val="0"/>
      <w:marTop w:val="0"/>
      <w:marBottom w:val="0"/>
      <w:divBdr>
        <w:top w:val="none" w:sz="0" w:space="0" w:color="auto"/>
        <w:left w:val="none" w:sz="0" w:space="0" w:color="auto"/>
        <w:bottom w:val="none" w:sz="0" w:space="0" w:color="auto"/>
        <w:right w:val="none" w:sz="0" w:space="0" w:color="auto"/>
      </w:divBdr>
    </w:div>
    <w:div w:id="594704185">
      <w:bodyDiv w:val="1"/>
      <w:marLeft w:val="0"/>
      <w:marRight w:val="0"/>
      <w:marTop w:val="0"/>
      <w:marBottom w:val="0"/>
      <w:divBdr>
        <w:top w:val="none" w:sz="0" w:space="0" w:color="auto"/>
        <w:left w:val="none" w:sz="0" w:space="0" w:color="auto"/>
        <w:bottom w:val="none" w:sz="0" w:space="0" w:color="auto"/>
        <w:right w:val="none" w:sz="0" w:space="0" w:color="auto"/>
      </w:divBdr>
    </w:div>
    <w:div w:id="629240380">
      <w:bodyDiv w:val="1"/>
      <w:marLeft w:val="0"/>
      <w:marRight w:val="0"/>
      <w:marTop w:val="0"/>
      <w:marBottom w:val="0"/>
      <w:divBdr>
        <w:top w:val="none" w:sz="0" w:space="0" w:color="auto"/>
        <w:left w:val="none" w:sz="0" w:space="0" w:color="auto"/>
        <w:bottom w:val="none" w:sz="0" w:space="0" w:color="auto"/>
        <w:right w:val="none" w:sz="0" w:space="0" w:color="auto"/>
      </w:divBdr>
    </w:div>
    <w:div w:id="735738296">
      <w:bodyDiv w:val="1"/>
      <w:marLeft w:val="0"/>
      <w:marRight w:val="0"/>
      <w:marTop w:val="0"/>
      <w:marBottom w:val="0"/>
      <w:divBdr>
        <w:top w:val="none" w:sz="0" w:space="0" w:color="auto"/>
        <w:left w:val="none" w:sz="0" w:space="0" w:color="auto"/>
        <w:bottom w:val="none" w:sz="0" w:space="0" w:color="auto"/>
        <w:right w:val="none" w:sz="0" w:space="0" w:color="auto"/>
      </w:divBdr>
    </w:div>
    <w:div w:id="756244624">
      <w:bodyDiv w:val="1"/>
      <w:marLeft w:val="0"/>
      <w:marRight w:val="0"/>
      <w:marTop w:val="0"/>
      <w:marBottom w:val="0"/>
      <w:divBdr>
        <w:top w:val="none" w:sz="0" w:space="0" w:color="auto"/>
        <w:left w:val="none" w:sz="0" w:space="0" w:color="auto"/>
        <w:bottom w:val="none" w:sz="0" w:space="0" w:color="auto"/>
        <w:right w:val="none" w:sz="0" w:space="0" w:color="auto"/>
      </w:divBdr>
    </w:div>
    <w:div w:id="1155562984">
      <w:bodyDiv w:val="1"/>
      <w:marLeft w:val="0"/>
      <w:marRight w:val="0"/>
      <w:marTop w:val="0"/>
      <w:marBottom w:val="0"/>
      <w:divBdr>
        <w:top w:val="none" w:sz="0" w:space="0" w:color="auto"/>
        <w:left w:val="none" w:sz="0" w:space="0" w:color="auto"/>
        <w:bottom w:val="none" w:sz="0" w:space="0" w:color="auto"/>
        <w:right w:val="none" w:sz="0" w:space="0" w:color="auto"/>
      </w:divBdr>
    </w:div>
    <w:div w:id="1481337674">
      <w:bodyDiv w:val="1"/>
      <w:marLeft w:val="0"/>
      <w:marRight w:val="0"/>
      <w:marTop w:val="0"/>
      <w:marBottom w:val="0"/>
      <w:divBdr>
        <w:top w:val="none" w:sz="0" w:space="0" w:color="auto"/>
        <w:left w:val="none" w:sz="0" w:space="0" w:color="auto"/>
        <w:bottom w:val="none" w:sz="0" w:space="0" w:color="auto"/>
        <w:right w:val="none" w:sz="0" w:space="0" w:color="auto"/>
      </w:divBdr>
    </w:div>
    <w:div w:id="1597397788">
      <w:bodyDiv w:val="1"/>
      <w:marLeft w:val="0"/>
      <w:marRight w:val="0"/>
      <w:marTop w:val="0"/>
      <w:marBottom w:val="0"/>
      <w:divBdr>
        <w:top w:val="none" w:sz="0" w:space="0" w:color="auto"/>
        <w:left w:val="none" w:sz="0" w:space="0" w:color="auto"/>
        <w:bottom w:val="none" w:sz="0" w:space="0" w:color="auto"/>
        <w:right w:val="none" w:sz="0" w:space="0" w:color="auto"/>
      </w:divBdr>
    </w:div>
    <w:div w:id="1687976097">
      <w:bodyDiv w:val="1"/>
      <w:marLeft w:val="0"/>
      <w:marRight w:val="0"/>
      <w:marTop w:val="0"/>
      <w:marBottom w:val="0"/>
      <w:divBdr>
        <w:top w:val="none" w:sz="0" w:space="0" w:color="auto"/>
        <w:left w:val="none" w:sz="0" w:space="0" w:color="auto"/>
        <w:bottom w:val="none" w:sz="0" w:space="0" w:color="auto"/>
        <w:right w:val="none" w:sz="0" w:space="0" w:color="auto"/>
      </w:divBdr>
    </w:div>
    <w:div w:id="1782139196">
      <w:bodyDiv w:val="1"/>
      <w:marLeft w:val="0"/>
      <w:marRight w:val="0"/>
      <w:marTop w:val="0"/>
      <w:marBottom w:val="0"/>
      <w:divBdr>
        <w:top w:val="none" w:sz="0" w:space="0" w:color="auto"/>
        <w:left w:val="none" w:sz="0" w:space="0" w:color="auto"/>
        <w:bottom w:val="none" w:sz="0" w:space="0" w:color="auto"/>
        <w:right w:val="none" w:sz="0" w:space="0" w:color="auto"/>
      </w:divBdr>
    </w:div>
    <w:div w:id="1905871474">
      <w:bodyDiv w:val="1"/>
      <w:marLeft w:val="0"/>
      <w:marRight w:val="0"/>
      <w:marTop w:val="0"/>
      <w:marBottom w:val="0"/>
      <w:divBdr>
        <w:top w:val="none" w:sz="0" w:space="0" w:color="auto"/>
        <w:left w:val="none" w:sz="0" w:space="0" w:color="auto"/>
        <w:bottom w:val="none" w:sz="0" w:space="0" w:color="auto"/>
        <w:right w:val="none" w:sz="0" w:space="0" w:color="auto"/>
      </w:divBdr>
    </w:div>
    <w:div w:id="1917546353">
      <w:bodyDiv w:val="1"/>
      <w:marLeft w:val="0"/>
      <w:marRight w:val="0"/>
      <w:marTop w:val="0"/>
      <w:marBottom w:val="0"/>
      <w:divBdr>
        <w:top w:val="none" w:sz="0" w:space="0" w:color="auto"/>
        <w:left w:val="none" w:sz="0" w:space="0" w:color="auto"/>
        <w:bottom w:val="none" w:sz="0" w:space="0" w:color="auto"/>
        <w:right w:val="none" w:sz="0" w:space="0" w:color="auto"/>
      </w:divBdr>
    </w:div>
    <w:div w:id="2127700050">
      <w:bodyDiv w:val="1"/>
      <w:marLeft w:val="0"/>
      <w:marRight w:val="0"/>
      <w:marTop w:val="0"/>
      <w:marBottom w:val="0"/>
      <w:divBdr>
        <w:top w:val="none" w:sz="0" w:space="0" w:color="auto"/>
        <w:left w:val="none" w:sz="0" w:space="0" w:color="auto"/>
        <w:bottom w:val="none" w:sz="0" w:space="0" w:color="auto"/>
        <w:right w:val="none" w:sz="0" w:space="0" w:color="auto"/>
      </w:divBdr>
    </w:div>
    <w:div w:id="2138520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574</TotalTime>
  <Pages>6</Pages>
  <Words>2297</Words>
  <Characters>13095</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15362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Arseniy24 RUSSIA</dc:creator>
  <cp:keywords/>
  <dc:description/>
  <cp:lastModifiedBy>Arseniy24 RUSSIA</cp:lastModifiedBy>
  <cp:revision>61</cp:revision>
  <dcterms:created xsi:type="dcterms:W3CDTF">2017-02-05T10:27:00Z</dcterms:created>
  <dcterms:modified xsi:type="dcterms:W3CDTF">2017-03-09T19:13:00Z</dcterms:modified>
</cp:coreProperties>
</file>