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0B89" w14:textId="0538C4E6" w:rsidR="00BF1FC5" w:rsidRPr="0086033A" w:rsidRDefault="007C2E2B" w:rsidP="00223C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ОБЪЕКТА ЗАКУПКИ</w:t>
      </w:r>
    </w:p>
    <w:p w14:paraId="0B2341E4" w14:textId="07F5E92B" w:rsidR="0044787B" w:rsidRPr="0044787B" w:rsidRDefault="0044787B" w:rsidP="0044787B">
      <w:pPr>
        <w:jc w:val="center"/>
        <w:rPr>
          <w:b/>
          <w:bCs/>
          <w:sz w:val="28"/>
          <w:szCs w:val="28"/>
        </w:rPr>
      </w:pPr>
      <w:r w:rsidRPr="0044787B">
        <w:rPr>
          <w:b/>
          <w:bCs/>
          <w:sz w:val="28"/>
          <w:szCs w:val="28"/>
        </w:rPr>
        <w:t>Стол/кушетка массажный, с питанием от сети</w:t>
      </w:r>
      <w:r w:rsidR="007C2E2B">
        <w:rPr>
          <w:b/>
          <w:bCs/>
          <w:sz w:val="28"/>
          <w:szCs w:val="28"/>
        </w:rPr>
        <w:t>-6 шт.</w:t>
      </w:r>
    </w:p>
    <w:p w14:paraId="62A3875E" w14:textId="4E0513B5" w:rsidR="00D81395" w:rsidRDefault="0044787B" w:rsidP="00223C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КТРУ </w:t>
      </w:r>
      <w:r w:rsidRPr="0044787B">
        <w:rPr>
          <w:b/>
          <w:bCs/>
          <w:sz w:val="28"/>
          <w:szCs w:val="28"/>
        </w:rPr>
        <w:t>32.50.50.190-0000268</w:t>
      </w:r>
      <w:r w:rsidR="00BB5C8A">
        <w:rPr>
          <w:b/>
          <w:bCs/>
          <w:sz w:val="28"/>
          <w:szCs w:val="28"/>
        </w:rPr>
        <w:t>2</w:t>
      </w:r>
      <w:r w:rsidRPr="0044787B">
        <w:rPr>
          <w:b/>
          <w:bCs/>
          <w:sz w:val="28"/>
          <w:szCs w:val="28"/>
        </w:rPr>
        <w:t xml:space="preserve">  </w:t>
      </w:r>
    </w:p>
    <w:p w14:paraId="6C73B490" w14:textId="002C831E" w:rsidR="007C2E2B" w:rsidRPr="007C2E2B" w:rsidRDefault="007C2E2B" w:rsidP="00223CA0">
      <w:pPr>
        <w:jc w:val="center"/>
        <w:rPr>
          <w:b/>
          <w:sz w:val="24"/>
          <w:szCs w:val="24"/>
        </w:rPr>
      </w:pPr>
      <w:r w:rsidRPr="007C2E2B">
        <w:rPr>
          <w:b/>
          <w:sz w:val="24"/>
          <w:szCs w:val="24"/>
        </w:rPr>
        <w:t xml:space="preserve">Код вида мед. изделия: 116940 </w:t>
      </w:r>
      <w:r>
        <w:rPr>
          <w:b/>
          <w:sz w:val="24"/>
          <w:szCs w:val="24"/>
        </w:rPr>
        <w:t>Код вид номенклатурной классификации медицинского изделия по Регистрационному удостоверению, согласно Приложению № 12 к Порядку организации медицинской реабилитации взрослых, утвержденному приказом Министерства здравоохранения РФ от 31.07.2020 г. № 788 н</w:t>
      </w:r>
    </w:p>
    <w:p w14:paraId="368CFC30" w14:textId="77777777" w:rsidR="005F0175" w:rsidRDefault="005F0175" w:rsidP="00D81395">
      <w:pPr>
        <w:spacing w:after="0"/>
      </w:pPr>
    </w:p>
    <w:tbl>
      <w:tblPr>
        <w:tblpPr w:leftFromText="180" w:rightFromText="180" w:vertAnchor="text" w:tblpX="137" w:tblpY="1"/>
        <w:tblOverlap w:val="never"/>
        <w:tblW w:w="9777" w:type="dxa"/>
        <w:tblLayout w:type="fixed"/>
        <w:tblLook w:val="0000" w:firstRow="0" w:lastRow="0" w:firstColumn="0" w:lastColumn="0" w:noHBand="0" w:noVBand="0"/>
      </w:tblPr>
      <w:tblGrid>
        <w:gridCol w:w="5807"/>
        <w:gridCol w:w="1985"/>
        <w:gridCol w:w="1985"/>
      </w:tblGrid>
      <w:tr w:rsidR="004F300B" w:rsidRPr="006E32F5" w14:paraId="62967827" w14:textId="38DB9160" w:rsidTr="004F300B">
        <w:trPr>
          <w:trHeight w:val="340"/>
          <w:tblHeader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59B38B83" w14:textId="77777777" w:rsidR="004F300B" w:rsidRPr="006E32F5" w:rsidRDefault="004F300B" w:rsidP="0044787B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E32F5">
              <w:rPr>
                <w:b/>
                <w:sz w:val="24"/>
                <w:szCs w:val="24"/>
              </w:rPr>
              <w:t>Наименование, обозначение</w:t>
            </w:r>
          </w:p>
          <w:p w14:paraId="57FC04C5" w14:textId="77777777" w:rsidR="004F300B" w:rsidRPr="006E32F5" w:rsidRDefault="004F300B" w:rsidP="0044787B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E32F5">
              <w:rPr>
                <w:b/>
                <w:sz w:val="24"/>
                <w:szCs w:val="24"/>
              </w:rPr>
              <w:t>параметра или требования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A4FCDC8" w14:textId="77777777" w:rsidR="004F300B" w:rsidRPr="006E32F5" w:rsidRDefault="004F300B" w:rsidP="0044787B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E32F5">
              <w:rPr>
                <w:b/>
                <w:sz w:val="24"/>
                <w:szCs w:val="24"/>
              </w:rPr>
              <w:t>Значение параметра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64D81B" w14:textId="4D8B9ED3" w:rsidR="004F300B" w:rsidRPr="006E32F5" w:rsidRDefault="004F300B" w:rsidP="0044787B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обоснование</w:t>
            </w:r>
          </w:p>
        </w:tc>
      </w:tr>
      <w:tr w:rsidR="004F300B" w:rsidRPr="006E32F5" w14:paraId="77B60FD1" w14:textId="69C3618B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8C4BCE" w14:textId="1756E53C" w:rsidR="004F300B" w:rsidRPr="00BF714F" w:rsidRDefault="004F300B" w:rsidP="0044787B">
            <w:pPr>
              <w:spacing w:after="0" w:line="240" w:lineRule="auto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 xml:space="preserve">Работающий от сети (сети переменного тока) стол, который используется в различных видах комплементарной терапии (например, для массажа, акупунктуры, аромотерапии, рефлексотерапии, </w:t>
            </w:r>
            <w:proofErr w:type="spellStart"/>
            <w:r w:rsidRPr="00BF714F">
              <w:rPr>
                <w:sz w:val="24"/>
                <w:szCs w:val="24"/>
              </w:rPr>
              <w:t>кинезиотерапии</w:t>
            </w:r>
            <w:proofErr w:type="spellEnd"/>
            <w:r w:rsidRPr="00BF714F">
              <w:rPr>
                <w:sz w:val="24"/>
                <w:szCs w:val="24"/>
              </w:rPr>
              <w:t xml:space="preserve">). Как правило, состоит из рамы с плоской поверхностью деки, верхняя секция которой может приводиться вручную в приподнятое положение. Высота стола регулируется электрическим приводом. В нем может быть отверстие для лица (пациент в положении лежа на животе опускает голову в это отверстие), подголовник и подлокотники. Как правило, это изделие </w:t>
            </w:r>
            <w:r w:rsidR="00BB5C8A" w:rsidRPr="00BF714F">
              <w:rPr>
                <w:sz w:val="24"/>
                <w:szCs w:val="24"/>
              </w:rPr>
              <w:t>называют</w:t>
            </w:r>
            <w:r w:rsidRPr="00BF714F">
              <w:rPr>
                <w:sz w:val="24"/>
                <w:szCs w:val="24"/>
              </w:rPr>
              <w:t xml:space="preserve"> массажным столом, кушеткой или кроватью.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4FD4C" w14:textId="7777777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F441" w14:textId="6D2F4803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КТРУ</w:t>
            </w:r>
          </w:p>
        </w:tc>
      </w:tr>
      <w:tr w:rsidR="004F300B" w:rsidRPr="006E32F5" w14:paraId="2B88369D" w14:textId="1F842487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89C282" w14:textId="77777777" w:rsidR="004F300B" w:rsidRPr="00BF714F" w:rsidRDefault="004F300B" w:rsidP="0044787B">
            <w:pPr>
              <w:spacing w:after="0" w:line="240" w:lineRule="auto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Возможность работы от аккумулятора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7B930" w14:textId="7777777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Неважно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0A63" w14:textId="2C5DC5DB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F300B">
              <w:rPr>
                <w:sz w:val="24"/>
                <w:szCs w:val="24"/>
              </w:rPr>
              <w:t>КТРУ</w:t>
            </w:r>
          </w:p>
        </w:tc>
      </w:tr>
      <w:tr w:rsidR="004F300B" w:rsidRPr="006E32F5" w14:paraId="471E8AD4" w14:textId="03ED4C6A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A3E626" w14:textId="77777777" w:rsidR="004F300B" w:rsidRPr="00BF714F" w:rsidRDefault="004F300B" w:rsidP="0044787B">
            <w:pPr>
              <w:spacing w:after="0" w:line="240" w:lineRule="auto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Вырез под лицо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113B9" w14:textId="7777777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Неважно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26D2" w14:textId="106B282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F300B">
              <w:rPr>
                <w:sz w:val="24"/>
                <w:szCs w:val="24"/>
              </w:rPr>
              <w:t>КТРУ</w:t>
            </w:r>
          </w:p>
        </w:tc>
      </w:tr>
      <w:tr w:rsidR="004F300B" w:rsidRPr="006E32F5" w14:paraId="13C92B55" w14:textId="2B73157D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0D30F" w14:textId="77777777" w:rsidR="004F300B" w:rsidRPr="00BF714F" w:rsidRDefault="004F300B" w:rsidP="0044787B">
            <w:pPr>
              <w:spacing w:after="0" w:line="240" w:lineRule="auto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Подлокотники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DE3CD" w14:textId="7777777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Неважно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3605" w14:textId="3258F876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F300B">
              <w:rPr>
                <w:sz w:val="24"/>
                <w:szCs w:val="24"/>
              </w:rPr>
              <w:t>КТРУ</w:t>
            </w:r>
          </w:p>
        </w:tc>
      </w:tr>
      <w:tr w:rsidR="004F300B" w:rsidRPr="006E32F5" w14:paraId="7CED901B" w14:textId="6481674F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901919" w14:textId="77777777" w:rsidR="004F300B" w:rsidRPr="00BF714F" w:rsidRDefault="004F300B" w:rsidP="0044787B">
            <w:pPr>
              <w:spacing w:after="0" w:line="240" w:lineRule="auto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Регулировка высоты ложа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F96EB" w14:textId="7777777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Да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2787" w14:textId="474F6EA1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F300B">
              <w:rPr>
                <w:sz w:val="24"/>
                <w:szCs w:val="24"/>
              </w:rPr>
              <w:t>КТРУ</w:t>
            </w:r>
          </w:p>
        </w:tc>
      </w:tr>
      <w:tr w:rsidR="004F300B" w:rsidRPr="006E32F5" w14:paraId="17CEB9D5" w14:textId="6AAA3A1C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BE5ABD" w14:textId="77777777" w:rsidR="004F300B" w:rsidRPr="00BF714F" w:rsidRDefault="004F300B" w:rsidP="0044787B">
            <w:pPr>
              <w:spacing w:after="0" w:line="240" w:lineRule="auto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Тип ложа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BD31C" w14:textId="7777777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Односекционное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3CBC" w14:textId="2BCE47B0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F300B">
              <w:rPr>
                <w:sz w:val="24"/>
                <w:szCs w:val="24"/>
              </w:rPr>
              <w:t>КТРУ</w:t>
            </w:r>
          </w:p>
        </w:tc>
      </w:tr>
      <w:tr w:rsidR="004F300B" w:rsidRPr="006E32F5" w14:paraId="24AA951D" w14:textId="2F1AB5BD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BBDFFE" w14:textId="64223223" w:rsidR="004F300B" w:rsidRPr="00BF714F" w:rsidRDefault="004F300B" w:rsidP="00925ED4">
            <w:pPr>
              <w:spacing w:after="0" w:line="240" w:lineRule="auto"/>
              <w:rPr>
                <w:sz w:val="24"/>
                <w:szCs w:val="24"/>
              </w:rPr>
            </w:pPr>
            <w:r w:rsidRPr="00BF714F">
              <w:t>Грузоподъемность,</w:t>
            </w:r>
            <w:r w:rsidRPr="004F300B">
              <w:t xml:space="preserve"> килограмм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CF547" w14:textId="0F40BB78" w:rsidR="004F300B" w:rsidRPr="00BF714F" w:rsidRDefault="00BB5C8A" w:rsidP="00925ED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B5C8A">
              <w:t>&gt; 180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EB67" w14:textId="7D64A46D" w:rsidR="004F300B" w:rsidRPr="00BF714F" w:rsidRDefault="004F300B" w:rsidP="00925ED4">
            <w:pPr>
              <w:spacing w:after="0" w:line="240" w:lineRule="auto"/>
              <w:jc w:val="center"/>
            </w:pPr>
            <w:r w:rsidRPr="004F300B">
              <w:t>КТРУ</w:t>
            </w:r>
          </w:p>
        </w:tc>
      </w:tr>
      <w:tr w:rsidR="004F300B" w:rsidRPr="006E32F5" w14:paraId="03AAAB7D" w14:textId="53E59CCB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2737CD" w14:textId="7E1A8232" w:rsidR="004F300B" w:rsidRPr="00BF714F" w:rsidRDefault="004F300B" w:rsidP="00925ED4">
            <w:pPr>
              <w:spacing w:after="0" w:line="240" w:lineRule="auto"/>
              <w:rPr>
                <w:highlight w:val="yellow"/>
              </w:rPr>
            </w:pPr>
            <w:r w:rsidRPr="00BF714F">
              <w:t>Максимальная равномерно распределенная нагрузка в режиме удержания, килограмм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48B23" w14:textId="77777777" w:rsidR="004F300B" w:rsidRPr="00BF714F" w:rsidRDefault="004F300B" w:rsidP="00925ED4">
            <w:pPr>
              <w:spacing w:after="0" w:line="240" w:lineRule="auto"/>
              <w:jc w:val="center"/>
              <w:rPr>
                <w:highlight w:val="yellow"/>
              </w:rPr>
            </w:pPr>
            <w:r w:rsidRPr="00BF714F">
              <w:t>≥ 250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F170" w14:textId="31CF134B" w:rsidR="004F300B" w:rsidRPr="00BF714F" w:rsidRDefault="004F300B" w:rsidP="00925ED4">
            <w:pPr>
              <w:spacing w:after="0" w:line="240" w:lineRule="auto"/>
              <w:jc w:val="center"/>
            </w:pPr>
            <w:r>
              <w:t xml:space="preserve">Для работы с пациентами с избыточной массой </w:t>
            </w:r>
          </w:p>
        </w:tc>
      </w:tr>
      <w:tr w:rsidR="004F300B" w:rsidRPr="006E32F5" w14:paraId="2E3E7750" w14:textId="2D87196D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8191DB" w14:textId="0D01E01B" w:rsidR="004F300B" w:rsidRPr="00BF714F" w:rsidRDefault="004F300B" w:rsidP="00925ED4">
            <w:pPr>
              <w:spacing w:after="0" w:line="240" w:lineRule="auto"/>
            </w:pPr>
            <w:r w:rsidRPr="00BF714F">
              <w:t xml:space="preserve">Длина, </w:t>
            </w:r>
            <w:r w:rsidRPr="004F300B">
              <w:t>миллиметр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56849" w14:textId="77777777" w:rsidR="004F300B" w:rsidRPr="00BF714F" w:rsidRDefault="004F300B" w:rsidP="00925ED4">
            <w:pPr>
              <w:spacing w:after="0" w:line="240" w:lineRule="auto"/>
              <w:jc w:val="center"/>
            </w:pPr>
            <w:r w:rsidRPr="00BF714F">
              <w:t>≤ 1965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25DE" w14:textId="67AF3F10" w:rsidR="004F300B" w:rsidRPr="00BF714F" w:rsidRDefault="004F300B" w:rsidP="00925ED4">
            <w:pPr>
              <w:spacing w:after="0" w:line="240" w:lineRule="auto"/>
              <w:jc w:val="center"/>
            </w:pPr>
            <w:r w:rsidRPr="004F300B">
              <w:t>п. 5.3.4 ГОСТ Р 51260-2021</w:t>
            </w:r>
          </w:p>
        </w:tc>
      </w:tr>
      <w:tr w:rsidR="004F300B" w:rsidRPr="006E32F5" w14:paraId="6AF4DE32" w14:textId="68A4831F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73F3C8" w14:textId="2E38A6E1" w:rsidR="004F300B" w:rsidRPr="00BF714F" w:rsidRDefault="004F300B" w:rsidP="00925ED4">
            <w:pPr>
              <w:spacing w:after="0" w:line="240" w:lineRule="auto"/>
            </w:pPr>
            <w:r w:rsidRPr="00BF714F">
              <w:t xml:space="preserve">Ширина ложа, </w:t>
            </w:r>
            <w:r w:rsidRPr="004F300B">
              <w:t>миллиметр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C1094" w14:textId="77777777" w:rsidR="004F300B" w:rsidRPr="00BF714F" w:rsidRDefault="004F300B" w:rsidP="00925ED4">
            <w:pPr>
              <w:spacing w:after="0" w:line="240" w:lineRule="auto"/>
              <w:jc w:val="center"/>
            </w:pPr>
            <w:r w:rsidRPr="00BF714F">
              <w:t>≤ 1200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356D" w14:textId="25D54772" w:rsidR="004F300B" w:rsidRPr="00BF714F" w:rsidRDefault="004F300B" w:rsidP="00925ED4">
            <w:pPr>
              <w:spacing w:after="0" w:line="240" w:lineRule="auto"/>
              <w:jc w:val="center"/>
            </w:pPr>
            <w:r w:rsidRPr="004F300B">
              <w:t>п. 5.3.4 ГОСТ Р 51260-2021</w:t>
            </w:r>
          </w:p>
        </w:tc>
      </w:tr>
      <w:tr w:rsidR="004F300B" w:rsidRPr="006E32F5" w14:paraId="5068DB36" w14:textId="68D93F0F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FD1B99" w14:textId="400AE84B" w:rsidR="004F300B" w:rsidRPr="00BF714F" w:rsidRDefault="00BB5C8A" w:rsidP="0044787B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BB5C8A">
              <w:rPr>
                <w:rFonts w:eastAsia="SimSun"/>
                <w:sz w:val="24"/>
                <w:szCs w:val="24"/>
                <w:lang w:eastAsia="zh-CN"/>
              </w:rPr>
              <w:t>Транспортировочные ролики (колеса), интегрированные в основание стола для удобства перемещения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8AB1A" w14:textId="77777777" w:rsidR="004F300B" w:rsidRPr="00BF714F" w:rsidRDefault="004F300B" w:rsidP="0044787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BF714F">
              <w:rPr>
                <w:rFonts w:eastAsia="SimSun"/>
                <w:sz w:val="24"/>
                <w:szCs w:val="24"/>
                <w:lang w:eastAsia="zh-CN"/>
              </w:rPr>
              <w:t>Наличие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FF95" w14:textId="13EFCF32" w:rsidR="004F300B" w:rsidRPr="00BF714F" w:rsidRDefault="004F300B" w:rsidP="0044787B">
            <w:pPr>
              <w:spacing w:after="0" w:line="240" w:lineRule="auto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4F300B">
              <w:rPr>
                <w:rFonts w:eastAsia="SimSun"/>
                <w:sz w:val="24"/>
                <w:szCs w:val="24"/>
                <w:lang w:eastAsia="zh-CN"/>
              </w:rPr>
              <w:t>для удобства</w:t>
            </w:r>
            <w:r>
              <w:rPr>
                <w:rFonts w:eastAsia="SimSun"/>
                <w:sz w:val="24"/>
                <w:szCs w:val="24"/>
                <w:lang w:eastAsia="zh-CN"/>
              </w:rPr>
              <w:t xml:space="preserve">   </w:t>
            </w:r>
            <w:r w:rsidRPr="004F300B">
              <w:rPr>
                <w:rFonts w:eastAsia="SimSun"/>
                <w:sz w:val="24"/>
                <w:szCs w:val="24"/>
                <w:lang w:eastAsia="zh-CN"/>
              </w:rPr>
              <w:t>перемещения</w:t>
            </w:r>
          </w:p>
        </w:tc>
      </w:tr>
      <w:tr w:rsidR="004F300B" w:rsidRPr="006E32F5" w14:paraId="70D4C2B6" w14:textId="64DDEEDD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AE8D7E" w14:textId="77777777" w:rsidR="004F300B" w:rsidRPr="00BF714F" w:rsidRDefault="004F300B" w:rsidP="0044787B">
            <w:pPr>
              <w:pStyle w:val="2"/>
              <w:jc w:val="left"/>
              <w:rPr>
                <w:b w:val="0"/>
                <w:sz w:val="24"/>
                <w:szCs w:val="24"/>
              </w:rPr>
            </w:pPr>
            <w:r w:rsidRPr="00BF714F">
              <w:rPr>
                <w:b w:val="0"/>
                <w:sz w:val="24"/>
                <w:szCs w:val="24"/>
              </w:rPr>
              <w:t xml:space="preserve">Электропитание от сети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7703AD" w14:textId="77777777" w:rsidR="004F300B" w:rsidRPr="00BF714F" w:rsidRDefault="004F300B" w:rsidP="0044787B">
            <w:pPr>
              <w:shd w:val="clear" w:color="auto" w:fill="FFFFFF"/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Наличие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217851" w14:textId="339DDF1E" w:rsidR="004F300B" w:rsidRPr="00BF714F" w:rsidRDefault="004F300B" w:rsidP="0044787B">
            <w:pPr>
              <w:shd w:val="clear" w:color="auto" w:fill="FFFFFF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автоматизации настойки ложа по высоте </w:t>
            </w:r>
          </w:p>
        </w:tc>
      </w:tr>
      <w:tr w:rsidR="004F300B" w:rsidRPr="006E32F5" w14:paraId="2E00F321" w14:textId="6C1181B5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3EA92B" w14:textId="77777777" w:rsidR="004F300B" w:rsidRPr="00BF714F" w:rsidRDefault="004F300B" w:rsidP="0044787B">
            <w:pPr>
              <w:pStyle w:val="aa"/>
              <w:spacing w:before="0" w:after="0"/>
              <w:rPr>
                <w:color w:val="auto"/>
              </w:rPr>
            </w:pPr>
            <w:r w:rsidRPr="00BF714F">
              <w:rPr>
                <w:color w:val="auto"/>
              </w:rPr>
              <w:t>Регулирующиеся ножки для компенсации неровностей пола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7ECAEF6" w14:textId="77777777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 w:rsidRPr="00BF714F">
              <w:rPr>
                <w:color w:val="auto"/>
              </w:rPr>
              <w:t>не менее 4 шт.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A9E520" w14:textId="6B556C59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 w:rsidRPr="004F300B">
              <w:rPr>
                <w:color w:val="auto"/>
              </w:rPr>
              <w:t>для компенсации неровностей пола</w:t>
            </w:r>
          </w:p>
        </w:tc>
      </w:tr>
      <w:tr w:rsidR="004F300B" w:rsidRPr="006E32F5" w14:paraId="78BF05A7" w14:textId="6EC7FDE0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7BF1B5" w14:textId="77777777" w:rsidR="004F300B" w:rsidRPr="00BF714F" w:rsidRDefault="004F300B" w:rsidP="0044787B">
            <w:pPr>
              <w:pStyle w:val="aa"/>
              <w:spacing w:before="0" w:after="0"/>
              <w:rPr>
                <w:color w:val="auto"/>
              </w:rPr>
            </w:pPr>
            <w:r w:rsidRPr="00BF714F">
              <w:rPr>
                <w:color w:val="auto"/>
              </w:rPr>
              <w:lastRenderedPageBreak/>
              <w:t>Время непрерывной работы, 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EF499DA" w14:textId="77777777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 w:rsidRPr="00BF714F">
              <w:rPr>
                <w:color w:val="auto"/>
              </w:rPr>
              <w:t>не менее 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6360F5" w14:textId="0CE01D14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Для оптимизации работы учреждения </w:t>
            </w:r>
          </w:p>
        </w:tc>
      </w:tr>
      <w:tr w:rsidR="004F300B" w:rsidRPr="006E32F5" w14:paraId="5E9B4E5D" w14:textId="448B3DBE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48C01E" w14:textId="77777777" w:rsidR="004F300B" w:rsidRPr="00BF714F" w:rsidRDefault="004F300B" w:rsidP="0044787B">
            <w:pPr>
              <w:pStyle w:val="aa"/>
              <w:spacing w:before="0" w:after="0"/>
              <w:rPr>
                <w:color w:val="auto"/>
              </w:rPr>
            </w:pPr>
            <w:r w:rsidRPr="00BF714F">
              <w:rPr>
                <w:color w:val="auto"/>
              </w:rPr>
              <w:t>Электрическая регулировка высоты стола с помощью рамного переключателя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8FF20D5" w14:textId="77777777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 w:rsidRPr="00BF714F">
              <w:rPr>
                <w:color w:val="auto"/>
              </w:rPr>
              <w:t>Наличие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CC7858" w14:textId="34F8CD8E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>
              <w:rPr>
                <w:color w:val="auto"/>
              </w:rPr>
              <w:t>Для оперативного доступа к переключателю с любой стороны ложа</w:t>
            </w:r>
          </w:p>
        </w:tc>
      </w:tr>
      <w:tr w:rsidR="004F300B" w:rsidRPr="006E32F5" w14:paraId="358667DA" w14:textId="3B318509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1A2E77" w14:textId="77777777" w:rsidR="004F300B" w:rsidRPr="00BF714F" w:rsidRDefault="004F300B" w:rsidP="0044787B">
            <w:pPr>
              <w:pStyle w:val="aa"/>
              <w:spacing w:before="0" w:after="0"/>
              <w:rPr>
                <w:color w:val="auto"/>
              </w:rPr>
            </w:pPr>
            <w:r w:rsidRPr="00BF714F">
              <w:rPr>
                <w:color w:val="auto"/>
              </w:rPr>
              <w:t>Электропривод, плавно регулирующий высоту стола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753532" w14:textId="77777777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 w:rsidRPr="00BF714F">
              <w:rPr>
                <w:color w:val="auto"/>
              </w:rPr>
              <w:t>Наличие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C98587" w14:textId="0628C26E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>
              <w:rPr>
                <w:color w:val="auto"/>
              </w:rPr>
              <w:t>Безопасность пациента и удобство работы персонала</w:t>
            </w:r>
          </w:p>
        </w:tc>
      </w:tr>
      <w:tr w:rsidR="004F300B" w:rsidRPr="006E32F5" w14:paraId="3D9C7B9B" w14:textId="4F149563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4AE1E1" w14:textId="77777777" w:rsidR="004F300B" w:rsidRPr="00BF714F" w:rsidRDefault="004F300B" w:rsidP="0044787B">
            <w:pPr>
              <w:pStyle w:val="aa"/>
              <w:spacing w:before="0" w:after="0"/>
              <w:rPr>
                <w:color w:val="auto"/>
              </w:rPr>
            </w:pPr>
            <w:r w:rsidRPr="00BF714F">
              <w:rPr>
                <w:color w:val="auto"/>
              </w:rPr>
              <w:t>Колесная база с возможностью блокировки одним движением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C81362" w14:textId="77777777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 w:rsidRPr="00BF714F">
              <w:rPr>
                <w:color w:val="auto"/>
              </w:rPr>
              <w:t>Наличие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B3CEDB" w14:textId="38021D1B" w:rsidR="004F300B" w:rsidRPr="00BF714F" w:rsidRDefault="004F300B" w:rsidP="0044787B">
            <w:pPr>
              <w:pStyle w:val="aa"/>
              <w:spacing w:before="0" w:after="0"/>
              <w:jc w:val="center"/>
              <w:rPr>
                <w:color w:val="auto"/>
              </w:rPr>
            </w:pPr>
            <w:r w:rsidRPr="004F300B">
              <w:rPr>
                <w:color w:val="auto"/>
              </w:rPr>
              <w:t xml:space="preserve">Безопасность </w:t>
            </w:r>
            <w:proofErr w:type="gramStart"/>
            <w:r>
              <w:rPr>
                <w:color w:val="auto"/>
              </w:rPr>
              <w:t xml:space="preserve">пациента, </w:t>
            </w:r>
            <w:r w:rsidRPr="004F300B">
              <w:rPr>
                <w:color w:val="auto"/>
              </w:rPr>
              <w:t xml:space="preserve"> удобство</w:t>
            </w:r>
            <w:proofErr w:type="gramEnd"/>
            <w:r w:rsidRPr="004F300B">
              <w:rPr>
                <w:color w:val="auto"/>
              </w:rPr>
              <w:t xml:space="preserve"> работы</w:t>
            </w:r>
            <w:r>
              <w:rPr>
                <w:color w:val="auto"/>
              </w:rPr>
              <w:t xml:space="preserve"> персонала, обеспечивает фиксацию оборудования </w:t>
            </w:r>
          </w:p>
        </w:tc>
      </w:tr>
      <w:tr w:rsidR="004F300B" w:rsidRPr="006E32F5" w14:paraId="5B70CF06" w14:textId="041383E0" w:rsidTr="004F300B">
        <w:trPr>
          <w:trHeight w:val="340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3ECBD7" w14:textId="77777777" w:rsidR="004F300B" w:rsidRPr="00BF714F" w:rsidRDefault="004F300B" w:rsidP="0044787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Обработка дезинфицирующими средствами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ECB79" w14:textId="77777777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F714F">
              <w:rPr>
                <w:sz w:val="24"/>
                <w:szCs w:val="24"/>
              </w:rPr>
              <w:t>Возможно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D375" w14:textId="0053B3A5" w:rsidR="004F300B" w:rsidRPr="00BF714F" w:rsidRDefault="004F300B" w:rsidP="004478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Безопасность пациента</w:t>
            </w:r>
          </w:p>
        </w:tc>
      </w:tr>
    </w:tbl>
    <w:p w14:paraId="11C312F1" w14:textId="77777777" w:rsidR="005F0175" w:rsidRPr="006E32F5" w:rsidRDefault="005F0175" w:rsidP="005F0175">
      <w:pPr>
        <w:pStyle w:val="aa"/>
      </w:pPr>
    </w:p>
    <w:p w14:paraId="03BA6166" w14:textId="77777777" w:rsidR="005F0175" w:rsidRDefault="005F0175"/>
    <w:p w14:paraId="730A1BF8" w14:textId="77777777" w:rsidR="006D6C9E" w:rsidRDefault="006D6C9E"/>
    <w:sectPr w:rsidR="006D6C9E" w:rsidSect="007C2E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8E955" w14:textId="77777777" w:rsidR="007A2CAF" w:rsidRDefault="007A2CAF" w:rsidP="005F0175">
      <w:pPr>
        <w:spacing w:after="0" w:line="240" w:lineRule="auto"/>
      </w:pPr>
      <w:r>
        <w:separator/>
      </w:r>
    </w:p>
  </w:endnote>
  <w:endnote w:type="continuationSeparator" w:id="0">
    <w:p w14:paraId="35B30425" w14:textId="77777777" w:rsidR="007A2CAF" w:rsidRDefault="007A2CAF" w:rsidP="005F0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BA714" w14:textId="77777777" w:rsidR="0017374E" w:rsidRDefault="0017374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4A133" w14:textId="47893A7F" w:rsidR="005F0175" w:rsidRDefault="005F017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5C946" w14:textId="77777777" w:rsidR="0017374E" w:rsidRDefault="0017374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8A109" w14:textId="77777777" w:rsidR="007A2CAF" w:rsidRDefault="007A2CAF" w:rsidP="005F0175">
      <w:pPr>
        <w:spacing w:after="0" w:line="240" w:lineRule="auto"/>
      </w:pPr>
      <w:r>
        <w:separator/>
      </w:r>
    </w:p>
  </w:footnote>
  <w:footnote w:type="continuationSeparator" w:id="0">
    <w:p w14:paraId="02B9CB71" w14:textId="77777777" w:rsidR="007A2CAF" w:rsidRDefault="007A2CAF" w:rsidP="005F0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EBEC7" w14:textId="77777777" w:rsidR="0017374E" w:rsidRDefault="0017374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4ABFD" w14:textId="77777777" w:rsidR="0017374E" w:rsidRDefault="0017374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B992" w14:textId="77777777" w:rsidR="0017374E" w:rsidRDefault="0017374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8" w:hanging="576"/>
      </w:pPr>
    </w:lvl>
    <w:lvl w:ilvl="2">
      <w:start w:val="1"/>
      <w:numFmt w:val="decimal"/>
      <w:lvlText w:val="%1.%2.%3"/>
      <w:lvlJc w:val="left"/>
      <w:pPr>
        <w:tabs>
          <w:tab w:val="num" w:pos="568"/>
        </w:tabs>
        <w:ind w:left="1288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384918BE"/>
    <w:multiLevelType w:val="hybridMultilevel"/>
    <w:tmpl w:val="B3F07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C2A97"/>
    <w:multiLevelType w:val="multilevel"/>
    <w:tmpl w:val="71D805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428" w:hanging="576"/>
      </w:pPr>
    </w:lvl>
    <w:lvl w:ilvl="2">
      <w:start w:val="1"/>
      <w:numFmt w:val="decimal"/>
      <w:lvlText w:val="%1.%2.%3"/>
      <w:lvlJc w:val="left"/>
      <w:pPr>
        <w:ind w:left="1145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4B5396B"/>
    <w:multiLevelType w:val="multilevel"/>
    <w:tmpl w:val="E92E14F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7665AD8"/>
    <w:multiLevelType w:val="multilevel"/>
    <w:tmpl w:val="B2A275F8"/>
    <w:lvl w:ilvl="0">
      <w:start w:val="1"/>
      <w:numFmt w:val="decimal"/>
      <w:lvlText w:val="%1"/>
      <w:lvlJc w:val="left"/>
      <w:pPr>
        <w:tabs>
          <w:tab w:val="num" w:pos="1134"/>
        </w:tabs>
        <w:ind w:left="432" w:firstLine="702"/>
      </w:pPr>
      <w:rPr>
        <w:rFonts w:hint="default"/>
        <w:position w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576" w:firstLine="275"/>
      </w:pPr>
      <w:rPr>
        <w:rFonts w:hint="default"/>
        <w:position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284" w:firstLine="283"/>
      </w:pPr>
      <w:rPr>
        <w:rFonts w:hint="default"/>
        <w:position w:val="0"/>
      </w:rPr>
    </w:lvl>
    <w:lvl w:ilvl="3">
      <w:start w:val="1"/>
      <w:numFmt w:val="decimal"/>
      <w:lvlText w:val="%1.%2.%3.%4"/>
      <w:lvlJc w:val="left"/>
      <w:pPr>
        <w:ind w:left="864" w:hanging="580"/>
      </w:pPr>
      <w:rPr>
        <w:rFonts w:hint="default"/>
        <w:position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position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position w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position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position w:val="0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position w:val="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B2"/>
    <w:rsid w:val="00004D17"/>
    <w:rsid w:val="000274B4"/>
    <w:rsid w:val="00033E24"/>
    <w:rsid w:val="00086C5C"/>
    <w:rsid w:val="00096A5A"/>
    <w:rsid w:val="00096AC5"/>
    <w:rsid w:val="000D63D7"/>
    <w:rsid w:val="000E42C1"/>
    <w:rsid w:val="00131CC0"/>
    <w:rsid w:val="001348DD"/>
    <w:rsid w:val="0017374E"/>
    <w:rsid w:val="00223CA0"/>
    <w:rsid w:val="0026008F"/>
    <w:rsid w:val="002A10D2"/>
    <w:rsid w:val="002E7578"/>
    <w:rsid w:val="002F3A96"/>
    <w:rsid w:val="003253BF"/>
    <w:rsid w:val="00351273"/>
    <w:rsid w:val="0035559D"/>
    <w:rsid w:val="00361E14"/>
    <w:rsid w:val="003D068B"/>
    <w:rsid w:val="003D0F35"/>
    <w:rsid w:val="0044787B"/>
    <w:rsid w:val="0045131F"/>
    <w:rsid w:val="0048024D"/>
    <w:rsid w:val="004A675F"/>
    <w:rsid w:val="004A6EFD"/>
    <w:rsid w:val="004B4852"/>
    <w:rsid w:val="004F300B"/>
    <w:rsid w:val="004F35DB"/>
    <w:rsid w:val="005316C2"/>
    <w:rsid w:val="00533A87"/>
    <w:rsid w:val="005D6991"/>
    <w:rsid w:val="005E1089"/>
    <w:rsid w:val="005F0175"/>
    <w:rsid w:val="00617E96"/>
    <w:rsid w:val="006741B2"/>
    <w:rsid w:val="0069599D"/>
    <w:rsid w:val="006B124D"/>
    <w:rsid w:val="006B5A13"/>
    <w:rsid w:val="006C2A75"/>
    <w:rsid w:val="006D6C9E"/>
    <w:rsid w:val="006E32F5"/>
    <w:rsid w:val="006F77FE"/>
    <w:rsid w:val="00724438"/>
    <w:rsid w:val="00727B19"/>
    <w:rsid w:val="00775C2C"/>
    <w:rsid w:val="007A2CAF"/>
    <w:rsid w:val="007C2E2B"/>
    <w:rsid w:val="007F5B15"/>
    <w:rsid w:val="00837F2D"/>
    <w:rsid w:val="0086033A"/>
    <w:rsid w:val="00876675"/>
    <w:rsid w:val="0088188D"/>
    <w:rsid w:val="00885551"/>
    <w:rsid w:val="008A4498"/>
    <w:rsid w:val="008B1D88"/>
    <w:rsid w:val="008B2BA0"/>
    <w:rsid w:val="008B60B2"/>
    <w:rsid w:val="008C040B"/>
    <w:rsid w:val="008D54A7"/>
    <w:rsid w:val="00925ED4"/>
    <w:rsid w:val="009959A9"/>
    <w:rsid w:val="009C6618"/>
    <w:rsid w:val="00A30B64"/>
    <w:rsid w:val="00A61FD1"/>
    <w:rsid w:val="00A82984"/>
    <w:rsid w:val="00A9714E"/>
    <w:rsid w:val="00AB032F"/>
    <w:rsid w:val="00AC4C4D"/>
    <w:rsid w:val="00AD3CF6"/>
    <w:rsid w:val="00B06CE4"/>
    <w:rsid w:val="00B32ED0"/>
    <w:rsid w:val="00BB5C8A"/>
    <w:rsid w:val="00BD3311"/>
    <w:rsid w:val="00BF0A07"/>
    <w:rsid w:val="00BF1FC5"/>
    <w:rsid w:val="00BF714F"/>
    <w:rsid w:val="00C13553"/>
    <w:rsid w:val="00C27EDC"/>
    <w:rsid w:val="00C52811"/>
    <w:rsid w:val="00C55638"/>
    <w:rsid w:val="00C63B91"/>
    <w:rsid w:val="00C75E40"/>
    <w:rsid w:val="00CC508A"/>
    <w:rsid w:val="00CF55A1"/>
    <w:rsid w:val="00D01C03"/>
    <w:rsid w:val="00D81395"/>
    <w:rsid w:val="00D81C7E"/>
    <w:rsid w:val="00DF2B0C"/>
    <w:rsid w:val="00DF364E"/>
    <w:rsid w:val="00E007B6"/>
    <w:rsid w:val="00E35A8B"/>
    <w:rsid w:val="00E51C3B"/>
    <w:rsid w:val="00E64DFD"/>
    <w:rsid w:val="00EE4FE5"/>
    <w:rsid w:val="00F83501"/>
    <w:rsid w:val="00F8409A"/>
    <w:rsid w:val="00FD738C"/>
    <w:rsid w:val="00FE5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C4FB0CF"/>
  <w15:docId w15:val="{56AEF4DB-0A6E-4C62-B484-7EB4AA601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175"/>
    <w:pPr>
      <w:jc w:val="both"/>
    </w:pPr>
    <w:rPr>
      <w:rFonts w:ascii="Times New Roman" w:eastAsia="Calibri" w:hAnsi="Times New Roman" w:cs="Times New Roman"/>
    </w:rPr>
  </w:style>
  <w:style w:type="paragraph" w:styleId="1">
    <w:name w:val="heading 1"/>
    <w:aliases w:val="Document Header1,Глава + Times New Roman,14 пт,Заголовок 1 Знак2,Заголовок 1 Знак1 Знак,Заголовок 1 Знак Знак Знак,Заголовок 1 Знак Знак1 Знак,Заголовок 1 Знак Знак2 Знак,Заголовок 1 Знак Знак2,Заголовок 1 Знак Знак,Заголовок 1 Знак Знак1"/>
    <w:basedOn w:val="a"/>
    <w:next w:val="a"/>
    <w:link w:val="11"/>
    <w:uiPriority w:val="9"/>
    <w:qFormat/>
    <w:rsid w:val="00A30B64"/>
    <w:pPr>
      <w:keepNext/>
      <w:numPr>
        <w:numId w:val="5"/>
      </w:numPr>
      <w:suppressAutoHyphens/>
      <w:spacing w:before="240" w:after="60" w:line="240" w:lineRule="auto"/>
      <w:jc w:val="left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2">
    <w:name w:val="heading 2"/>
    <w:aliases w:val="Основной текст с отступом 22"/>
    <w:basedOn w:val="a"/>
    <w:next w:val="a"/>
    <w:link w:val="20"/>
    <w:qFormat/>
    <w:rsid w:val="00A30B64"/>
    <w:pPr>
      <w:keepNext/>
      <w:widowControl w:val="0"/>
      <w:numPr>
        <w:ilvl w:val="1"/>
        <w:numId w:val="5"/>
      </w:numPr>
      <w:suppressAutoHyphens/>
      <w:autoSpaceDE w:val="0"/>
      <w:spacing w:after="0" w:line="240" w:lineRule="auto"/>
      <w:jc w:val="center"/>
      <w:outlineLvl w:val="1"/>
    </w:pPr>
    <w:rPr>
      <w:rFonts w:eastAsia="Times New Roman"/>
      <w:b/>
      <w:bCs/>
      <w:sz w:val="28"/>
      <w:szCs w:val="28"/>
      <w:lang w:eastAsia="ar-SA"/>
    </w:rPr>
  </w:style>
  <w:style w:type="paragraph" w:styleId="3">
    <w:name w:val="heading 3"/>
    <w:basedOn w:val="a"/>
    <w:next w:val="a"/>
    <w:link w:val="30"/>
    <w:qFormat/>
    <w:rsid w:val="00A30B64"/>
    <w:pPr>
      <w:keepNext/>
      <w:numPr>
        <w:ilvl w:val="2"/>
        <w:numId w:val="5"/>
      </w:numPr>
      <w:suppressAutoHyphens/>
      <w:spacing w:before="240" w:after="60" w:line="240" w:lineRule="auto"/>
      <w:jc w:val="left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5">
    <w:name w:val="heading 5"/>
    <w:basedOn w:val="a"/>
    <w:next w:val="a"/>
    <w:link w:val="50"/>
    <w:qFormat/>
    <w:rsid w:val="00A30B64"/>
    <w:pPr>
      <w:numPr>
        <w:ilvl w:val="4"/>
        <w:numId w:val="5"/>
      </w:numPr>
      <w:suppressAutoHyphens/>
      <w:spacing w:before="240" w:after="60" w:line="240" w:lineRule="auto"/>
      <w:jc w:val="left"/>
      <w:outlineLvl w:val="4"/>
    </w:pPr>
    <w:rPr>
      <w:rFonts w:eastAsia="Times New Roman"/>
      <w:b/>
      <w:bCs/>
      <w:i/>
      <w:iCs/>
      <w:sz w:val="26"/>
      <w:szCs w:val="26"/>
      <w:lang w:eastAsia="ar-SA"/>
    </w:rPr>
  </w:style>
  <w:style w:type="paragraph" w:styleId="7">
    <w:name w:val="heading 7"/>
    <w:basedOn w:val="a"/>
    <w:next w:val="a"/>
    <w:link w:val="70"/>
    <w:qFormat/>
    <w:rsid w:val="00A30B64"/>
    <w:pPr>
      <w:numPr>
        <w:ilvl w:val="6"/>
        <w:numId w:val="5"/>
      </w:numPr>
      <w:suppressAutoHyphens/>
      <w:spacing w:before="240" w:after="60" w:line="240" w:lineRule="auto"/>
      <w:jc w:val="left"/>
      <w:outlineLvl w:val="6"/>
    </w:pPr>
    <w:rPr>
      <w:rFonts w:eastAsia="Times New Roman"/>
      <w:sz w:val="24"/>
      <w:szCs w:val="24"/>
      <w:lang w:eastAsia="ar-SA"/>
    </w:rPr>
  </w:style>
  <w:style w:type="paragraph" w:styleId="8">
    <w:name w:val="heading 8"/>
    <w:basedOn w:val="a"/>
    <w:next w:val="a"/>
    <w:link w:val="80"/>
    <w:uiPriority w:val="99"/>
    <w:qFormat/>
    <w:rsid w:val="00A30B64"/>
    <w:pPr>
      <w:numPr>
        <w:ilvl w:val="7"/>
        <w:numId w:val="5"/>
      </w:numPr>
      <w:suppressAutoHyphens/>
      <w:spacing w:before="240" w:after="60" w:line="240" w:lineRule="auto"/>
      <w:jc w:val="left"/>
      <w:outlineLvl w:val="7"/>
    </w:pPr>
    <w:rPr>
      <w:rFonts w:eastAsia="Times New Roman"/>
      <w:i/>
      <w:iCs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4"/>
    <w:next w:val="a4"/>
    <w:link w:val="a5"/>
    <w:qFormat/>
    <w:rsid w:val="00DF2B0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/>
      <w:bCs/>
      <w:color w:val="000000"/>
      <w:sz w:val="20"/>
      <w:szCs w:val="28"/>
      <w:u w:color="000000"/>
      <w:bdr w:val="nil"/>
      <w:lang w:eastAsia="ru-RU"/>
    </w:rPr>
  </w:style>
  <w:style w:type="paragraph" w:styleId="a4">
    <w:name w:val="Plain Text"/>
    <w:basedOn w:val="a"/>
    <w:link w:val="a6"/>
    <w:uiPriority w:val="99"/>
    <w:semiHidden/>
    <w:unhideWhenUsed/>
    <w:rsid w:val="00DF2B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6">
    <w:name w:val="Текст Знак"/>
    <w:basedOn w:val="a0"/>
    <w:link w:val="a4"/>
    <w:uiPriority w:val="99"/>
    <w:semiHidden/>
    <w:rsid w:val="00DF2B0C"/>
    <w:rPr>
      <w:rFonts w:ascii="Consolas" w:hAnsi="Consolas"/>
      <w:sz w:val="21"/>
      <w:szCs w:val="21"/>
    </w:rPr>
  </w:style>
  <w:style w:type="character" w:customStyle="1" w:styleId="a5">
    <w:name w:val="основной Знак"/>
    <w:basedOn w:val="a6"/>
    <w:link w:val="a3"/>
    <w:rsid w:val="00DF2B0C"/>
    <w:rPr>
      <w:rFonts w:ascii="Times New Roman" w:eastAsia="Arial Unicode MS" w:hAnsi="Times New Roman" w:cs="Times New Roman"/>
      <w:bCs/>
      <w:color w:val="000000"/>
      <w:sz w:val="20"/>
      <w:szCs w:val="28"/>
      <w:u w:color="000000"/>
      <w:bdr w:val="nil"/>
      <w:lang w:eastAsia="ru-RU"/>
    </w:rPr>
  </w:style>
  <w:style w:type="paragraph" w:styleId="a7">
    <w:name w:val="Body Text"/>
    <w:basedOn w:val="a"/>
    <w:link w:val="a8"/>
    <w:rsid w:val="005F0175"/>
    <w:pPr>
      <w:keepNext/>
      <w:suppressAutoHyphens/>
      <w:overflowPunct w:val="0"/>
      <w:autoSpaceDE w:val="0"/>
      <w:spacing w:after="0" w:line="240" w:lineRule="auto"/>
      <w:jc w:val="left"/>
      <w:textAlignment w:val="baseline"/>
    </w:pPr>
    <w:rPr>
      <w:rFonts w:eastAsia="Times New Roman"/>
      <w:sz w:val="24"/>
      <w:szCs w:val="24"/>
      <w:lang w:eastAsia="zh-CN"/>
    </w:rPr>
  </w:style>
  <w:style w:type="character" w:customStyle="1" w:styleId="a8">
    <w:name w:val="Основной текст Знак"/>
    <w:basedOn w:val="a0"/>
    <w:link w:val="a7"/>
    <w:rsid w:val="005F017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9">
    <w:name w:val="ОбЗаг"/>
    <w:basedOn w:val="a"/>
    <w:qFormat/>
    <w:rsid w:val="005F0175"/>
    <w:pPr>
      <w:suppressAutoHyphens/>
      <w:autoSpaceDE w:val="0"/>
      <w:spacing w:before="120" w:after="120" w:line="240" w:lineRule="auto"/>
      <w:jc w:val="left"/>
    </w:pPr>
    <w:rPr>
      <w:rFonts w:eastAsia="Times New Roman"/>
      <w:b/>
      <w:bCs/>
      <w:color w:val="000000"/>
      <w:sz w:val="24"/>
      <w:szCs w:val="24"/>
      <w:lang w:eastAsia="zh-CN"/>
    </w:rPr>
  </w:style>
  <w:style w:type="paragraph" w:customStyle="1" w:styleId="aa">
    <w:name w:val="Об"/>
    <w:basedOn w:val="a"/>
    <w:link w:val="ab"/>
    <w:qFormat/>
    <w:rsid w:val="005F0175"/>
    <w:pPr>
      <w:suppressAutoHyphens/>
      <w:autoSpaceDE w:val="0"/>
      <w:spacing w:before="120" w:after="120" w:line="240" w:lineRule="auto"/>
      <w:jc w:val="left"/>
    </w:pPr>
    <w:rPr>
      <w:rFonts w:eastAsia="Times New Roman"/>
      <w:bCs/>
      <w:color w:val="000000"/>
      <w:sz w:val="24"/>
      <w:szCs w:val="24"/>
      <w:lang w:eastAsia="zh-CN"/>
    </w:rPr>
  </w:style>
  <w:style w:type="paragraph" w:customStyle="1" w:styleId="10">
    <w:name w:val="МойТабСпис1"/>
    <w:basedOn w:val="a"/>
    <w:qFormat/>
    <w:rsid w:val="005F0175"/>
    <w:pPr>
      <w:numPr>
        <w:numId w:val="4"/>
      </w:numPr>
      <w:suppressAutoHyphens/>
      <w:autoSpaceDE w:val="0"/>
      <w:spacing w:before="120" w:after="120" w:line="240" w:lineRule="auto"/>
      <w:jc w:val="left"/>
    </w:pPr>
    <w:rPr>
      <w:rFonts w:eastAsia="Times New Roman"/>
      <w:bCs/>
      <w:color w:val="000000"/>
      <w:sz w:val="24"/>
      <w:szCs w:val="24"/>
      <w:lang w:eastAsia="zh-CN"/>
    </w:rPr>
  </w:style>
  <w:style w:type="paragraph" w:customStyle="1" w:styleId="21">
    <w:name w:val="МойТабСпис2"/>
    <w:basedOn w:val="10"/>
    <w:link w:val="22"/>
    <w:qFormat/>
    <w:rsid w:val="005F0175"/>
  </w:style>
  <w:style w:type="paragraph" w:styleId="ac">
    <w:name w:val="header"/>
    <w:basedOn w:val="a"/>
    <w:link w:val="ad"/>
    <w:uiPriority w:val="99"/>
    <w:unhideWhenUsed/>
    <w:rsid w:val="005F01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175"/>
    <w:rPr>
      <w:rFonts w:ascii="Times New Roman" w:eastAsia="Calibri" w:hAnsi="Times New Roman" w:cs="Times New Roman"/>
    </w:rPr>
  </w:style>
  <w:style w:type="paragraph" w:styleId="ae">
    <w:name w:val="footer"/>
    <w:basedOn w:val="a"/>
    <w:link w:val="af"/>
    <w:uiPriority w:val="99"/>
    <w:unhideWhenUsed/>
    <w:rsid w:val="005F01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175"/>
    <w:rPr>
      <w:rFonts w:ascii="Times New Roman" w:eastAsia="Calibri" w:hAnsi="Times New Roman" w:cs="Times New Roman"/>
    </w:rPr>
  </w:style>
  <w:style w:type="paragraph" w:styleId="af0">
    <w:name w:val="Balloon Text"/>
    <w:basedOn w:val="a"/>
    <w:link w:val="af1"/>
    <w:uiPriority w:val="99"/>
    <w:semiHidden/>
    <w:unhideWhenUsed/>
    <w:rsid w:val="005F01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5F0175"/>
    <w:rPr>
      <w:rFonts w:ascii="Segoe UI" w:eastAsia="Calibri" w:hAnsi="Segoe UI" w:cs="Segoe UI"/>
      <w:sz w:val="18"/>
      <w:szCs w:val="18"/>
    </w:rPr>
  </w:style>
  <w:style w:type="character" w:customStyle="1" w:styleId="11">
    <w:name w:val="Заголовок 1 Знак"/>
    <w:aliases w:val="Document Header1 Знак,Глава + Times New Roman Знак,14 пт Знак,Заголовок 1 Знак2 Знак,Заголовок 1 Знак1 Знак Знак,Заголовок 1 Знак Знак Знак Знак,Заголовок 1 Знак Знак1 Знак Знак,Заголовок 1 Знак Знак2 Знак Знак"/>
    <w:basedOn w:val="a0"/>
    <w:link w:val="1"/>
    <w:uiPriority w:val="9"/>
    <w:rsid w:val="00A30B64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20">
    <w:name w:val="Заголовок 2 Знак"/>
    <w:aliases w:val="Основной текст с отступом 22 Знак"/>
    <w:basedOn w:val="a0"/>
    <w:link w:val="2"/>
    <w:rsid w:val="00A30B64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rsid w:val="00A30B64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50">
    <w:name w:val="Заголовок 5 Знак"/>
    <w:basedOn w:val="a0"/>
    <w:link w:val="5"/>
    <w:rsid w:val="00A30B64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70">
    <w:name w:val="Заголовок 7 Знак"/>
    <w:basedOn w:val="a0"/>
    <w:link w:val="7"/>
    <w:rsid w:val="00A30B6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80">
    <w:name w:val="Заголовок 8 Знак"/>
    <w:basedOn w:val="a0"/>
    <w:link w:val="8"/>
    <w:uiPriority w:val="99"/>
    <w:rsid w:val="00A30B64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ab">
    <w:name w:val="Об Знак"/>
    <w:link w:val="aa"/>
    <w:rsid w:val="00A30B64"/>
    <w:rPr>
      <w:rFonts w:ascii="Times New Roman" w:eastAsia="Times New Roman" w:hAnsi="Times New Roman" w:cs="Times New Roman"/>
      <w:bCs/>
      <w:color w:val="000000"/>
      <w:sz w:val="24"/>
      <w:szCs w:val="24"/>
      <w:lang w:eastAsia="zh-CN"/>
    </w:rPr>
  </w:style>
  <w:style w:type="paragraph" w:styleId="af2">
    <w:name w:val="Body Text Indent"/>
    <w:basedOn w:val="a"/>
    <w:link w:val="af3"/>
    <w:rsid w:val="006C2A75"/>
    <w:pPr>
      <w:autoSpaceDE w:val="0"/>
      <w:autoSpaceDN w:val="0"/>
      <w:spacing w:before="100" w:after="120" w:line="24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af3">
    <w:name w:val="Основной текст с отступом Знак"/>
    <w:basedOn w:val="a0"/>
    <w:link w:val="af2"/>
    <w:rsid w:val="006C2A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">
    <w:name w:val="Заголовок 3_б/н"/>
    <w:basedOn w:val="3"/>
    <w:uiPriority w:val="9"/>
    <w:qFormat/>
    <w:rsid w:val="006C2A75"/>
    <w:pPr>
      <w:keepNext w:val="0"/>
      <w:numPr>
        <w:ilvl w:val="0"/>
        <w:numId w:val="0"/>
      </w:numPr>
      <w:tabs>
        <w:tab w:val="num" w:pos="1146"/>
      </w:tabs>
      <w:suppressAutoHyphens w:val="0"/>
      <w:spacing w:before="0" w:after="0" w:line="360" w:lineRule="auto"/>
      <w:ind w:left="930" w:hanging="504"/>
      <w:jc w:val="both"/>
    </w:pPr>
    <w:rPr>
      <w:rFonts w:ascii="Times New Roman" w:hAnsi="Times New Roman" w:cs="Times New Roman"/>
      <w:b w:val="0"/>
      <w:sz w:val="28"/>
      <w:szCs w:val="24"/>
      <w:lang w:eastAsia="en-US"/>
    </w:rPr>
  </w:style>
  <w:style w:type="paragraph" w:customStyle="1" w:styleId="af4">
    <w:name w:val="МойТабСпис"/>
    <w:basedOn w:val="aa"/>
    <w:qFormat/>
    <w:rsid w:val="00837F2D"/>
    <w:pPr>
      <w:ind w:left="432" w:hanging="432"/>
    </w:pPr>
  </w:style>
  <w:style w:type="character" w:customStyle="1" w:styleId="22">
    <w:name w:val="МойТабСпис2 Знак"/>
    <w:basedOn w:val="a0"/>
    <w:link w:val="21"/>
    <w:rsid w:val="00837F2D"/>
    <w:rPr>
      <w:rFonts w:ascii="Times New Roman" w:eastAsia="Times New Roman" w:hAnsi="Times New Roman" w:cs="Times New Roman"/>
      <w:bCs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lubov</dc:creator>
  <cp:keywords/>
  <dc:description/>
  <cp:lastModifiedBy>Пользователь</cp:lastModifiedBy>
  <cp:revision>4</cp:revision>
  <cp:lastPrinted>2025-06-11T09:02:00Z</cp:lastPrinted>
  <dcterms:created xsi:type="dcterms:W3CDTF">2025-06-16T13:03:00Z</dcterms:created>
  <dcterms:modified xsi:type="dcterms:W3CDTF">2025-06-18T14:11:00Z</dcterms:modified>
</cp:coreProperties>
</file>