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C8B" w:rsidRDefault="00DB4C8B" w:rsidP="00DB4C8B">
      <w:pPr>
        <w:shd w:val="clear" w:color="auto" w:fill="FFFFFF"/>
        <w:spacing w:after="0" w:line="240" w:lineRule="auto"/>
        <w:ind w:left="993" w:hanging="993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     </w:t>
      </w:r>
      <w:r w:rsidR="00EB4B9A" w:rsidRPr="00EB4B9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Техническое задание на </w:t>
      </w:r>
      <w:r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/>
        </w:rPr>
        <w:t>D</w:t>
      </w:r>
      <w:r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стикеры (объёмные </w:t>
      </w:r>
      <w:r w:rsidR="00EB4B9A" w:rsidRPr="00EB4B9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наклейк</w:t>
      </w:r>
      <w:r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и)</w:t>
      </w:r>
    </w:p>
    <w:p w:rsidR="00DB4C8B" w:rsidRDefault="00DB4C8B" w:rsidP="00DB4C8B">
      <w:pPr>
        <w:shd w:val="clear" w:color="auto" w:fill="FFFFFF"/>
        <w:spacing w:after="0" w:line="240" w:lineRule="auto"/>
        <w:ind w:left="993" w:hanging="993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             </w:t>
      </w:r>
      <w:r w:rsidR="00EB4B9A" w:rsidRPr="00EB4B9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с</w:t>
      </w:r>
      <w:r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эпоксидной</w:t>
      </w:r>
      <w:r w:rsidR="00EB4B9A" w:rsidRPr="00EB4B9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смолой </w:t>
      </w:r>
      <w:r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и самоклеящейся плёнкой</w:t>
      </w:r>
    </w:p>
    <w:p w:rsidR="00EB4B9A" w:rsidRPr="00EB4B9A" w:rsidRDefault="00EB4B9A" w:rsidP="00DB4C8B">
      <w:pPr>
        <w:shd w:val="clear" w:color="auto" w:fill="FFFFFF"/>
        <w:spacing w:after="0" w:line="240" w:lineRule="auto"/>
        <w:ind w:left="993" w:hanging="993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EB4B9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с рекламой продукции</w:t>
      </w:r>
      <w:r w:rsid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</w:t>
      </w:r>
      <w:r w:rsidRPr="00EB4B9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АО "ЦС "Звездочка"</w:t>
      </w:r>
      <w:r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</w:t>
      </w:r>
      <w:r w:rsid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составлено 02.07 2025.</w:t>
      </w:r>
      <w:r w:rsid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)</w:t>
      </w:r>
    </w:p>
    <w:p w:rsidR="00EB4B9A" w:rsidRPr="00EB4B9A" w:rsidRDefault="00EB4B9A" w:rsidP="00EB4B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</w:p>
    <w:p w:rsidR="00DB4C8B" w:rsidRPr="00DB4C8B" w:rsidRDefault="00DB4C8B" w:rsidP="00DB4C8B">
      <w:pPr>
        <w:shd w:val="clear" w:color="auto" w:fill="FFFFFF"/>
        <w:spacing w:after="0" w:line="240" w:lineRule="auto"/>
        <w:ind w:left="993" w:right="-284" w:hanging="1560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3D стикеры</w:t>
      </w:r>
      <w:r w:rsidR="00EB4B9A" w:rsidRPr="00EB4B9A">
        <w:rPr>
          <w:rFonts w:ascii="Times New Roman" w:eastAsia="Times New Roman" w:hAnsi="Times New Roman" w:cs="Times New Roman"/>
          <w:color w:val="2C2D2E"/>
          <w:sz w:val="28"/>
          <w:szCs w:val="28"/>
        </w:rPr>
        <w:t> </w:t>
      </w:r>
      <w:r w:rsidRPr="00DB4C8B">
        <w:rPr>
          <w:rFonts w:ascii="Times New Roman" w:eastAsia="Times New Roman" w:hAnsi="Times New Roman" w:cs="Times New Roman"/>
          <w:color w:val="2C2D2E"/>
          <w:sz w:val="28"/>
          <w:szCs w:val="28"/>
        </w:rPr>
        <w:t>(объёмные наклейки)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 w:rsidRPr="00DB4C8B">
        <w:rPr>
          <w:rFonts w:ascii="Times New Roman" w:eastAsia="Times New Roman" w:hAnsi="Times New Roman" w:cs="Times New Roman"/>
          <w:color w:val="2C2D2E"/>
          <w:sz w:val="28"/>
          <w:szCs w:val="28"/>
        </w:rPr>
        <w:t>с эпоксидной смолой и самоклеящейся плёнкой</w:t>
      </w:r>
    </w:p>
    <w:p w:rsidR="00EB4B9A" w:rsidRPr="00EB4B9A" w:rsidRDefault="00EB4B9A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EB4B9A">
        <w:rPr>
          <w:rFonts w:ascii="Times New Roman" w:eastAsia="Times New Roman" w:hAnsi="Times New Roman" w:cs="Times New Roman"/>
          <w:color w:val="2C2D2E"/>
          <w:sz w:val="28"/>
          <w:szCs w:val="28"/>
        </w:rPr>
        <w:t>с рекламой продукции АО "ЦС "Звездочка"</w:t>
      </w:r>
    </w:p>
    <w:p w:rsidR="00EB4B9A" w:rsidRPr="00EB4B9A" w:rsidRDefault="00EB4B9A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EB4B9A" w:rsidRPr="00DB4C8B" w:rsidRDefault="00EB4B9A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Печать </w:t>
      </w:r>
      <w:r w:rsidR="005970C0"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</w:t>
      </w:r>
      <w:r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4+0, сольвентная;</w:t>
      </w:r>
    </w:p>
    <w:p w:rsidR="00EB4B9A" w:rsidRPr="00DB4C8B" w:rsidRDefault="00EB4B9A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</w:p>
    <w:p w:rsidR="00EB4B9A" w:rsidRPr="00DB4C8B" w:rsidRDefault="00EB4B9A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Размер</w:t>
      </w:r>
      <w:r w:rsidR="005970C0"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</w:t>
      </w:r>
      <w:r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 xml:space="preserve"> 30x30 мм,</w:t>
      </w:r>
    </w:p>
    <w:p w:rsidR="00EB4B9A" w:rsidRPr="00DB4C8B" w:rsidRDefault="00EB4B9A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</w:p>
    <w:p w:rsidR="008F7B31" w:rsidRPr="00DB4C8B" w:rsidRDefault="008F7B31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Резка поштучно</w:t>
      </w:r>
      <w:r w:rsidR="00B63612" w:rsidRPr="00DB4C8B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;</w:t>
      </w:r>
    </w:p>
    <w:p w:rsidR="008F7B31" w:rsidRDefault="008F7B31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</w:p>
    <w:p w:rsidR="008F7B31" w:rsidRDefault="00EB4B9A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5970C0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Т</w:t>
      </w:r>
      <w:r w:rsidRPr="00EB4B9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ираж — 300 шт</w:t>
      </w:r>
      <w:r w:rsidR="00B63612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ук</w:t>
      </w:r>
      <w:r w:rsidRPr="00EB4B9A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. </w:t>
      </w:r>
    </w:p>
    <w:p w:rsidR="00B63612" w:rsidRPr="008F7B31" w:rsidRDefault="00B63612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8F7B31" w:rsidRDefault="008F7B31" w:rsidP="00DB4C8B">
      <w:pPr>
        <w:spacing w:after="0"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Поставщик предоставляет не менее 3 (трех) вариантов дизайн-концепции макета наклейки при подаче коммерческого предложения в системе Росэлторг.Бизнес.  Дизайн - индивидуальный.</w:t>
      </w:r>
    </w:p>
    <w:p w:rsidR="008F7B31" w:rsidRDefault="008F7B31" w:rsidP="00DB4C8B">
      <w:pPr>
        <w:spacing w:after="0"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В срок не более </w:t>
      </w:r>
      <w:r w:rsidR="0094797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дней с даты проведения закупочной процедуры, предоставить Покупателю сигнальный экземпляр наклейки, изготовленный согласно техническому заданию. В случае несогласования Заказчиком сигнального экземпляра Поставщик ещё раз предоставляет сигнальный экземпляр. В случае несогласования сигнального образца второй раз преддоговорная работа прекращается.</w:t>
      </w:r>
    </w:p>
    <w:p w:rsidR="008F7B31" w:rsidRDefault="008F7B31" w:rsidP="00DB4C8B">
      <w:pPr>
        <w:spacing w:after="0" w:line="240" w:lineRule="auto"/>
        <w:ind w:left="-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согласования договора срок изготовления всей партии по заявке -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 более 2 рабочих дней.</w:t>
      </w:r>
    </w:p>
    <w:p w:rsidR="008F7B31" w:rsidRDefault="008F7B31" w:rsidP="00DB4C8B">
      <w:pPr>
        <w:spacing w:after="0"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Оплата производится после полной поставки товара на склад Покупателя.</w:t>
      </w:r>
    </w:p>
    <w:p w:rsidR="008F7B31" w:rsidRDefault="008F7B31" w:rsidP="007873BB">
      <w:pPr>
        <w:tabs>
          <w:tab w:val="left" w:pos="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Поставка осуществляется за счёт поставщика.</w:t>
      </w:r>
    </w:p>
    <w:p w:rsidR="008F7B31" w:rsidRDefault="008F7B31" w:rsidP="00DB4C8B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7B31" w:rsidRDefault="008F7B31" w:rsidP="00DB4C8B">
      <w:pPr>
        <w:tabs>
          <w:tab w:val="left" w:pos="426"/>
        </w:tabs>
        <w:spacing w:after="0" w:line="240" w:lineRule="auto"/>
        <w:ind w:hanging="56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Срок  поставки – не позднее 31 июля 2025г.</w:t>
      </w:r>
    </w:p>
    <w:p w:rsidR="008F7B31" w:rsidRPr="008F7B31" w:rsidRDefault="008F7B31" w:rsidP="00DB4C8B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sectPr w:rsidR="008F7B31" w:rsidRPr="008F7B31" w:rsidSect="00403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EB4B9A"/>
    <w:rsid w:val="00403154"/>
    <w:rsid w:val="005970C0"/>
    <w:rsid w:val="007873BB"/>
    <w:rsid w:val="008F7B31"/>
    <w:rsid w:val="00947976"/>
    <w:rsid w:val="00B63612"/>
    <w:rsid w:val="00D748A3"/>
    <w:rsid w:val="00DB4C8B"/>
    <w:rsid w:val="00EB4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31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2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0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0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20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54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4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6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Userz</dc:creator>
  <cp:keywords/>
  <dc:description/>
  <cp:lastModifiedBy>Userz</cp:lastModifiedBy>
  <cp:revision>7</cp:revision>
  <cp:lastPrinted>2025-07-02T10:28:00Z</cp:lastPrinted>
  <dcterms:created xsi:type="dcterms:W3CDTF">2025-07-02T10:13:00Z</dcterms:created>
  <dcterms:modified xsi:type="dcterms:W3CDTF">2025-07-02T10:48:00Z</dcterms:modified>
</cp:coreProperties>
</file>