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71" w:rsidRDefault="00A451C4" w:rsidP="00E90371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Arial Unicode MS" w:eastAsia="Arial Unicode MS" w:hAnsi="Arial Unicode MS" w:cs="Arial Unicode MS"/>
          <w:b/>
          <w:bCs/>
          <w:kern w:val="36"/>
          <w:sz w:val="32"/>
          <w:szCs w:val="48"/>
          <w:lang w:eastAsia="ru-RU"/>
        </w:rPr>
      </w:pPr>
      <w:r w:rsidRPr="002054AB">
        <w:rPr>
          <w:rFonts w:ascii="Arial Unicode MS" w:eastAsia="Arial Unicode MS" w:hAnsi="Arial Unicode MS" w:cs="Arial Unicode MS"/>
          <w:b/>
          <w:bCs/>
          <w:kern w:val="36"/>
          <w:sz w:val="32"/>
          <w:szCs w:val="48"/>
          <w:lang w:eastAsia="ru-RU"/>
        </w:rPr>
        <w:t xml:space="preserve">Политика </w:t>
      </w:r>
      <w:r w:rsidR="00E90371">
        <w:rPr>
          <w:rFonts w:ascii="Arial Unicode MS" w:eastAsia="Arial Unicode MS" w:hAnsi="Arial Unicode MS" w:cs="Arial Unicode MS"/>
          <w:b/>
          <w:bCs/>
          <w:kern w:val="36"/>
          <w:sz w:val="32"/>
          <w:szCs w:val="48"/>
          <w:lang w:eastAsia="ru-RU"/>
        </w:rPr>
        <w:t xml:space="preserve">конфиденциальности </w:t>
      </w:r>
      <w:r w:rsidR="005028DF">
        <w:rPr>
          <w:rFonts w:ascii="Arial Unicode MS" w:eastAsia="Arial Unicode MS" w:hAnsi="Arial Unicode MS" w:cs="Arial Unicode MS"/>
          <w:b/>
          <w:bCs/>
          <w:kern w:val="36"/>
          <w:sz w:val="32"/>
          <w:szCs w:val="48"/>
          <w:lang w:eastAsia="ru-RU"/>
        </w:rPr>
        <w:t>персональной информации</w:t>
      </w:r>
    </w:p>
    <w:p w:rsidR="00A451C4" w:rsidRPr="002054AB" w:rsidRDefault="00A451C4" w:rsidP="00E90371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</w:pPr>
      <w:r w:rsidRPr="002054AB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>Общие положения</w:t>
      </w:r>
    </w:p>
    <w:p w:rsidR="00F133B9" w:rsidRDefault="00F133B9" w:rsidP="002054AB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Настоящ</w:t>
      </w:r>
      <w:r w:rsid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ая Политика конфиденциальности персональной информации (далее - Политика) </w:t>
      </w: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определяет политику Администратора XSTRUM в области обработки персональных данных</w:t>
      </w:r>
      <w:r w:rsidR="001D332C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при использовании Сервисо</w:t>
      </w:r>
      <w:r w:rsidR="002054AB">
        <w:rPr>
          <w:rFonts w:ascii="Arial Unicode MS" w:eastAsia="Arial Unicode MS" w:hAnsi="Arial Unicode MS" w:cs="Arial Unicode MS"/>
          <w:sz w:val="24"/>
          <w:szCs w:val="24"/>
          <w:lang w:eastAsia="ru-RU"/>
        </w:rPr>
        <w:t>в</w:t>
      </w:r>
      <w:r w:rsidR="001D332C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1D332C" w:rsidRPr="00697F20">
        <w:rPr>
          <w:rFonts w:ascii="Arial Unicode MS" w:eastAsia="Arial Unicode MS" w:hAnsi="Arial Unicode MS" w:cs="Arial Unicode MS"/>
          <w:sz w:val="24"/>
          <w:szCs w:val="24"/>
          <w:lang w:eastAsia="ru-RU"/>
        </w:rPr>
        <w:t>XSTRUM</w:t>
      </w: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.  Настоящая Политика разработана в соответствии с действующим законодательством Российской Федерации о персональных данных. </w:t>
      </w:r>
    </w:p>
    <w:p w:rsidR="005028DF" w:rsidRPr="00F133B9" w:rsidRDefault="005028DF" w:rsidP="002054AB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>Термины, специально не определенные в настоящей Политике</w:t>
      </w:r>
      <w:r w:rsidR="00B5734E">
        <w:rPr>
          <w:rFonts w:ascii="Arial Unicode MS" w:eastAsia="Arial Unicode MS" w:hAnsi="Arial Unicode MS" w:cs="Arial Unicode MS"/>
          <w:sz w:val="24"/>
          <w:szCs w:val="24"/>
          <w:lang w:eastAsia="ru-RU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используются в значениях, установленных законодательством РФ и Пользовательским соглашением</w:t>
      </w:r>
      <w:r w:rsidR="00BD661A" w:rsidRPr="00BD661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BD661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с</w:t>
      </w:r>
      <w:r w:rsidR="00BD661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ервисов </w:t>
      </w:r>
      <w:r w:rsidR="00BD661A" w:rsidRPr="00697F20">
        <w:rPr>
          <w:rFonts w:ascii="Arial Unicode MS" w:eastAsia="Arial Unicode MS" w:hAnsi="Arial Unicode MS" w:cs="Arial Unicode MS"/>
          <w:sz w:val="24"/>
          <w:szCs w:val="24"/>
          <w:lang w:eastAsia="ru-RU"/>
        </w:rPr>
        <w:t>XSTRUM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, размещенным на </w:t>
      </w:r>
      <w:r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www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xstrum</w:t>
      </w:r>
      <w:proofErr w:type="spellEnd"/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ru</w:t>
      </w:r>
      <w:proofErr w:type="spellEnd"/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</w:p>
    <w:p w:rsidR="00E90371" w:rsidRPr="005028DF" w:rsidRDefault="00E90371" w:rsidP="005028DF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Политика действует в отношении всей информации, которую </w:t>
      </w:r>
      <w:r w:rsidR="005028DF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мо</w:t>
      </w:r>
      <w:r w:rsid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>жет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получить о Пользователе во время использования им любого из Сервис</w:t>
      </w:r>
      <w:r w:rsid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ов </w:t>
      </w:r>
      <w:r w:rsidR="005028DF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XSTRUM</w:t>
      </w:r>
      <w:r w:rsid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</w:p>
    <w:p w:rsidR="00E90371" w:rsidRPr="005028DF" w:rsidRDefault="00E90371" w:rsidP="005028DF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Использование Сервисов </w:t>
      </w:r>
      <w:r w:rsidR="005028DF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XSTRUM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означает безоговорочное согласие Пользователя с настоящей Политикой и указанными в ней условиями обработки его персональной информации; в случае несогласия с этими условиями Пользователь должен воздержаться от использования Сервисов.</w:t>
      </w:r>
    </w:p>
    <w:p w:rsidR="005028DF" w:rsidRPr="005028DF" w:rsidRDefault="00E90371" w:rsidP="008B3E91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</w:pPr>
      <w:r w:rsidRPr="005028DF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 xml:space="preserve">Персональная информация Пользователей, которую обрабатывает </w:t>
      </w:r>
      <w:r w:rsidR="005028DF" w:rsidRPr="005028DF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 xml:space="preserve">Администратор XSTRUM </w:t>
      </w:r>
    </w:p>
    <w:p w:rsidR="00E90371" w:rsidRPr="005028DF" w:rsidRDefault="00E90371" w:rsidP="005028DF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>В рамках настоящей Политики под «персональной информацией Пользователя» понимаются:</w:t>
      </w:r>
    </w:p>
    <w:p w:rsidR="005028DF" w:rsidRDefault="00E90371" w:rsidP="00CE1AC3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Персональная информация, которую Пользователь предоставляет о себе самостоятельно при </w:t>
      </w:r>
      <w:r w:rsidR="005028DF"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использовании 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Сервисов, включая персональные данные Пользователя. </w:t>
      </w:r>
    </w:p>
    <w:p w:rsidR="00E90371" w:rsidRPr="005028DF" w:rsidRDefault="00E90371" w:rsidP="00CE1AC3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Данные, которые автоматически передаются Сервисам в процессе их использования с помощью установленного на устройстве Пользователя программного обеспечения, в том числе IP-адрес, данные файлов </w:t>
      </w:r>
      <w:proofErr w:type="spellStart"/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>cookie</w:t>
      </w:r>
      <w:proofErr w:type="spellEnd"/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 и иная подобная информация. </w:t>
      </w:r>
    </w:p>
    <w:p w:rsidR="00E90371" w:rsidRPr="005028DF" w:rsidRDefault="00E90371" w:rsidP="005028DF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lastRenderedPageBreak/>
        <w:t>Настоящая Политика применима только к информации, обрабатываемой в ходе использования Сервисов</w:t>
      </w:r>
      <w:r w:rsidR="005028DF"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5028DF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XSTRUM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. </w:t>
      </w:r>
      <w:r w:rsidR="005028DF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не контролирует и не несет ответственность за обработку информации сайтами третьих лиц, на которые Пользователь может перейти по ссылкам, доступным на </w:t>
      </w:r>
      <w:hyperlink r:id="rId5" w:history="1">
        <w:r w:rsidR="005028DF" w:rsidRPr="00AD3489">
          <w:rPr>
            <w:rStyle w:val="a5"/>
            <w:rFonts w:ascii="Arial Unicode MS" w:eastAsia="Arial Unicode MS" w:hAnsi="Arial Unicode MS" w:cs="Arial Unicode MS"/>
            <w:sz w:val="24"/>
            <w:szCs w:val="24"/>
            <w:lang w:val="en-US" w:eastAsia="ru-RU"/>
          </w:rPr>
          <w:t>www</w:t>
        </w:r>
        <w:r w:rsidR="005028DF" w:rsidRPr="005028DF">
          <w:rPr>
            <w:rStyle w:val="a5"/>
            <w:rFonts w:ascii="Arial Unicode MS" w:eastAsia="Arial Unicode MS" w:hAnsi="Arial Unicode MS" w:cs="Arial Unicode MS"/>
            <w:sz w:val="24"/>
            <w:szCs w:val="24"/>
            <w:lang w:eastAsia="ru-RU"/>
          </w:rPr>
          <w:t>.</w:t>
        </w:r>
        <w:proofErr w:type="spellStart"/>
        <w:r w:rsidR="005028DF" w:rsidRPr="00AD3489">
          <w:rPr>
            <w:rStyle w:val="a5"/>
            <w:rFonts w:ascii="Arial Unicode MS" w:eastAsia="Arial Unicode MS" w:hAnsi="Arial Unicode MS" w:cs="Arial Unicode MS"/>
            <w:sz w:val="24"/>
            <w:szCs w:val="24"/>
            <w:lang w:val="en-US" w:eastAsia="ru-RU"/>
          </w:rPr>
          <w:t>xstrum</w:t>
        </w:r>
        <w:proofErr w:type="spellEnd"/>
        <w:r w:rsidR="005028DF" w:rsidRPr="005028DF">
          <w:rPr>
            <w:rStyle w:val="a5"/>
            <w:rFonts w:ascii="Arial Unicode MS" w:eastAsia="Arial Unicode MS" w:hAnsi="Arial Unicode MS" w:cs="Arial Unicode MS"/>
            <w:sz w:val="24"/>
            <w:szCs w:val="24"/>
            <w:lang w:eastAsia="ru-RU"/>
          </w:rPr>
          <w:t>.</w:t>
        </w:r>
        <w:proofErr w:type="spellStart"/>
        <w:r w:rsidR="005028DF" w:rsidRPr="00AD3489">
          <w:rPr>
            <w:rStyle w:val="a5"/>
            <w:rFonts w:ascii="Arial Unicode MS" w:eastAsia="Arial Unicode MS" w:hAnsi="Arial Unicode MS" w:cs="Arial Unicode MS"/>
            <w:sz w:val="24"/>
            <w:szCs w:val="24"/>
            <w:lang w:val="en-US" w:eastAsia="ru-RU"/>
          </w:rPr>
          <w:t>ru</w:t>
        </w:r>
        <w:proofErr w:type="spellEnd"/>
      </w:hyperlink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. </w:t>
      </w:r>
    </w:p>
    <w:p w:rsidR="00E90371" w:rsidRPr="005028DF" w:rsidRDefault="005028DF" w:rsidP="005028DF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E90371"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не проверяет достоверность персональной информации, предоставляемой Пользователем, и не имеет возможности оценивать его дееспособность. Однако </w:t>
      </w:r>
      <w:r w:rsidR="00C92643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="00E90371"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исходит из того, что пользователь предоставляет достоверную и достаточную персональную информацию и поддерживает эту информацию в актуальном состоянии. Последствия предоставления недостоверной или недостаточной информации определены в Пользовательском соглашении сервисов </w:t>
      </w:r>
      <w:r w:rsidR="00C92643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XSTRUM</w:t>
      </w:r>
      <w:r w:rsidR="00C92643" w:rsidRPr="00C92643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  <w:r w:rsidR="00E90371"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</w:p>
    <w:p w:rsidR="00E90371" w:rsidRPr="00CE1AC3" w:rsidRDefault="00E90371" w:rsidP="00CE1AC3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</w:pPr>
      <w:r w:rsidRPr="00CE1AC3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>Цели обработки персональной информации Пользователей</w:t>
      </w:r>
    </w:p>
    <w:p w:rsidR="00E90371" w:rsidRPr="00CE1AC3" w:rsidRDefault="00CE1AC3" w:rsidP="00CE1AC3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E90371"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собирает и хранит только ту персональную информацию, которая необходима для предоставления Сервисов,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E90371" w:rsidRPr="00CE1AC3" w:rsidRDefault="00E90371" w:rsidP="00CE1AC3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Персональную информацию Пользователя </w:t>
      </w:r>
      <w:r w:rsidR="00CE1AC3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="00CE1AC3" w:rsidRPr="005028DF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обрабатывает в следующих целях:</w:t>
      </w:r>
    </w:p>
    <w:p w:rsidR="00E90371" w:rsidRPr="00CE1AC3" w:rsidRDefault="00E90371" w:rsidP="00CE1AC3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Предоставление Пользователю персонализированных Сервисов;</w:t>
      </w:r>
    </w:p>
    <w:p w:rsidR="00E90371" w:rsidRPr="00CE1AC3" w:rsidRDefault="00E90371" w:rsidP="00CE1AC3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Связь с Пользователем, в том числе направление уведомлений, запросов и информации, касающихся использования Сервисов, а также обработка запросов и заявок от Пользователя;</w:t>
      </w:r>
    </w:p>
    <w:p w:rsidR="00E90371" w:rsidRPr="00CE1AC3" w:rsidRDefault="00E90371" w:rsidP="00CE1AC3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Улучшение качества Сервисов, удобства их использования, разработка новых Сервисов;</w:t>
      </w:r>
    </w:p>
    <w:p w:rsidR="00E90371" w:rsidRPr="00CE1AC3" w:rsidRDefault="00E90371" w:rsidP="00CE1AC3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Проведение </w:t>
      </w:r>
      <w:proofErr w:type="gramStart"/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статистических и иных исследований</w:t>
      </w:r>
      <w:proofErr w:type="gramEnd"/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на основе обезличенных данных.</w:t>
      </w:r>
    </w:p>
    <w:p w:rsidR="00E90371" w:rsidRPr="00CE1AC3" w:rsidRDefault="00E90371" w:rsidP="00CE1AC3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</w:pPr>
      <w:r w:rsidRPr="00CE1AC3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>Условия обработки персональной информации Пользователей и её передачи третьим лицам</w:t>
      </w:r>
    </w:p>
    <w:p w:rsidR="00E90371" w:rsidRPr="00CE1AC3" w:rsidRDefault="00E90371" w:rsidP="000173C2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отдельных Сервисов, Пользователь соглашается с тем, </w:t>
      </w: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lastRenderedPageBreak/>
        <w:t>что определённая часть его персональной информации становится общедоступной.</w:t>
      </w:r>
    </w:p>
    <w:p w:rsidR="00E90371" w:rsidRPr="00CE1AC3" w:rsidRDefault="00CB34BB" w:rsidP="00CE1AC3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Пользователь соглашается с тем, </w:t>
      </w: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что </w:t>
      </w: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="00E90371"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переда</w:t>
      </w: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>ет</w:t>
      </w:r>
      <w:r w:rsidR="00E90371"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персональную информацию Пользователя третьим лицам в следующих случаях:</w:t>
      </w:r>
    </w:p>
    <w:p w:rsidR="00E90371" w:rsidRPr="00CE1AC3" w:rsidRDefault="00E90371" w:rsidP="00CE1AC3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Пользователь выразил согласие на такие действия;</w:t>
      </w:r>
    </w:p>
    <w:p w:rsidR="00E90371" w:rsidRPr="00CE1AC3" w:rsidRDefault="00E90371" w:rsidP="00CE1AC3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Передача необходима для использования Пользователем определенного Сервиса;</w:t>
      </w:r>
    </w:p>
    <w:p w:rsidR="00CB34BB" w:rsidRPr="000A6BC5" w:rsidRDefault="00E90371" w:rsidP="00CE1AC3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При использовании Пол</w:t>
      </w:r>
      <w:r w:rsid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>ьзователем С</w:t>
      </w: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>ервисов</w:t>
      </w:r>
      <w:r w:rsidR="00CB34BB">
        <w:rPr>
          <w:rFonts w:ascii="Arial Unicode MS" w:eastAsia="Arial Unicode MS" w:hAnsi="Arial Unicode MS" w:cs="Arial Unicode MS"/>
          <w:sz w:val="24"/>
          <w:szCs w:val="24"/>
          <w:lang w:eastAsia="ru-RU"/>
        </w:rPr>
        <w:t>:</w:t>
      </w:r>
    </w:p>
    <w:p w:rsidR="000A6BC5" w:rsidRPr="000A6BC5" w:rsidRDefault="00CB34BB" w:rsidP="000A6BC5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«Выбрать свой инвестиционный продукт» </w:t>
      </w:r>
      <w:r w:rsid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-</w:t>
      </w:r>
      <w:r w:rsidR="00E90371"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E90371" w:rsidRP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>персональная информация Пользователя переда</w:t>
      </w:r>
      <w:r w:rsidRP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ется </w:t>
      </w:r>
      <w:r w:rsidR="000A6BC5" w:rsidRP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>брокер</w:t>
      </w:r>
      <w:r w:rsid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>у</w:t>
      </w:r>
      <w:r w:rsidR="000A6BC5" w:rsidRP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>, который является продавцом указанного структурного продукта:</w:t>
      </w:r>
    </w:p>
    <w:p w:rsidR="00EF505E" w:rsidRPr="0056466A" w:rsidRDefault="00EF505E" w:rsidP="0056466A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Обществу с ограниченной ответственностью «Компания </w:t>
      </w:r>
      <w:proofErr w:type="spellStart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Брокеркредитсервис</w:t>
      </w:r>
      <w:proofErr w:type="spellEnd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» 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(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ОГРН 1025402459334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;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местонахождение: Российская Федерация, 630099, г. Новосибирск, ул. Советская д. 37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)</w:t>
      </w:r>
      <w:r w:rsidR="00564FB8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;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</w:p>
    <w:p w:rsidR="00564FB8" w:rsidRPr="0056466A" w:rsidRDefault="00564FB8" w:rsidP="0056466A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Акционерно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му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обществ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у 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«Открытие Брокер»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(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ОГРН 1027739704772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; местонахождение: 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Российская Федерация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,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115114, 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г. 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Москва, 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у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л. </w:t>
      </w:r>
      <w:proofErr w:type="spellStart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Летниковская</w:t>
      </w:r>
      <w:proofErr w:type="spellEnd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д.2 стр.4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)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;</w:t>
      </w:r>
    </w:p>
    <w:p w:rsidR="0056466A" w:rsidRPr="0056466A" w:rsidRDefault="00564FB8" w:rsidP="0000101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Акционерно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му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обществ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у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«Инвестиционная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компания «</w:t>
      </w:r>
      <w:proofErr w:type="gramStart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ФИНАМ»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(</w:t>
      </w:r>
      <w:proofErr w:type="gramEnd"/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ОГРН 1027739572343; местонахождение: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Российская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127006 г. Москва, пер. </w:t>
      </w:r>
      <w:proofErr w:type="spellStart"/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Настасьинский</w:t>
      </w:r>
      <w:proofErr w:type="spellEnd"/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, д.7, стр.2,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комн.33</w:t>
      </w:r>
      <w:r w:rsidR="0056466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)</w:t>
      </w:r>
      <w:r w:rsid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;</w:t>
      </w:r>
    </w:p>
    <w:p w:rsidR="0056466A" w:rsidRPr="0056466A" w:rsidRDefault="0056466A" w:rsidP="0056466A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Открыто</w:t>
      </w: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>му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акционерно</w:t>
      </w: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>му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обществ</w:t>
      </w: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>у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«Инвестиционная компания «Ай </w:t>
      </w:r>
      <w:proofErr w:type="spellStart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Ти</w:t>
      </w:r>
      <w:proofErr w:type="spellEnd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proofErr w:type="gramStart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Инвест»  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>(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ОГРН 1027700010205</w:t>
      </w:r>
      <w:r>
        <w:rPr>
          <w:rFonts w:ascii="Arial Unicode MS" w:eastAsia="Arial Unicode MS" w:hAnsi="Arial Unicode MS" w:cs="Arial Unicode MS"/>
          <w:sz w:val="24"/>
          <w:szCs w:val="24"/>
          <w:lang w:eastAsia="ru-RU"/>
        </w:rPr>
        <w:t>; местонахождение: Российская Федерация,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   115054, г. Москва, ул. </w:t>
      </w:r>
      <w:proofErr w:type="spellStart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Дубининская</w:t>
      </w:r>
      <w:proofErr w:type="spellEnd"/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, д. 57, стр. 2, офисы 2.303, 2.304</w:t>
      </w:r>
    </w:p>
    <w:p w:rsidR="004E390A" w:rsidRPr="0056466A" w:rsidRDefault="000A6BC5" w:rsidP="00CB34BB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«Создать инд</w:t>
      </w:r>
      <w:r w:rsidR="004E390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ивидуальный структурный продукт</w:t>
      </w:r>
      <w:r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>»</w:t>
      </w:r>
      <w:r w:rsidR="004E390A" w:rsidRPr="0056466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- </w:t>
      </w:r>
      <w:r w:rsidR="004E390A" w:rsidRP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персональная информация Пользователя передается </w:t>
      </w:r>
      <w:r w:rsid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всем </w:t>
      </w:r>
      <w:r w:rsidR="004E390A" w:rsidRP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>брокер</w:t>
      </w:r>
      <w:r w:rsid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ам</w:t>
      </w:r>
      <w:r w:rsidR="004E390A" w:rsidRPr="000A6BC5">
        <w:rPr>
          <w:rFonts w:ascii="Arial Unicode MS" w:eastAsia="Arial Unicode MS" w:hAnsi="Arial Unicode MS" w:cs="Arial Unicode MS"/>
          <w:sz w:val="24"/>
          <w:szCs w:val="24"/>
          <w:lang w:eastAsia="ru-RU"/>
        </w:rPr>
        <w:t>,</w:t>
      </w:r>
      <w:r w:rsid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указанным в подпункте 4.5.1 настоящей Политики. </w:t>
      </w:r>
    </w:p>
    <w:p w:rsidR="00E90371" w:rsidRPr="004E390A" w:rsidRDefault="00E90371" w:rsidP="004E390A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Передача предусмотрена российским или иным применимым законодательством в рамках установленной законодательством процедуры;</w:t>
      </w:r>
    </w:p>
    <w:p w:rsidR="00E90371" w:rsidRPr="004E390A" w:rsidRDefault="00E90371" w:rsidP="004E390A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Такая передача происходит в рамках продажи или иной передачи бизнеса (полностью или в части), при этом к приобретателю переходят все обязательства по соблюдению условий настоящей Политики применительно к полученной им персональной информации;</w:t>
      </w:r>
    </w:p>
    <w:p w:rsidR="00E90371" w:rsidRPr="004E390A" w:rsidRDefault="00E90371" w:rsidP="004E390A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lastRenderedPageBreak/>
        <w:t xml:space="preserve">В целях обеспечения возможности защиты прав и законных интересов </w:t>
      </w:r>
      <w:r w:rsidR="004E390A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</w:t>
      </w:r>
      <w:r w:rsid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</w:t>
      </w:r>
      <w:r w:rsidR="004E390A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XSTRUM</w:t>
      </w: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или третьих лиц в случаях, когда Пользователь нарушает Пользовательское соглашение </w:t>
      </w:r>
      <w:r w:rsid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с</w:t>
      </w: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ервисов </w:t>
      </w:r>
      <w:r w:rsidR="004E390A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XSTRUM</w:t>
      </w: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, настоящую Политику. </w:t>
      </w:r>
    </w:p>
    <w:p w:rsidR="00E90371" w:rsidRPr="004E390A" w:rsidRDefault="00E90371" w:rsidP="004E390A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В результате обработки персональной информации Пользователя путем ее обезличивания получены обезличенные статистические данные, которые передаются третьему лицу для проведения исследований, выполнения работ или оказания услуг по поручению </w:t>
      </w:r>
      <w:r w:rsidR="004E390A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</w:t>
      </w:r>
      <w:r w:rsid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</w:t>
      </w:r>
      <w:r w:rsidR="004E390A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XSTRUM</w:t>
      </w: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</w:p>
    <w:p w:rsidR="00E90371" w:rsidRPr="004E390A" w:rsidRDefault="00E90371" w:rsidP="004E390A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При обработке персональных данных Пользователей </w:t>
      </w:r>
      <w:r w:rsidR="004E390A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Pr="004E390A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руководствуется Федеральным законом РФ «О персональных данных».</w:t>
      </w:r>
    </w:p>
    <w:p w:rsidR="00E90371" w:rsidRPr="00E90371" w:rsidRDefault="00E90371" w:rsidP="004A3D52">
      <w:pPr>
        <w:pStyle w:val="a3"/>
        <w:spacing w:before="100" w:beforeAutospacing="1" w:after="100" w:afterAutospacing="1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3D52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 xml:space="preserve"> </w:t>
      </w:r>
    </w:p>
    <w:p w:rsidR="00E90371" w:rsidRPr="004A3D52" w:rsidRDefault="00E90371" w:rsidP="004A3D5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</w:pPr>
      <w:r w:rsidRPr="004A3D52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>Меры, применяемые для защиты персональной информации Пользователя</w:t>
      </w:r>
    </w:p>
    <w:p w:rsidR="00E90371" w:rsidRPr="004A3D52" w:rsidRDefault="004A3D52" w:rsidP="004A3D52">
      <w:pPr>
        <w:pStyle w:val="a3"/>
        <w:spacing w:before="100" w:beforeAutospacing="1" w:after="100" w:afterAutospacing="1" w:line="240" w:lineRule="auto"/>
        <w:ind w:left="36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E90371" w:rsidRP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>принимает необходимые и достаточные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с ней третьих лиц.</w:t>
      </w:r>
    </w:p>
    <w:p w:rsidR="00E90371" w:rsidRPr="004A3D52" w:rsidRDefault="00E90371" w:rsidP="004A3D5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1"/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</w:pPr>
      <w:r w:rsidRPr="004A3D52">
        <w:rPr>
          <w:rFonts w:ascii="Arial Unicode MS" w:eastAsia="Arial Unicode MS" w:hAnsi="Arial Unicode MS" w:cs="Arial Unicode MS"/>
          <w:b/>
          <w:bCs/>
          <w:sz w:val="28"/>
          <w:szCs w:val="36"/>
          <w:lang w:eastAsia="ru-RU"/>
        </w:rPr>
        <w:t>Изменение Политики конфиденциальности. Применимое законодательство</w:t>
      </w:r>
    </w:p>
    <w:p w:rsidR="00E90371" w:rsidRPr="004A3D52" w:rsidRDefault="004A3D52" w:rsidP="004A3D52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 XSTRUM</w:t>
      </w:r>
      <w:r w:rsidRPr="00CE1AC3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</w:t>
      </w:r>
      <w:r w:rsidR="00E90371" w:rsidRP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имеет право вносить изменения в настоящую Политику 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размещения, если иное не предусмотрено новой редакцией Политики. Действующая редакция постоянно доступна на странице по адресу </w:t>
      </w:r>
      <w:r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www</w:t>
      </w:r>
      <w:r w:rsidRP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xstrum</w:t>
      </w:r>
      <w:proofErr w:type="spellEnd"/>
      <w:r w:rsidRP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 w:eastAsia="ru-RU"/>
        </w:rPr>
        <w:t>ru</w:t>
      </w:r>
      <w:proofErr w:type="spellEnd"/>
      <w:hyperlink r:id="rId6" w:history="1"/>
      <w:r w:rsidR="00E90371" w:rsidRP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>.</w:t>
      </w:r>
    </w:p>
    <w:p w:rsidR="00E90371" w:rsidRPr="004A3D52" w:rsidRDefault="00E90371" w:rsidP="004A3D52">
      <w:pPr>
        <w:pStyle w:val="a3"/>
        <w:numPr>
          <w:ilvl w:val="1"/>
          <w:numId w:val="6"/>
        </w:numPr>
        <w:spacing w:before="100" w:beforeAutospacing="1" w:after="100" w:afterAutospacing="1" w:line="240" w:lineRule="auto"/>
        <w:ind w:left="426" w:firstLine="0"/>
        <w:jc w:val="both"/>
        <w:rPr>
          <w:rFonts w:ascii="Arial Unicode MS" w:eastAsia="Arial Unicode MS" w:hAnsi="Arial Unicode MS" w:cs="Arial Unicode MS"/>
          <w:sz w:val="24"/>
          <w:szCs w:val="24"/>
          <w:lang w:eastAsia="ru-RU"/>
        </w:rPr>
      </w:pPr>
      <w:r w:rsidRP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К настоящей Политике и отношениям между Пользователем и </w:t>
      </w:r>
      <w:r w:rsidR="004A3D52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>Администратор</w:t>
      </w:r>
      <w:r w:rsid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>ом</w:t>
      </w:r>
      <w:r w:rsidR="004A3D52" w:rsidRPr="00F133B9">
        <w:rPr>
          <w:rFonts w:ascii="Arial Unicode MS" w:eastAsia="Arial Unicode MS" w:hAnsi="Arial Unicode MS" w:cs="Arial Unicode MS"/>
          <w:sz w:val="24"/>
          <w:szCs w:val="24"/>
          <w:lang w:eastAsia="ru-RU"/>
        </w:rPr>
        <w:t xml:space="preserve"> XSTRUM</w:t>
      </w:r>
      <w:r w:rsidRPr="004A3D52">
        <w:rPr>
          <w:rFonts w:ascii="Arial Unicode MS" w:eastAsia="Arial Unicode MS" w:hAnsi="Arial Unicode MS" w:cs="Arial Unicode MS"/>
          <w:sz w:val="24"/>
          <w:szCs w:val="24"/>
          <w:lang w:eastAsia="ru-RU"/>
        </w:rPr>
        <w:t>, возникающим в связи с применением Политики конфиденциальности, подлежит применению право Российской Федерации.</w:t>
      </w:r>
    </w:p>
    <w:p w:rsidR="009D6375" w:rsidRDefault="009D6375"/>
    <w:sectPr w:rsidR="009D6375" w:rsidSect="002054AB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EC07FF"/>
    <w:multiLevelType w:val="hybridMultilevel"/>
    <w:tmpl w:val="411E28E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EE60868"/>
    <w:multiLevelType w:val="hybridMultilevel"/>
    <w:tmpl w:val="D2089B2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3C2881B"/>
    <w:multiLevelType w:val="hybridMultilevel"/>
    <w:tmpl w:val="11485F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5EE9BF"/>
    <w:multiLevelType w:val="hybridMultilevel"/>
    <w:tmpl w:val="B9C77C4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66F1073"/>
    <w:multiLevelType w:val="hybridMultilevel"/>
    <w:tmpl w:val="9C9A41E2"/>
    <w:lvl w:ilvl="0" w:tplc="C92A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92AFB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BD4E"/>
    <w:multiLevelType w:val="hybridMultilevel"/>
    <w:tmpl w:val="9BF56B2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0376085"/>
    <w:multiLevelType w:val="hybridMultilevel"/>
    <w:tmpl w:val="2F120AEA"/>
    <w:lvl w:ilvl="0" w:tplc="C92AFB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B0749C"/>
    <w:multiLevelType w:val="multilevel"/>
    <w:tmpl w:val="C0786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AD34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CA3741"/>
    <w:multiLevelType w:val="hybridMultilevel"/>
    <w:tmpl w:val="0854D5C0"/>
    <w:lvl w:ilvl="0" w:tplc="1BE43FB2">
      <w:start w:val="1"/>
      <w:numFmt w:val="decimal"/>
      <w:lvlText w:val="%1)"/>
      <w:lvlJc w:val="left"/>
      <w:pPr>
        <w:ind w:left="831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70985230"/>
    <w:multiLevelType w:val="multilevel"/>
    <w:tmpl w:val="916C69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739904BA"/>
    <w:multiLevelType w:val="hybridMultilevel"/>
    <w:tmpl w:val="F20A32CA"/>
    <w:lvl w:ilvl="0" w:tplc="C92AFBA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DBD1B82"/>
    <w:multiLevelType w:val="hybridMultilevel"/>
    <w:tmpl w:val="1A14D4FC"/>
    <w:lvl w:ilvl="0" w:tplc="C92AFB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3B9"/>
    <w:rsid w:val="000A6BC5"/>
    <w:rsid w:val="001D332C"/>
    <w:rsid w:val="002054AB"/>
    <w:rsid w:val="004A3D52"/>
    <w:rsid w:val="004E390A"/>
    <w:rsid w:val="005028DF"/>
    <w:rsid w:val="0056466A"/>
    <w:rsid w:val="00564FB8"/>
    <w:rsid w:val="006F6BB8"/>
    <w:rsid w:val="009D6375"/>
    <w:rsid w:val="00A451C4"/>
    <w:rsid w:val="00B5734E"/>
    <w:rsid w:val="00BD661A"/>
    <w:rsid w:val="00C92643"/>
    <w:rsid w:val="00CB34BB"/>
    <w:rsid w:val="00CE1AC3"/>
    <w:rsid w:val="00E90371"/>
    <w:rsid w:val="00EF505E"/>
    <w:rsid w:val="00F1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972F8-2642-405D-A29E-BEDAD075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0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33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133B9"/>
    <w:pPr>
      <w:spacing w:after="200" w:line="276" w:lineRule="auto"/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903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E90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90371"/>
    <w:rPr>
      <w:color w:val="0000FF"/>
      <w:u w:val="single"/>
    </w:rPr>
  </w:style>
  <w:style w:type="character" w:styleId="a6">
    <w:name w:val="Emphasis"/>
    <w:basedOn w:val="a0"/>
    <w:uiPriority w:val="20"/>
    <w:qFormat/>
    <w:rsid w:val="00E90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legal/confidential/index.xml" TargetMode="External"/><Relationship Id="rId5" Type="http://schemas.openxmlformats.org/officeDocument/2006/relationships/hyperlink" Target="http://www.xstrum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MOEX</Company>
  <LinksUpToDate>false</LinksUpToDate>
  <CharactersWithSpaces>7202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Глазкова Анастасия Алексеевна</dc:creator>
  <cp:keywords/>
  <dc:description/>
  <cp:lastModifiedBy>Глазкова Анастасия Алексеевна</cp:lastModifiedBy>
  <cp:revision>11</cp:revision>
  <dcterms:created xsi:type="dcterms:W3CDTF">2016-07-06T12:04:00Z</dcterms:created>
  <dcterms:modified xsi:type="dcterms:W3CDTF">2016-07-06T15:34:00Z</dcterms:modified>
</cp:coreProperties>
</file>