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1A6D5" w14:textId="4CC240FA" w:rsidR="00E73185" w:rsidRPr="00E73185" w:rsidRDefault="00E73185" w:rsidP="004F3535">
      <w:pPr>
        <w:rPr>
          <w:lang w:val="en-US"/>
        </w:rPr>
      </w:pPr>
      <w:r>
        <w:rPr>
          <w:lang w:val="en-US"/>
        </w:rPr>
        <w:t>Lab2</w:t>
      </w:r>
    </w:p>
    <w:p w14:paraId="7864FFF4" w14:textId="64E6358F" w:rsidR="004F3535" w:rsidRDefault="004F3535" w:rsidP="004F3535">
      <w:r>
        <w:t>Этапы обработки:</w:t>
      </w:r>
    </w:p>
    <w:p w14:paraId="55BC3989" w14:textId="77777777" w:rsidR="004F3535" w:rsidRDefault="004F3535" w:rsidP="004F3535">
      <w:r>
        <w:t>1. Препроцессинг</w:t>
      </w:r>
    </w:p>
    <w:p w14:paraId="30F82D63" w14:textId="77777777" w:rsidR="004F3535" w:rsidRDefault="004F3535" w:rsidP="004F3535">
      <w:r>
        <w:t>2. Компилирование</w:t>
      </w:r>
    </w:p>
    <w:p w14:paraId="3BF20907" w14:textId="77777777" w:rsidR="004F3535" w:rsidRDefault="004F3535" w:rsidP="004F3535">
      <w:r>
        <w:t>3. Ассемблирование</w:t>
      </w:r>
    </w:p>
    <w:p w14:paraId="4F51381F" w14:textId="77777777" w:rsidR="004F3535" w:rsidRDefault="004F3535" w:rsidP="004F3535">
      <w:r>
        <w:t>4. Компоновка</w:t>
      </w:r>
    </w:p>
    <w:p w14:paraId="79E2CA49" w14:textId="77777777" w:rsidR="004F3535" w:rsidRDefault="004F3535" w:rsidP="004F3535">
      <w:r>
        <w:t>5. Загрузка</w:t>
      </w:r>
    </w:p>
    <w:p w14:paraId="0C77483C" w14:textId="77777777" w:rsidR="004F3535" w:rsidRDefault="004F3535" w:rsidP="004F3535"/>
    <w:p w14:paraId="571AE70F" w14:textId="77777777" w:rsidR="004F3535" w:rsidRDefault="004F3535" w:rsidP="004F3535">
      <w:r>
        <w:t>В Visual Studio конфигурации Debug и Release представляют два различных режима сборки проекта.</w:t>
      </w:r>
    </w:p>
    <w:p w14:paraId="3E1F0C4E" w14:textId="77777777" w:rsidR="004F3535" w:rsidRDefault="004F3535" w:rsidP="004F3535">
      <w:r>
        <w:t>Конфигурация Debug используется во время разработки приложения. В этом режиме проект компилируется с отладочной информацией, что позволяет использовать отладчик для пошагового выполнения кода, установки точек останова и просмотра значений переменных во время выполнения. Также в режиме Debug могут быть включены дополнительные проверки и предупреждения, чтобы облегчить отладку и обнаружение ошибок.</w:t>
      </w:r>
    </w:p>
    <w:p w14:paraId="4827EEB7" w14:textId="77777777" w:rsidR="004F3535" w:rsidRDefault="004F3535" w:rsidP="004F3535">
      <w:r>
        <w:t>Конфигурация Release предназначена для окончательной сборки и выпуска приложения. В этом режиме проект компилируется без отладочной информации и с оптимизацией кода, чтобы достичь максимальной производительности приложения. В режиме Release также могут быть применены другие оптимизации, такие как удаление неиспользуемого кода или объединение файлов ресурсов, чтобы уменьшить размер и улучшить производительность приложения.</w:t>
      </w:r>
    </w:p>
    <w:p w14:paraId="3EFDCF47" w14:textId="77777777" w:rsidR="004F3535" w:rsidRDefault="004F3535" w:rsidP="004F3535">
      <w:r>
        <w:t>Отличие между конфигурациями Debug и Release в Visual Studio заключается в том, что Debug предоставляет дополнительные возможности для отладки и обнаружения ошибок, в то время как Release оптимизирует производительность и размер приложения для выпуска.</w:t>
      </w:r>
    </w:p>
    <w:p w14:paraId="2A05A6BE" w14:textId="77777777" w:rsidR="004F3535" w:rsidRDefault="004F3535" w:rsidP="004F3535"/>
    <w:p w14:paraId="35DA9998" w14:textId="77777777" w:rsidR="004F3535" w:rsidRDefault="004F3535" w:rsidP="004F3535">
      <w:r>
        <w:t>Файлы с расширением .exe образуются на этапе линковки проекта в Visual Studio. Линковщик объединяет все файлы .obj, а также статические и динамические библиотеки, которые используются в проекте, и создает исполняемый файл (.exe), который может быть запущен на компьютере.</w:t>
      </w:r>
    </w:p>
    <w:p w14:paraId="1E433C81" w14:textId="77777777" w:rsidR="004F3535" w:rsidRDefault="004F3535" w:rsidP="004F3535"/>
    <w:p w14:paraId="1474E401" w14:textId="77777777" w:rsidR="004F3535" w:rsidRDefault="004F3535" w:rsidP="004F3535">
      <w:r>
        <w:t>Файлы с расширением .obj образуются на этапе компиляции проекта в Visual Studio. Они содержат объектный код, который представляет собой низкоуровневое представление исходного кода программы после его трансляции компилятором. Файлы .obj содержат инструкции процессора, данные и другую информацию, необходимую для создания исполняемого файла или библиотеки.</w:t>
      </w:r>
    </w:p>
    <w:p w14:paraId="635BA43F" w14:textId="77777777" w:rsidR="004F3535" w:rsidRDefault="004F3535" w:rsidP="004F3535"/>
    <w:p w14:paraId="4DB8F355" w14:textId="77777777" w:rsidR="004F3535" w:rsidRDefault="004F3535" w:rsidP="004F3535">
      <w:r>
        <w:t>1) Общие: Вкладка "Общие" содержит основные настройки проекта, такие как имя проекта, расположение файлов проекта, тип проекта и целевую платформу.</w:t>
      </w:r>
    </w:p>
    <w:p w14:paraId="4B5BD3AD" w14:textId="77777777" w:rsidR="004F3535" w:rsidRDefault="004F3535" w:rsidP="004F3535"/>
    <w:p w14:paraId="1CD47ED9" w14:textId="77777777" w:rsidR="004F3535" w:rsidRDefault="004F3535" w:rsidP="004F3535">
      <w:r>
        <w:t>2) Дополнительно: Вкладка "Дополнительно" содержит дополнительные настройки проекта, такие как настройки компилятора, определение макросов, настройки оптимизации и другие параметры компиляции.</w:t>
      </w:r>
    </w:p>
    <w:p w14:paraId="1F130CFF" w14:textId="77777777" w:rsidR="004F3535" w:rsidRDefault="004F3535" w:rsidP="004F3535"/>
    <w:p w14:paraId="38E65506" w14:textId="77777777" w:rsidR="004F3535" w:rsidRDefault="004F3535" w:rsidP="004F3535">
      <w:r>
        <w:t>3) Отладка: Вкладка "Отладка" содержит настройки для отладки проекта, такие как параметры запуска, настройки символов отладки, режимы работы отладчика и другие параметры отладки.</w:t>
      </w:r>
    </w:p>
    <w:p w14:paraId="77589E78" w14:textId="77777777" w:rsidR="004F3535" w:rsidRDefault="004F3535" w:rsidP="004F3535"/>
    <w:p w14:paraId="1DC452E3" w14:textId="77777777" w:rsidR="004F3535" w:rsidRDefault="004F3535" w:rsidP="004F3535">
      <w:r>
        <w:lastRenderedPageBreak/>
        <w:t>4) Каталоги VC++: Вкладка "Каталоги VC++" содержит пути к заголовочным файлам и библиотекам, используемым проектом. Здесь можно добавлять или изменять пути к необходимым зависимостям проекта.</w:t>
      </w:r>
    </w:p>
    <w:p w14:paraId="0FAC9A85" w14:textId="77777777" w:rsidR="004F3535" w:rsidRDefault="004F3535" w:rsidP="004F3535"/>
    <w:p w14:paraId="6BB0A1CD" w14:textId="77777777" w:rsidR="004F3535" w:rsidRDefault="004F3535" w:rsidP="004F3535">
      <w:r>
        <w:t>5) С/C++: Вкладка "С/C++" содержит настройки компилятора C/C++, такие как опции компиляции, настройки предупреждений и другие параметры компиляции.</w:t>
      </w:r>
    </w:p>
    <w:p w14:paraId="723C2C3B" w14:textId="77777777" w:rsidR="004F3535" w:rsidRDefault="004F3535" w:rsidP="004F3535"/>
    <w:p w14:paraId="0979CFE5" w14:textId="77777777" w:rsidR="004F3535" w:rsidRDefault="004F3535" w:rsidP="004F3535">
      <w:r>
        <w:t>6) Компоновщик: Вкладка "Компоновщик" содержит настройки компоновщика, который объединяет объектные файлы в исполняемый файл или библиотеку. Здесь можно настроить параметры компоновки, включая опции компоновщика и ссылки на внешние библиотеки.</w:t>
      </w:r>
    </w:p>
    <w:p w14:paraId="21292C6E" w14:textId="77777777" w:rsidR="004F3535" w:rsidRDefault="004F3535" w:rsidP="004F3535"/>
    <w:p w14:paraId="439A4031" w14:textId="77777777" w:rsidR="004F3535" w:rsidRDefault="004F3535" w:rsidP="004F3535">
      <w:r>
        <w:t>7) Инструмент манифеста: Вкладка "Инструмент манифеста" содержит настройки для создания и управления манифестом приложения. Манифест определяет зависимости и требования к запуску приложения.</w:t>
      </w:r>
    </w:p>
    <w:p w14:paraId="0F9D758A" w14:textId="77777777" w:rsidR="004F3535" w:rsidRDefault="004F3535" w:rsidP="004F3535"/>
    <w:p w14:paraId="26B2EB87" w14:textId="77777777" w:rsidR="004F3535" w:rsidRDefault="004F3535" w:rsidP="004F3535">
      <w:r>
        <w:t>8) Генератор XML-Документов: Вкладка "Генератор XML-Документов" содержит настройки для создания XML-документов в проекте. Здесь можно добавлять и настраивать генераторы XML-документов, которые могут использоваться в процессе сборки проекта.</w:t>
      </w:r>
    </w:p>
    <w:p w14:paraId="39025CF4" w14:textId="77777777" w:rsidR="004F3535" w:rsidRDefault="004F3535" w:rsidP="004F3535"/>
    <w:p w14:paraId="2AB4DE59" w14:textId="77777777" w:rsidR="004F3535" w:rsidRDefault="004F3535" w:rsidP="004F3535">
      <w:r>
        <w:t>9) Информация об исходном коде: Вкладка "Информация об исходном коде" содержит настройки для отображения информации об исходном коде во время отладки. Здесь можно настроить пути к файлам исходного кода, указать символические имена для отладки и другие параметры связанные с исходным кодом.</w:t>
      </w:r>
    </w:p>
    <w:p w14:paraId="77C2D0C6" w14:textId="77777777" w:rsidR="004F3535" w:rsidRDefault="004F3535" w:rsidP="004F3535"/>
    <w:p w14:paraId="07D030F9" w14:textId="77777777" w:rsidR="004F3535" w:rsidRDefault="004F3535" w:rsidP="004F3535">
      <w:r>
        <w:t>10) События сборки: Вкладка "События сборки" содержит настройки для выполнения пользовательских действий во время сборки проекта. Здесь можно настроить команды, которые будут выполняться перед или после сборки проекта.</w:t>
      </w:r>
    </w:p>
    <w:p w14:paraId="58F36971" w14:textId="77777777" w:rsidR="004F3535" w:rsidRDefault="004F3535" w:rsidP="004F3535"/>
    <w:p w14:paraId="0D20FB9B" w14:textId="77777777" w:rsidR="004F3535" w:rsidRDefault="004F3535" w:rsidP="004F3535">
      <w:r>
        <w:t>11) Настраиваемый этап сборки: Вкладка "Настраиваемый этап сборки" содержит настройки для настраиваемых этапов сборки проекта. Здесь можно добавить пользовательские скрипты или команды, которые будут выполняться во время сборки проекта.</w:t>
      </w:r>
    </w:p>
    <w:p w14:paraId="45611DD5" w14:textId="77777777" w:rsidR="004F3535" w:rsidRDefault="004F3535" w:rsidP="004F3535"/>
    <w:p w14:paraId="78E8FDB8" w14:textId="295F8F39" w:rsidR="00592FF0" w:rsidRDefault="004F3535" w:rsidP="004F3535">
      <w:r>
        <w:t>12) Code analysis: Вкладка "Code analysis" содержит настройки для статического анализа кода. Здесь можно настроить параметры анализа кода, такие как включение или отключение определенных правил анализа и настройки уровня предупреждений.</w:t>
      </w:r>
    </w:p>
    <w:p w14:paraId="52063CCC" w14:textId="545735B3" w:rsidR="00B7790C" w:rsidRDefault="00B7790C" w:rsidP="004F3535"/>
    <w:p w14:paraId="57B860CB" w14:textId="0F0511DE" w:rsidR="00194EA8" w:rsidRPr="00E73185" w:rsidRDefault="00E73185" w:rsidP="00076B9D">
      <w:r>
        <w:rPr>
          <w:lang w:val="en-US"/>
        </w:rPr>
        <w:t>Lab3</w:t>
      </w:r>
    </w:p>
    <w:p w14:paraId="44A88D58" w14:textId="77777777" w:rsidR="00194EA8" w:rsidRPr="00194EA8" w:rsidRDefault="00194EA8" w:rsidP="00194EA8">
      <w:pPr>
        <w:rPr>
          <w:lang w:val="ru-BY"/>
        </w:rPr>
      </w:pPr>
      <w:r w:rsidRPr="00194EA8">
        <w:rPr>
          <w:lang w:val="ru-BY"/>
        </w:rPr>
        <w:t>1. Что такое таблица кодировки?</w:t>
      </w:r>
    </w:p>
    <w:p w14:paraId="11433805" w14:textId="77777777" w:rsidR="00194EA8" w:rsidRPr="00194EA8" w:rsidRDefault="00194EA8" w:rsidP="00194EA8">
      <w:pPr>
        <w:rPr>
          <w:lang w:val="ru-BY"/>
        </w:rPr>
      </w:pPr>
      <w:r w:rsidRPr="00194EA8">
        <w:rPr>
          <w:lang w:val="ru-BY"/>
        </w:rPr>
        <w:t>2. Расшифруйте аббревиатуру ASCII.</w:t>
      </w:r>
    </w:p>
    <w:p w14:paraId="5AC8E37E" w14:textId="77777777" w:rsidR="00194EA8" w:rsidRPr="00194EA8" w:rsidRDefault="00194EA8" w:rsidP="00194EA8">
      <w:pPr>
        <w:rPr>
          <w:lang w:val="ru-BY"/>
        </w:rPr>
      </w:pPr>
      <w:r w:rsidRPr="00194EA8">
        <w:rPr>
          <w:lang w:val="ru-BY"/>
        </w:rPr>
        <w:t>3. Поясните структуру кодировки Windows - 1251.</w:t>
      </w:r>
    </w:p>
    <w:p w14:paraId="67CC4425" w14:textId="77777777" w:rsidR="00194EA8" w:rsidRPr="00194EA8" w:rsidRDefault="00194EA8" w:rsidP="00194EA8">
      <w:pPr>
        <w:rPr>
          <w:lang w:val="ru-BY"/>
        </w:rPr>
      </w:pPr>
      <w:r w:rsidRPr="00194EA8">
        <w:rPr>
          <w:lang w:val="ru-BY"/>
        </w:rPr>
        <w:t>4. Что такое UNICODE?</w:t>
      </w:r>
    </w:p>
    <w:p w14:paraId="225F2472" w14:textId="77777777" w:rsidR="00194EA8" w:rsidRPr="00194EA8" w:rsidRDefault="00194EA8" w:rsidP="00194EA8">
      <w:pPr>
        <w:rPr>
          <w:lang w:val="ru-BY"/>
        </w:rPr>
      </w:pPr>
      <w:r w:rsidRPr="00194EA8">
        <w:rPr>
          <w:lang w:val="ru-BY"/>
        </w:rPr>
        <w:t>5. Поясните структуру UNICODE.</w:t>
      </w:r>
    </w:p>
    <w:p w14:paraId="3705FD8F" w14:textId="77777777" w:rsidR="00194EA8" w:rsidRPr="00194EA8" w:rsidRDefault="00194EA8" w:rsidP="00194EA8">
      <w:pPr>
        <w:rPr>
          <w:lang w:val="ru-BY"/>
        </w:rPr>
      </w:pPr>
      <w:r w:rsidRPr="00194EA8">
        <w:rPr>
          <w:lang w:val="ru-BY"/>
        </w:rPr>
        <w:t>6. Что такое UTF-8 и UTF-16?</w:t>
      </w:r>
    </w:p>
    <w:p w14:paraId="7BDD301C" w14:textId="77777777" w:rsidR="00194EA8" w:rsidRPr="00194EA8" w:rsidRDefault="00194EA8" w:rsidP="00194EA8">
      <w:pPr>
        <w:rPr>
          <w:lang w:val="ru-BY"/>
        </w:rPr>
      </w:pPr>
      <w:r w:rsidRPr="00194EA8">
        <w:rPr>
          <w:lang w:val="ru-BY"/>
        </w:rPr>
        <w:t>7. Определите разницу значений кодов следующий символов UTF-16: F и f, S и s, L и l, Б и б, Г и г, Э и э. Каким способом можно получить из кода буквы нижнего регистра букву верхнего регистра?</w:t>
      </w:r>
    </w:p>
    <w:p w14:paraId="6F8BA837" w14:textId="77777777" w:rsidR="00194EA8" w:rsidRPr="00194EA8" w:rsidRDefault="00194EA8" w:rsidP="00194EA8">
      <w:pPr>
        <w:rPr>
          <w:lang w:val="ru-BY"/>
        </w:rPr>
      </w:pPr>
    </w:p>
    <w:p w14:paraId="5BC14488" w14:textId="77777777" w:rsidR="00194EA8" w:rsidRPr="00194EA8" w:rsidRDefault="00194EA8" w:rsidP="00194EA8">
      <w:pPr>
        <w:rPr>
          <w:lang w:val="ru-BY"/>
        </w:rPr>
      </w:pPr>
      <w:r w:rsidRPr="00194EA8">
        <w:rPr>
          <w:lang w:val="ru-BY"/>
        </w:rPr>
        <w:lastRenderedPageBreak/>
        <w:t>1. Таблица кодировки - это таблица, которая содержит соответствие между символами или значениями в одной системе счисления и их кодами или представлением в другой системе счисления.</w:t>
      </w:r>
    </w:p>
    <w:p w14:paraId="206F0DAB" w14:textId="77777777" w:rsidR="00194EA8" w:rsidRPr="00194EA8" w:rsidRDefault="00194EA8" w:rsidP="00194EA8">
      <w:pPr>
        <w:rPr>
          <w:lang w:val="ru-BY"/>
        </w:rPr>
      </w:pPr>
      <w:r w:rsidRPr="00194EA8">
        <w:rPr>
          <w:lang w:val="ru-BY"/>
        </w:rPr>
        <w:t>2. ASCII расшифровывается как American Standard Code for Information Interchange (Американский стандартный код для обмена информацией).</w:t>
      </w:r>
    </w:p>
    <w:p w14:paraId="5F6C210D" w14:textId="77777777" w:rsidR="00194EA8" w:rsidRPr="00194EA8" w:rsidRDefault="00194EA8" w:rsidP="00194EA8">
      <w:pPr>
        <w:rPr>
          <w:lang w:val="ru-BY"/>
        </w:rPr>
      </w:pPr>
      <w:r w:rsidRPr="00194EA8">
        <w:rPr>
          <w:lang w:val="ru-BY"/>
        </w:rPr>
        <w:t>3. Структура кодировки Windows-1251 основана на ASCII, что означает, что первые 128 символов (от 0 до 127) идентичны ASCII. Оставшиеся 128 символов (от 128 до 255) в кодировке     Windows-1251 содержат дополнительные символы, которые не были представлены в ASCII. В этой части кодировки содержатся символы русского алфавита, а также специальные символы и знаки препинания, используемые в русском и других славянских языках. Windows-1251 является однобайтовой кодировкой, что означает, что каждый символ представлен одним байтом. В кодировке Windows-1251 всего 256 возможных значений байта, поэтому она может представить только ограниченный набор символов. Это также означает, что кодировка Windows-1251 несовместима с многобайтовыми кодировками, такими как UTF-8.</w:t>
      </w:r>
    </w:p>
    <w:p w14:paraId="523CD7F2" w14:textId="77777777" w:rsidR="00194EA8" w:rsidRPr="00194EA8" w:rsidRDefault="00194EA8" w:rsidP="00194EA8">
      <w:pPr>
        <w:rPr>
          <w:lang w:val="ru-BY"/>
        </w:rPr>
      </w:pPr>
      <w:r w:rsidRPr="00194EA8">
        <w:rPr>
          <w:lang w:val="ru-BY"/>
        </w:rPr>
        <w:t>4. UNICODE - это стандарт кодирования символов, который предоставляет уникальный числовой код для каждого символа, используемого в практически всех письменных языках мира.</w:t>
      </w:r>
    </w:p>
    <w:p w14:paraId="03355228" w14:textId="77777777" w:rsidR="00194EA8" w:rsidRPr="00194EA8" w:rsidRDefault="00194EA8" w:rsidP="00194EA8">
      <w:pPr>
        <w:rPr>
          <w:lang w:val="ru-BY"/>
        </w:rPr>
      </w:pPr>
      <w:r w:rsidRPr="00194EA8">
        <w:rPr>
          <w:lang w:val="ru-BY"/>
        </w:rPr>
        <w:t>5. UNICODE организован в виде плоскостей, каждая из которых содержит набор кодовых точек для определенного набора символов. Каждая плоскость в UNICODE имеет фиксированное количество кодовых точек. Кодовая точка в UNICODE обозначается шестнадцатеричным числом, например, U+0041 для символа "A".</w:t>
      </w:r>
    </w:p>
    <w:p w14:paraId="2F9D89F2" w14:textId="77777777" w:rsidR="00194EA8" w:rsidRPr="00194EA8" w:rsidRDefault="00194EA8" w:rsidP="00194EA8">
      <w:pPr>
        <w:rPr>
          <w:lang w:val="ru-BY"/>
        </w:rPr>
      </w:pPr>
      <w:r w:rsidRPr="00194EA8">
        <w:rPr>
          <w:lang w:val="ru-BY"/>
        </w:rPr>
        <w:t>6. UTF-8 (Unicode Transformation Format - 8-bit) - это переменная длина кодировка, которая использует от 1 до 4 байтов для представления символов. В UTF-8 символы из основной многоязычной плоскости (BMP) кодируются одним байтом, а символы из дополнительных плоскостей кодируются последовательностью нескольких байтов.</w:t>
      </w:r>
    </w:p>
    <w:p w14:paraId="49C1D259" w14:textId="77777777" w:rsidR="00194EA8" w:rsidRPr="00194EA8" w:rsidRDefault="00194EA8" w:rsidP="00194EA8">
      <w:pPr>
        <w:rPr>
          <w:lang w:val="ru-BY"/>
        </w:rPr>
      </w:pPr>
      <w:r w:rsidRPr="00194EA8">
        <w:rPr>
          <w:lang w:val="ru-BY"/>
        </w:rPr>
        <w:t xml:space="preserve">   UTF-16 (Unicode Transformation Format - 16-bit) - это фиксированная длина кодировка, которая использует 2 байта для представления символов. UTF-16 может представлять символы из любой плоскости UNICODE, включая как основную многоязычную плоскость (BMP), так и дополнительные плоскости.</w:t>
      </w:r>
    </w:p>
    <w:p w14:paraId="2BAF6B1D" w14:textId="51DE0A85" w:rsidR="00194EA8" w:rsidRPr="00194EA8" w:rsidRDefault="00194EA8" w:rsidP="00194EA8">
      <w:pPr>
        <w:rPr>
          <w:lang w:val="ru-BY"/>
        </w:rPr>
      </w:pPr>
      <w:r w:rsidRPr="00194EA8">
        <w:rPr>
          <w:lang w:val="ru-BY"/>
        </w:rPr>
        <w:t xml:space="preserve">7. Разница значений кодов для символов UTF-16 между верхним и нижним регистром составляет </w:t>
      </w:r>
      <w:r w:rsidR="00800422" w:rsidRPr="00800422">
        <w:t>20</w:t>
      </w:r>
      <w:r w:rsidRPr="00194EA8">
        <w:rPr>
          <w:lang w:val="ru-BY"/>
        </w:rPr>
        <w:t xml:space="preserve">. </w:t>
      </w:r>
    </w:p>
    <w:p w14:paraId="2FDB2612" w14:textId="40D378EC" w:rsidR="004C05A4" w:rsidRDefault="00194EA8" w:rsidP="00E01B56">
      <w:pPr>
        <w:rPr>
          <w:lang w:val="ru-BY"/>
        </w:rPr>
      </w:pPr>
      <w:r w:rsidRPr="00194EA8">
        <w:rPr>
          <w:lang w:val="ru-BY"/>
        </w:rPr>
        <w:t xml:space="preserve">   Для получения буквы верхнего регистра из кода буквы нижнего регистра нужно увеличить значение кода буквы нижнего регистра на </w:t>
      </w:r>
      <w:r w:rsidR="00E73185" w:rsidRPr="00E73185">
        <w:t>20</w:t>
      </w:r>
      <w:r w:rsidRPr="00194EA8">
        <w:rPr>
          <w:lang w:val="ru-BY"/>
        </w:rPr>
        <w:t>.</w:t>
      </w:r>
    </w:p>
    <w:p w14:paraId="200D2778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№3.</w:t>
      </w:r>
    </w:p>
    <w:p w14:paraId="33AFE6A9" w14:textId="46A89686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 xml:space="preserve">Минимальная единица </w:t>
      </w:r>
      <w:r w:rsidR="00A72ECE">
        <w:t>х</w:t>
      </w:r>
      <w:r w:rsidRPr="004C05A4">
        <w:rPr>
          <w:lang w:val="ru-BY"/>
        </w:rPr>
        <w:t>ранения информации - байт.</w:t>
      </w:r>
    </w:p>
    <w:p w14:paraId="7E30A07B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Минимальная адресуемая единица хранения информации - сектор диска.</w:t>
      </w:r>
    </w:p>
    <w:p w14:paraId="2A898CA4" w14:textId="77777777" w:rsidR="004C05A4" w:rsidRPr="004C05A4" w:rsidRDefault="004C05A4" w:rsidP="004C05A4">
      <w:pPr>
        <w:rPr>
          <w:lang w:val="ru-BY"/>
        </w:rPr>
      </w:pPr>
    </w:p>
    <w:p w14:paraId="79E53017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№4.</w:t>
      </w:r>
    </w:p>
    <w:p w14:paraId="6872CB41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Бит может принимать только два взаимоисключающих значения: «да» или «нет», «1» или «0», «включено» или «выключено», и тд.</w:t>
      </w:r>
    </w:p>
    <w:p w14:paraId="16EC61D8" w14:textId="77777777" w:rsidR="004C05A4" w:rsidRPr="004C05A4" w:rsidRDefault="004C05A4" w:rsidP="004C05A4">
      <w:pPr>
        <w:rPr>
          <w:lang w:val="ru-BY"/>
        </w:rPr>
      </w:pPr>
    </w:p>
    <w:p w14:paraId="05725E29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№5.</w:t>
      </w:r>
    </w:p>
    <w:p w14:paraId="0F92F156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В одном байте содержится 8 бит.</w:t>
      </w:r>
    </w:p>
    <w:p w14:paraId="13412AB0" w14:textId="77777777" w:rsidR="004C05A4" w:rsidRPr="004C05A4" w:rsidRDefault="004C05A4" w:rsidP="004C05A4">
      <w:pPr>
        <w:rPr>
          <w:lang w:val="ru-BY"/>
        </w:rPr>
      </w:pPr>
    </w:p>
    <w:p w14:paraId="460F6F7D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№6.</w:t>
      </w:r>
    </w:p>
    <w:p w14:paraId="5934E82C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дс.    дв.    ш.</w:t>
      </w:r>
    </w:p>
    <w:p w14:paraId="5DBBD10D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0   00000000  00</w:t>
      </w:r>
    </w:p>
    <w:p w14:paraId="094FBD3D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1   00000001  01</w:t>
      </w:r>
    </w:p>
    <w:p w14:paraId="531B74A6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lastRenderedPageBreak/>
        <w:t>2   00000010  02</w:t>
      </w:r>
    </w:p>
    <w:p w14:paraId="5F56D394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3   00000011  03</w:t>
      </w:r>
    </w:p>
    <w:p w14:paraId="20FFB55A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4   00000100  04</w:t>
      </w:r>
    </w:p>
    <w:p w14:paraId="0CDCF658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5   00000101  05</w:t>
      </w:r>
    </w:p>
    <w:p w14:paraId="13E34DBC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6   00000110  06</w:t>
      </w:r>
    </w:p>
    <w:p w14:paraId="1229EEE1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7   00000111  07</w:t>
      </w:r>
    </w:p>
    <w:p w14:paraId="6DBDEF73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8   00001000  08</w:t>
      </w:r>
    </w:p>
    <w:p w14:paraId="2A97F415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9   00001001  09</w:t>
      </w:r>
    </w:p>
    <w:p w14:paraId="227B9349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10  00001010  A</w:t>
      </w:r>
    </w:p>
    <w:p w14:paraId="79CE2032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11  00001011  B</w:t>
      </w:r>
    </w:p>
    <w:p w14:paraId="73B625B5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12  00001100  C</w:t>
      </w:r>
    </w:p>
    <w:p w14:paraId="2DD18139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13  00001101  D</w:t>
      </w:r>
    </w:p>
    <w:p w14:paraId="595733E8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14  00001110  E</w:t>
      </w:r>
    </w:p>
    <w:p w14:paraId="016F4113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15  00001111  F</w:t>
      </w:r>
    </w:p>
    <w:p w14:paraId="242017B2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16  00010000  10</w:t>
      </w:r>
    </w:p>
    <w:p w14:paraId="7E39DE6E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17  00010001  11</w:t>
      </w:r>
    </w:p>
    <w:p w14:paraId="0D171458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18  00010010  12</w:t>
      </w:r>
    </w:p>
    <w:p w14:paraId="49741EE7" w14:textId="77777777" w:rsidR="004C05A4" w:rsidRPr="004C05A4" w:rsidRDefault="004C05A4" w:rsidP="004C05A4">
      <w:pPr>
        <w:rPr>
          <w:lang w:val="ru-BY"/>
        </w:rPr>
      </w:pPr>
      <w:r w:rsidRPr="004C05A4">
        <w:rPr>
          <w:lang w:val="ru-BY"/>
        </w:rPr>
        <w:t>19  00010011  13</w:t>
      </w:r>
    </w:p>
    <w:p w14:paraId="73DC4D1C" w14:textId="06D260D5" w:rsidR="004C05A4" w:rsidRPr="00076B9D" w:rsidRDefault="004C05A4" w:rsidP="004C05A4">
      <w:pPr>
        <w:rPr>
          <w:lang w:val="ru-BY"/>
        </w:rPr>
      </w:pPr>
      <w:r w:rsidRPr="004C05A4">
        <w:rPr>
          <w:lang w:val="ru-BY"/>
        </w:rPr>
        <w:t>20  00010100  14</w:t>
      </w:r>
    </w:p>
    <w:sectPr w:rsidR="004C05A4" w:rsidRPr="00076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10A"/>
    <w:rsid w:val="00076B9D"/>
    <w:rsid w:val="00194EA8"/>
    <w:rsid w:val="00365E7F"/>
    <w:rsid w:val="004C05A4"/>
    <w:rsid w:val="004F3535"/>
    <w:rsid w:val="00592FF0"/>
    <w:rsid w:val="005A310A"/>
    <w:rsid w:val="005D0162"/>
    <w:rsid w:val="007B1D0C"/>
    <w:rsid w:val="007B35B4"/>
    <w:rsid w:val="00800422"/>
    <w:rsid w:val="009D78A1"/>
    <w:rsid w:val="00A72ECE"/>
    <w:rsid w:val="00B7790C"/>
    <w:rsid w:val="00CE4F92"/>
    <w:rsid w:val="00E01B56"/>
    <w:rsid w:val="00E73185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DFCDD"/>
  <w15:chartTrackingRefBased/>
  <w15:docId w15:val="{6DF8DBB3-D7FE-4E67-9B4C-130D7737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779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9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2605</TotalTime>
  <Pages>4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Рауба</dc:creator>
  <cp:keywords/>
  <dc:description/>
  <cp:lastModifiedBy>Арсений Рауба</cp:lastModifiedBy>
  <cp:revision>13</cp:revision>
  <dcterms:created xsi:type="dcterms:W3CDTF">2023-10-18T14:10:00Z</dcterms:created>
  <dcterms:modified xsi:type="dcterms:W3CDTF">2023-12-05T21:58:00Z</dcterms:modified>
</cp:coreProperties>
</file>