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D7AE2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AD7AE2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AD7AE2">
        <w:rPr>
          <w:rFonts w:ascii="Times New Roman" w:hAnsi="Times New Roman"/>
          <w:sz w:val="28"/>
          <w:szCs w:val="28"/>
        </w:rPr>
        <w:t>ИТАС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ЛАБОРАТОРНАЯ </w:t>
      </w:r>
      <w:r w:rsidR="00D65958" w:rsidRPr="00AD7AE2">
        <w:rPr>
          <w:rFonts w:ascii="Times New Roman" w:hAnsi="Times New Roman"/>
          <w:sz w:val="28"/>
          <w:szCs w:val="28"/>
        </w:rPr>
        <w:t>РАБОТА № 8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ПО </w:t>
      </w:r>
      <w:r w:rsidR="00E32F4B" w:rsidRPr="00AD7AE2">
        <w:rPr>
          <w:rFonts w:ascii="Times New Roman" w:hAnsi="Times New Roman"/>
          <w:sz w:val="28"/>
          <w:szCs w:val="28"/>
        </w:rPr>
        <w:t>ОСНОВАМ АЛГОРИТМИЗАЦИИ</w:t>
      </w:r>
      <w:r w:rsidR="00020DC4" w:rsidRPr="00AD7AE2">
        <w:rPr>
          <w:rFonts w:ascii="Times New Roman" w:hAnsi="Times New Roman"/>
          <w:sz w:val="28"/>
          <w:szCs w:val="28"/>
        </w:rPr>
        <w:t xml:space="preserve"> ЗА </w:t>
      </w:r>
      <w:r w:rsidR="00020DC4" w:rsidRPr="00AD7AE2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AD7AE2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AD7AE2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>Вариа</w:t>
      </w:r>
      <w:bookmarkStart w:id="2" w:name="_GoBack"/>
      <w:bookmarkEnd w:id="2"/>
      <w:r w:rsidRPr="00AD7AE2">
        <w:rPr>
          <w:rFonts w:ascii="Times New Roman" w:hAnsi="Times New Roman"/>
          <w:sz w:val="28"/>
          <w:szCs w:val="28"/>
        </w:rPr>
        <w:t>нт 15</w:t>
      </w: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AD7AE2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AD7AE2">
        <w:rPr>
          <w:rFonts w:ascii="Times New Roman" w:hAnsi="Times New Roman"/>
          <w:sz w:val="28"/>
          <w:szCs w:val="28"/>
        </w:rPr>
        <w:t>:</w:t>
      </w:r>
    </w:p>
    <w:p w:rsidR="008C4250" w:rsidRPr="00AD7AE2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AD7AE2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AD7AE2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>Проверила:</w:t>
      </w:r>
    </w:p>
    <w:p w:rsidR="008C4250" w:rsidRPr="00AD7AE2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</w:t>
      </w:r>
      <w:r w:rsidR="00E32F4B" w:rsidRPr="00AD7AE2">
        <w:rPr>
          <w:rFonts w:ascii="Times New Roman" w:hAnsi="Times New Roman"/>
          <w:sz w:val="28"/>
          <w:szCs w:val="28"/>
        </w:rPr>
        <w:t>Доцент кафедры ИТАС</w:t>
      </w:r>
      <w:r w:rsidRPr="00AD7AE2">
        <w:rPr>
          <w:rFonts w:ascii="Times New Roman" w:hAnsi="Times New Roman"/>
          <w:sz w:val="28"/>
          <w:szCs w:val="28"/>
        </w:rPr>
        <w:t xml:space="preserve"> </w:t>
      </w:r>
    </w:p>
    <w:p w:rsidR="00AF7017" w:rsidRPr="00AD7AE2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</w:t>
      </w:r>
      <w:r w:rsidR="00AF7017" w:rsidRPr="00AD7AE2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AF7017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>ПЕРМЬ 2020</w:t>
      </w:r>
    </w:p>
    <w:p w:rsidR="00AD7AE2" w:rsidRPr="00AD7AE2" w:rsidRDefault="00AD7AE2" w:rsidP="00AD7AE2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3" w:name="_Toc528664996"/>
      <w:bookmarkStart w:id="4" w:name="_Toc528665401"/>
      <w:bookmarkEnd w:id="0"/>
      <w:bookmarkEnd w:id="1"/>
      <w:r w:rsidRPr="00AD7AE2">
        <w:rPr>
          <w:rFonts w:ascii="Times New Roman" w:hAnsi="Times New Roman"/>
          <w:szCs w:val="28"/>
        </w:rPr>
        <w:lastRenderedPageBreak/>
        <w:t>Лабораторная работа №</w:t>
      </w:r>
      <w:bookmarkStart w:id="5" w:name="_Toc528664997"/>
      <w:bookmarkEnd w:id="3"/>
      <w:r w:rsidRPr="00AD7AE2">
        <w:rPr>
          <w:rFonts w:ascii="Times New Roman" w:hAnsi="Times New Roman"/>
          <w:szCs w:val="28"/>
        </w:rPr>
        <w:t>8</w:t>
      </w:r>
      <w:r w:rsidRPr="00AD7AE2">
        <w:rPr>
          <w:rFonts w:ascii="Times New Roman" w:hAnsi="Times New Roman"/>
          <w:szCs w:val="28"/>
        </w:rPr>
        <w:br/>
        <w:t>"Динамические структуры данных"</w:t>
      </w:r>
      <w:bookmarkEnd w:id="4"/>
      <w:bookmarkEnd w:id="5"/>
    </w:p>
    <w:p w:rsidR="00AD7AE2" w:rsidRPr="00AD7AE2" w:rsidRDefault="00AD7AE2" w:rsidP="00AD7A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AD7AE2" w:rsidRPr="00AD7AE2" w:rsidRDefault="00AD7AE2" w:rsidP="00AD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AD7AE2">
        <w:rPr>
          <w:rFonts w:ascii="Times New Roman" w:hAnsi="Times New Roman" w:cs="Times New Roman"/>
          <w:sz w:val="28"/>
          <w:szCs w:val="28"/>
        </w:rPr>
        <w:t>1) Получить практические навыки работы с однонаправленными списками;</w:t>
      </w:r>
    </w:p>
    <w:p w:rsidR="00AD7AE2" w:rsidRPr="00AD7AE2" w:rsidRDefault="00AD7AE2" w:rsidP="00AD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2) получить практические навыки работы с двунаправленными списками;</w:t>
      </w:r>
    </w:p>
    <w:p w:rsidR="00AD7AE2" w:rsidRPr="00AD7AE2" w:rsidRDefault="00AD7AE2" w:rsidP="00AD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3) получить практические навыки работы с деревьями.</w:t>
      </w:r>
    </w:p>
    <w:p w:rsidR="00AD7AE2" w:rsidRPr="00AD7AE2" w:rsidRDefault="00AD7AE2" w:rsidP="00AD7AE2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b/>
          <w:color w:val="auto"/>
          <w:sz w:val="28"/>
          <w:szCs w:val="28"/>
        </w:rPr>
        <w:t>Задача</w:t>
      </w:r>
      <w:r w:rsidRPr="00AD7AE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Сформировать однонаправленный список, тип информационного поля указан в варианте.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Распечатать полученный список.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Выполнить обработку списка в соответствии с заданием.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Распечатать полученный список.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Удалить список из памяти.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Сформировать двунаправленный список, тип информационного поля указан в варианте.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Распечатать полученный список.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Выполнить обработку списка в соответствии с заданием.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Распечатать полученный список.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Удалить список из памяти.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Сформировать идеально сбалансированное бинарное дерево, тип информационного поля указан в варианте.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Распечатать полученное дерево.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Выполнить обработку дерева в соответствии с заданием, вывести полученный результат.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Преобразовать идеально сбалансированное дерево в дерево поиска.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Распечатать полученное дерево.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6"/>
        <w:gridCol w:w="2646"/>
        <w:gridCol w:w="2746"/>
        <w:gridCol w:w="2847"/>
      </w:tblGrid>
      <w:tr w:rsidR="00AD7AE2" w:rsidRPr="00AD7AE2" w:rsidTr="00AA789F">
        <w:tc>
          <w:tcPr>
            <w:tcW w:w="1191" w:type="dxa"/>
          </w:tcPr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2679" w:type="dxa"/>
          </w:tcPr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 xml:space="preserve">Тип информационного поля </w:t>
            </w:r>
            <w:r w:rsidRPr="00AD7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>Добавить в список после каждого элемента с отрицательным информационным полем элемент с информационным полем равным 0.</w:t>
            </w:r>
          </w:p>
        </w:tc>
        <w:tc>
          <w:tcPr>
            <w:tcW w:w="2793" w:type="dxa"/>
          </w:tcPr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 xml:space="preserve">Тип информационного поля </w:t>
            </w:r>
            <w:r w:rsidRPr="00AD7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>Удалить из списка все элементы с четными номерами (2, 4, 6 и. т. д.).</w:t>
            </w:r>
          </w:p>
        </w:tc>
        <w:tc>
          <w:tcPr>
            <w:tcW w:w="2908" w:type="dxa"/>
          </w:tcPr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 xml:space="preserve">Тип информационного поля </w:t>
            </w:r>
            <w:r w:rsidRPr="00AD7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>*.</w:t>
            </w:r>
          </w:p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>Найти количество элементов дерева, начинающихся с заданного символа</w:t>
            </w:r>
          </w:p>
        </w:tc>
      </w:tr>
    </w:tbl>
    <w:p w:rsidR="00AD7AE2" w:rsidRPr="00AD7AE2" w:rsidRDefault="00AD7AE2" w:rsidP="00AD7AE2">
      <w:pPr>
        <w:spacing w:line="36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AD7AE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D7AE2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AD7AE2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8000"/>
          <w:sz w:val="28"/>
          <w:szCs w:val="28"/>
        </w:rPr>
        <w:t>// Заготовка однонаправленного списка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D7AE2">
        <w:rPr>
          <w:rFonts w:ascii="Times New Roman" w:hAnsi="Times New Roman" w:cs="Times New Roman"/>
          <w:color w:val="0000FF"/>
          <w:sz w:val="28"/>
          <w:szCs w:val="28"/>
        </w:rPr>
        <w:t>struct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7AE2">
        <w:rPr>
          <w:rFonts w:ascii="Times New Roman" w:hAnsi="Times New Roman" w:cs="Times New Roman"/>
          <w:color w:val="2B91AF"/>
          <w:sz w:val="28"/>
          <w:szCs w:val="28"/>
        </w:rPr>
        <w:t>Data1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Data1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AD7AE2">
        <w:rPr>
          <w:rFonts w:ascii="Times New Roman" w:hAnsi="Times New Roman" w:cs="Times New Roman"/>
          <w:color w:val="2B91AF"/>
          <w:sz w:val="28"/>
          <w:szCs w:val="28"/>
        </w:rPr>
        <w:t>List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8000"/>
          <w:sz w:val="28"/>
          <w:szCs w:val="28"/>
        </w:rPr>
        <w:t>// Заготовка двунаправленного списка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D7AE2">
        <w:rPr>
          <w:rFonts w:ascii="Times New Roman" w:hAnsi="Times New Roman" w:cs="Times New Roman"/>
          <w:color w:val="0000FF"/>
          <w:sz w:val="28"/>
          <w:szCs w:val="28"/>
        </w:rPr>
        <w:t>struct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7AE2">
        <w:rPr>
          <w:rFonts w:ascii="Times New Roman" w:hAnsi="Times New Roman" w:cs="Times New Roman"/>
          <w:color w:val="2B91AF"/>
          <w:sz w:val="28"/>
          <w:szCs w:val="28"/>
        </w:rPr>
        <w:t>Data2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 </w:t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данные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List2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2B91AF"/>
          <w:sz w:val="28"/>
          <w:szCs w:val="28"/>
        </w:rPr>
        <w:t>Data2</w:t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 d;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D7AE2">
        <w:rPr>
          <w:rFonts w:ascii="Times New Roman" w:hAnsi="Times New Roman" w:cs="Times New Roman"/>
          <w:color w:val="2B91AF"/>
          <w:sz w:val="28"/>
          <w:szCs w:val="28"/>
        </w:rPr>
        <w:t>List2</w:t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</w:rPr>
        <w:t>prev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// указатель на предшествующий элемент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D7AE2">
        <w:rPr>
          <w:rFonts w:ascii="Times New Roman" w:hAnsi="Times New Roman" w:cs="Times New Roman"/>
          <w:color w:val="2B91AF"/>
          <w:sz w:val="28"/>
          <w:szCs w:val="28"/>
        </w:rPr>
        <w:t>List2</w:t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// указатель на последующий элемент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8000"/>
          <w:sz w:val="28"/>
          <w:szCs w:val="28"/>
        </w:rPr>
        <w:t>// Заготовка бинарного дерева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D7AE2">
        <w:rPr>
          <w:rFonts w:ascii="Times New Roman" w:hAnsi="Times New Roman" w:cs="Times New Roman"/>
          <w:color w:val="0000FF"/>
          <w:sz w:val="28"/>
          <w:szCs w:val="28"/>
        </w:rPr>
        <w:t>struct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7AE2">
        <w:rPr>
          <w:rFonts w:ascii="Times New Roman" w:hAnsi="Times New Roman" w:cs="Times New Roman"/>
          <w:color w:val="2B91AF"/>
          <w:sz w:val="28"/>
          <w:szCs w:val="28"/>
        </w:rPr>
        <w:t>Data3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List3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{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Data3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2B91AF"/>
          <w:sz w:val="28"/>
          <w:szCs w:val="28"/>
        </w:rPr>
        <w:t>List3</w:t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</w:rPr>
        <w:t>left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D7AE2">
        <w:rPr>
          <w:rFonts w:ascii="Times New Roman" w:hAnsi="Times New Roman" w:cs="Times New Roman"/>
          <w:color w:val="2B91AF"/>
          <w:sz w:val="28"/>
          <w:szCs w:val="28"/>
        </w:rPr>
        <w:t>List3</w:t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</w:rPr>
        <w:t>right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8000"/>
          <w:sz w:val="28"/>
          <w:szCs w:val="28"/>
        </w:rPr>
        <w:t>// Вывод однонаправленного списка на экран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PrintSinglyLinkedList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AD7AE2">
        <w:rPr>
          <w:rFonts w:ascii="Times New Roman" w:hAnsi="Times New Roman" w:cs="Times New Roman"/>
          <w:color w:val="808080"/>
          <w:sz w:val="28"/>
          <w:szCs w:val="28"/>
          <w:lang w:val="en-US"/>
        </w:rPr>
        <w:t>u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D7AE2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D7AE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AD7AE2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AD7AE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D7AE2">
        <w:rPr>
          <w:rFonts w:ascii="Times New Roman" w:hAnsi="Times New Roman" w:cs="Times New Roman"/>
          <w:color w:val="2B91AF"/>
          <w:sz w:val="28"/>
          <w:szCs w:val="28"/>
        </w:rPr>
        <w:t>List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* p = </w:t>
      </w:r>
      <w:r w:rsidRPr="00AD7AE2">
        <w:rPr>
          <w:rFonts w:ascii="Times New Roman" w:hAnsi="Times New Roman" w:cs="Times New Roman"/>
          <w:color w:val="808080"/>
          <w:sz w:val="28"/>
          <w:szCs w:val="28"/>
        </w:rPr>
        <w:t>u</w:t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D7AE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7AE2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AD7AE2">
        <w:rPr>
          <w:rFonts w:ascii="Times New Roman" w:hAnsi="Times New Roman" w:cs="Times New Roman"/>
          <w:color w:val="A31515"/>
          <w:sz w:val="28"/>
          <w:szCs w:val="28"/>
        </w:rPr>
        <w:t>Наш однонаправленный список:\n\n"</w:t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(p)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p-&gt;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d.a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A31515"/>
          <w:sz w:val="28"/>
          <w:szCs w:val="28"/>
          <w:lang w:val="en-US"/>
        </w:rPr>
        <w:t>"  "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 = p-&gt;next;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Вывод</w:t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двунаправленного</w:t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списка</w:t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на</w:t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экран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PrintDoublyLinkedList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List2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AD7AE2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D7AE2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D7AE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AD7AE2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AD7AE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List2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 = </w:t>
      </w:r>
      <w:r w:rsidRPr="00AD7AE2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D7AE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7AE2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AD7AE2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AD7AE2">
        <w:rPr>
          <w:rFonts w:ascii="Times New Roman" w:hAnsi="Times New Roman" w:cs="Times New Roman"/>
          <w:color w:val="A31515"/>
          <w:sz w:val="28"/>
          <w:szCs w:val="28"/>
        </w:rPr>
        <w:t>nНаш</w:t>
      </w:r>
      <w:proofErr w:type="spellEnd"/>
      <w:r w:rsidRPr="00AD7AE2">
        <w:rPr>
          <w:rFonts w:ascii="Times New Roman" w:hAnsi="Times New Roman" w:cs="Times New Roman"/>
          <w:color w:val="A31515"/>
          <w:sz w:val="28"/>
          <w:szCs w:val="28"/>
        </w:rPr>
        <w:t xml:space="preserve"> двунаправленный список:\n\n"</w:t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(p)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p-&gt;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d.a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A31515"/>
          <w:sz w:val="28"/>
          <w:szCs w:val="28"/>
          <w:lang w:val="en-US"/>
        </w:rPr>
        <w:t>"  "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 = p-&gt;next;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Вывод</w:t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бинарного</w:t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дерева</w:t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на</w:t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экран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PrintTreeList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List3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AD7AE2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StartTree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D7AE2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D7AE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AD7AE2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AD7AE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List3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 = </w:t>
      </w:r>
      <w:proofErr w:type="spellStart"/>
      <w:r w:rsidRPr="00AD7AE2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StartTree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D7AE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7AE2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AD7AE2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AD7AE2">
        <w:rPr>
          <w:rFonts w:ascii="Times New Roman" w:hAnsi="Times New Roman" w:cs="Times New Roman"/>
          <w:color w:val="A31515"/>
          <w:sz w:val="28"/>
          <w:szCs w:val="28"/>
        </w:rPr>
        <w:t>nНаше</w:t>
      </w:r>
      <w:proofErr w:type="spellEnd"/>
      <w:r w:rsidRPr="00AD7AE2">
        <w:rPr>
          <w:rFonts w:ascii="Times New Roman" w:hAnsi="Times New Roman" w:cs="Times New Roman"/>
          <w:color w:val="A31515"/>
          <w:sz w:val="28"/>
          <w:szCs w:val="28"/>
        </w:rPr>
        <w:t xml:space="preserve"> бинарное дерево:\n\n"</w:t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(p)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p-&gt;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d.a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A31515"/>
          <w:sz w:val="28"/>
          <w:szCs w:val="28"/>
          <w:lang w:val="en-US"/>
        </w:rPr>
        <w:t>"  "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 = p-&gt;left;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8000"/>
          <w:sz w:val="28"/>
          <w:szCs w:val="28"/>
        </w:rPr>
        <w:t>// Вставка в список одного элемента после отрицательного элемента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Insert(</w:t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AD7AE2">
        <w:rPr>
          <w:rFonts w:ascii="Times New Roman" w:hAnsi="Times New Roman" w:cs="Times New Roman"/>
          <w:color w:val="808080"/>
          <w:sz w:val="28"/>
          <w:szCs w:val="28"/>
          <w:lang w:val="en-US"/>
        </w:rPr>
        <w:t>u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 = </w:t>
      </w:r>
      <w:r w:rsidRPr="00AD7AE2">
        <w:rPr>
          <w:rFonts w:ascii="Times New Roman" w:hAnsi="Times New Roman" w:cs="Times New Roman"/>
          <w:color w:val="808080"/>
          <w:sz w:val="28"/>
          <w:szCs w:val="28"/>
          <w:lang w:val="en-US"/>
        </w:rPr>
        <w:t>u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second = </w:t>
      </w:r>
      <w:r w:rsidRPr="00AD7AE2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(p)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{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(p-&gt;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d.a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0)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>/*p = u-&gt;next;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>u</w:t>
      </w:r>
      <w:proofErr w:type="gramEnd"/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>-&gt;next = second;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>second</w:t>
      </w:r>
      <w:proofErr w:type="gramEnd"/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>-&gt;</w:t>
      </w:r>
      <w:proofErr w:type="spellStart"/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>d.a</w:t>
      </w:r>
      <w:proofErr w:type="spellEnd"/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number;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>second</w:t>
      </w:r>
      <w:proofErr w:type="gramEnd"/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>-&gt;next = p;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>return(</w:t>
      </w:r>
      <w:proofErr w:type="gramEnd"/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>second);*/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  <w:t>p = p</w:t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spellEnd"/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8000"/>
          <w:sz w:val="28"/>
          <w:szCs w:val="28"/>
        </w:rPr>
        <w:t>// Наполнение однонаправленного списка данными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SinglyLinkedList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u = </w:t>
      </w:r>
      <w:r w:rsidRPr="00AD7AE2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u = </w:t>
      </w:r>
      <w:proofErr w:type="spellStart"/>
      <w:r w:rsidRPr="00AD7AE2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7AE2">
        <w:rPr>
          <w:rFonts w:ascii="Times New Roman" w:hAnsi="Times New Roman" w:cs="Times New Roman"/>
          <w:color w:val="2B91AF"/>
          <w:sz w:val="28"/>
          <w:szCs w:val="28"/>
        </w:rPr>
        <w:t>List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// Выделяем память под элемент списка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u</w:t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</w:rPr>
        <w:t>d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</w:rPr>
        <w:t>.a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 = 3;</w:t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// Заполняем поля с данными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  <w:t>u</w:t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spellEnd"/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AD7AE2">
        <w:rPr>
          <w:rFonts w:ascii="Times New Roman" w:hAnsi="Times New Roman" w:cs="Times New Roman"/>
          <w:color w:val="6F008A"/>
          <w:sz w:val="28"/>
          <w:szCs w:val="28"/>
        </w:rPr>
        <w:t>NULL</w:t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// Указатель на следующий элемент пуст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D7AE2">
        <w:rPr>
          <w:rFonts w:ascii="Times New Roman" w:hAnsi="Times New Roman" w:cs="Times New Roman"/>
          <w:color w:val="2B91AF"/>
          <w:sz w:val="28"/>
          <w:szCs w:val="28"/>
        </w:rPr>
        <w:t>List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>* x;</w:t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// Второй указатель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  <w:t>x = u;</w:t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// Сейчас последний элемент списка совпадает с его началом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x = x-&gt;next;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d.a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-5.2;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AD7AE2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x = x-&gt;next;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d.a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7;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AD7AE2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x = x-&gt;next;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d.a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14.7;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AD7AE2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</w:rPr>
        <w:t>Insert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>(u);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</w:rPr>
        <w:t>PrintSinglyLinkedList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>(u);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8000"/>
          <w:sz w:val="28"/>
          <w:szCs w:val="28"/>
        </w:rPr>
        <w:t>// Наполнение двунаправленного списка данными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DoublyLinkedList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List2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Start = </w:t>
      </w:r>
      <w:r w:rsidRPr="00AD7AE2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Начало</w:t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списка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2B91AF"/>
          <w:sz w:val="28"/>
          <w:szCs w:val="28"/>
        </w:rPr>
        <w:t>List2</w:t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AD7AE2">
        <w:rPr>
          <w:rFonts w:ascii="Times New Roman" w:hAnsi="Times New Roman" w:cs="Times New Roman"/>
          <w:color w:val="6F008A"/>
          <w:sz w:val="28"/>
          <w:szCs w:val="28"/>
        </w:rPr>
        <w:t>NULL</w:t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// Конец списка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// Создаём первый элемент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List2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t = </w:t>
      </w:r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List2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d.a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14;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AD7AE2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AD7AE2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// Настроим на него оба указателя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 = t;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 = t;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Создаём</w:t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второй</w:t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элемент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List2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List2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* p = t;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 = t-&gt;next;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d.a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7;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AD7AE2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End = t;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Создаём</w:t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третий</w:t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элемент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List2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 = t;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 = t-&gt;next;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d.a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2;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AD7AE2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 = t;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</w:rPr>
        <w:t>PrintDoublyLinkedList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8000"/>
          <w:sz w:val="28"/>
          <w:szCs w:val="28"/>
        </w:rPr>
        <w:t>// Наполнение бинарного дерева данными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void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TreeList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List3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StartTree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List3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List3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LeftTree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AD7AE2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List3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RightTree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AD7AE2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// Создаем первый элемент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</w:rPr>
        <w:t>StartTree</w:t>
      </w:r>
      <w:proofErr w:type="spellEnd"/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</w:rPr>
        <w:t>d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</w:rPr>
        <w:t>.a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AD7AE2">
        <w:rPr>
          <w:rFonts w:ascii="Times New Roman" w:hAnsi="Times New Roman" w:cs="Times New Roman"/>
          <w:color w:val="A31515"/>
          <w:sz w:val="28"/>
          <w:szCs w:val="28"/>
        </w:rPr>
        <w:t>'2'</w:t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StartTree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-&gt;left = </w:t>
      </w:r>
      <w:r w:rsidRPr="00AD7AE2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StartTree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-&gt;right = </w:t>
      </w:r>
      <w:r w:rsidRPr="00AD7AE2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LeftTree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StartTree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RightTree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StartTree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Создаем</w:t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элемент</w:t>
      </w:r>
      <w:r w:rsidRPr="00AD7AE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слева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StartTree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-&gt;left = </w:t>
      </w:r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List3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List3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 = 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LeftTree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d.a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AD7AE2">
        <w:rPr>
          <w:rFonts w:ascii="Times New Roman" w:hAnsi="Times New Roman" w:cs="Times New Roman"/>
          <w:color w:val="A31515"/>
          <w:sz w:val="28"/>
          <w:szCs w:val="28"/>
          <w:lang w:val="en-US"/>
        </w:rPr>
        <w:t>'1'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-&gt;left = </w:t>
      </w:r>
      <w:r w:rsidRPr="00AD7AE2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</w:rPr>
        <w:t>-&gt;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right</w:t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AD7AE2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AD7AE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AD7AE2">
        <w:rPr>
          <w:rFonts w:ascii="Times New Roman" w:hAnsi="Times New Roman" w:cs="Times New Roman"/>
          <w:color w:val="008000"/>
          <w:sz w:val="28"/>
          <w:szCs w:val="28"/>
        </w:rPr>
        <w:t>// Создаем элемент справа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StartTree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-&gt;right = </w:t>
      </w:r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List3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D7AE2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List3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q = 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RightTree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q-&gt;</w:t>
      </w:r>
      <w:proofErr w:type="spell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d.a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AD7AE2">
        <w:rPr>
          <w:rFonts w:ascii="Times New Roman" w:hAnsi="Times New Roman" w:cs="Times New Roman"/>
          <w:color w:val="A31515"/>
          <w:sz w:val="28"/>
          <w:szCs w:val="28"/>
          <w:lang w:val="en-US"/>
        </w:rPr>
        <w:t>'3'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q-&gt;left = </w:t>
      </w:r>
      <w:r w:rsidRPr="00AD7AE2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q-&gt;right = </w:t>
      </w:r>
      <w:r w:rsidRPr="00AD7AE2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PrintTreeList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StartTree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SinglyLinkedList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DoublyLinkedList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TreeList</w:t>
      </w:r>
      <w:proofErr w:type="spell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D7AE2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AD7AE2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7AE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D7AE2" w:rsidRPr="00AD7AE2" w:rsidRDefault="00AD7AE2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AE2" w:rsidRPr="00AD7AE2" w:rsidRDefault="00AD7AE2" w:rsidP="00AD7AE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AD7AE2" w:rsidRPr="00AD7AE2" w:rsidRDefault="00AD7AE2" w:rsidP="00AD7A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Наш однонаправленный список:</w:t>
      </w:r>
    </w:p>
    <w:p w:rsidR="00AD7AE2" w:rsidRPr="00AD7AE2" w:rsidRDefault="00AD7AE2" w:rsidP="00AD7A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7AE2" w:rsidRPr="00AD7AE2" w:rsidRDefault="00AD7AE2" w:rsidP="00AD7A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D7AE2">
        <w:rPr>
          <w:rFonts w:ascii="Times New Roman" w:hAnsi="Times New Roman" w:cs="Times New Roman"/>
          <w:sz w:val="28"/>
          <w:szCs w:val="28"/>
        </w:rPr>
        <w:t>3  -</w:t>
      </w:r>
      <w:proofErr w:type="gramEnd"/>
      <w:r w:rsidRPr="00AD7AE2">
        <w:rPr>
          <w:rFonts w:ascii="Times New Roman" w:hAnsi="Times New Roman" w:cs="Times New Roman"/>
          <w:sz w:val="28"/>
          <w:szCs w:val="28"/>
        </w:rPr>
        <w:t>5.2  7  14.7</w:t>
      </w:r>
    </w:p>
    <w:p w:rsidR="00AD7AE2" w:rsidRPr="00AD7AE2" w:rsidRDefault="00AD7AE2" w:rsidP="00AD7A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7AE2" w:rsidRPr="00AD7AE2" w:rsidRDefault="00AD7AE2" w:rsidP="00AD7A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Наш двунаправленный список:</w:t>
      </w:r>
    </w:p>
    <w:p w:rsidR="00AD7AE2" w:rsidRPr="00AD7AE2" w:rsidRDefault="00AD7AE2" w:rsidP="00AD7A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7AE2" w:rsidRPr="00AD7AE2" w:rsidRDefault="00AD7AE2" w:rsidP="00AD7A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D7AE2">
        <w:rPr>
          <w:rFonts w:ascii="Times New Roman" w:hAnsi="Times New Roman" w:cs="Times New Roman"/>
          <w:sz w:val="28"/>
          <w:szCs w:val="28"/>
        </w:rPr>
        <w:t>14  7</w:t>
      </w:r>
      <w:proofErr w:type="gramEnd"/>
      <w:r w:rsidRPr="00AD7AE2">
        <w:rPr>
          <w:rFonts w:ascii="Times New Roman" w:hAnsi="Times New Roman" w:cs="Times New Roman"/>
          <w:sz w:val="28"/>
          <w:szCs w:val="28"/>
        </w:rPr>
        <w:t xml:space="preserve">  2</w:t>
      </w:r>
    </w:p>
    <w:p w:rsidR="00AD7AE2" w:rsidRPr="00AD7AE2" w:rsidRDefault="00AD7AE2" w:rsidP="00AD7A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7AE2" w:rsidRPr="00AD7AE2" w:rsidRDefault="00AD7AE2" w:rsidP="00AD7A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Наше бинарное дерево:</w:t>
      </w:r>
    </w:p>
    <w:p w:rsidR="00AD7AE2" w:rsidRPr="00AD7AE2" w:rsidRDefault="00AD7AE2" w:rsidP="00AD7A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7AE2" w:rsidRPr="00AD7AE2" w:rsidRDefault="00AD7AE2" w:rsidP="00AD7A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sz w:val="28"/>
          <w:szCs w:val="28"/>
        </w:rPr>
        <w:t>3</w:t>
      </w:r>
    </w:p>
    <w:p w:rsidR="00B65EA8" w:rsidRPr="00AD7AE2" w:rsidRDefault="00AD7AE2" w:rsidP="00057595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</w:rPr>
      </w:pPr>
      <w:r>
        <w:rPr>
          <w:noProof/>
        </w:rPr>
        <w:drawing>
          <wp:inline distT="0" distB="0" distL="0" distR="0" wp14:anchorId="77942A56" wp14:editId="4AB02CEE">
            <wp:extent cx="5940425" cy="3094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EA8" w:rsidRPr="00AD7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8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80794"/>
    <w:rsid w:val="00165362"/>
    <w:rsid w:val="001D51D3"/>
    <w:rsid w:val="003A6452"/>
    <w:rsid w:val="003C6FA0"/>
    <w:rsid w:val="00412E3B"/>
    <w:rsid w:val="00483960"/>
    <w:rsid w:val="0054375C"/>
    <w:rsid w:val="006206FB"/>
    <w:rsid w:val="0063291A"/>
    <w:rsid w:val="00674C2F"/>
    <w:rsid w:val="007A2E1F"/>
    <w:rsid w:val="008C4250"/>
    <w:rsid w:val="009A721F"/>
    <w:rsid w:val="00A513E4"/>
    <w:rsid w:val="00AA0130"/>
    <w:rsid w:val="00AC32A4"/>
    <w:rsid w:val="00AD7AE2"/>
    <w:rsid w:val="00AF7017"/>
    <w:rsid w:val="00B46D5A"/>
    <w:rsid w:val="00B65EA8"/>
    <w:rsid w:val="00C67C8B"/>
    <w:rsid w:val="00D65958"/>
    <w:rsid w:val="00E269C5"/>
    <w:rsid w:val="00E32F4B"/>
    <w:rsid w:val="00EF2D7B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5C908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3</cp:revision>
  <dcterms:created xsi:type="dcterms:W3CDTF">2020-12-25T09:40:00Z</dcterms:created>
  <dcterms:modified xsi:type="dcterms:W3CDTF">2020-12-25T09:42:00Z</dcterms:modified>
</cp:coreProperties>
</file>