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057C" w14:textId="77777777" w:rsidR="00CC610F" w:rsidRDefault="00CC610F" w:rsidP="00CC610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94E3A31" w14:textId="5DD88D88" w:rsidR="00CC610F" w:rsidRDefault="00CC610F" w:rsidP="00CC610F">
      <w:pPr>
        <w:tabs>
          <w:tab w:val="left" w:pos="6896"/>
        </w:tabs>
        <w:spacing w:before="4" w:line="244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6910CA41" wp14:editId="58FF8685">
            <wp:extent cx="2065020" cy="2260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591B42F7" w14:textId="3253FBD8" w:rsidR="00CC610F" w:rsidRDefault="00CC610F" w:rsidP="00CC610F">
      <w:pPr>
        <w:pStyle w:val="a3"/>
        <w:spacing w:before="2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B2B41AD" wp14:editId="5B464864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12700" r="24765" b="1270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A6BCCF7" id="Прямая соединительная линия 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" strokeweight="2.04pt">
                <w10:wrap type="topAndBottom" anchorx="page"/>
              </v:line>
            </w:pict>
          </mc:Fallback>
        </mc:AlternateContent>
      </w:r>
    </w:p>
    <w:p w14:paraId="05E4DD6B" w14:textId="77777777" w:rsidR="00CC610F" w:rsidRDefault="00CC610F" w:rsidP="00CC610F">
      <w:pPr>
        <w:pStyle w:val="a3"/>
        <w:spacing w:before="10"/>
        <w:rPr>
          <w:rFonts w:ascii="Calibri"/>
          <w:b/>
          <w:sz w:val="13"/>
        </w:rPr>
      </w:pPr>
    </w:p>
    <w:p w14:paraId="46F24F3E" w14:textId="77777777" w:rsidR="00866395" w:rsidRPr="000C0C41" w:rsidRDefault="00866395" w:rsidP="00866395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rPr>
          <w:sz w:val="24"/>
          <w:szCs w:val="24"/>
          <w:u w:val="single"/>
        </w:rPr>
      </w:pPr>
      <w:r>
        <w:t xml:space="preserve"> </w:t>
      </w:r>
      <w:r w:rsidRPr="75C8CC8B">
        <w:rPr>
          <w:color w:val="000000" w:themeColor="text1"/>
          <w:sz w:val="24"/>
          <w:szCs w:val="24"/>
        </w:rPr>
        <w:t>Группа</w:t>
      </w:r>
      <w:r w:rsidRPr="75C8CC8B">
        <w:rPr>
          <w:color w:val="000000" w:themeColor="text1"/>
          <w:sz w:val="24"/>
          <w:szCs w:val="24"/>
          <w:u w:val="single"/>
        </w:rPr>
        <w:t xml:space="preserve"> </w:t>
      </w:r>
      <w:r w:rsidRPr="75C8CC8B">
        <w:rPr>
          <w:color w:val="000000" w:themeColor="text1"/>
          <w:sz w:val="24"/>
          <w:szCs w:val="24"/>
          <w:u w:val="single"/>
          <w:lang w:val="en-US"/>
        </w:rPr>
        <w:t>P</w:t>
      </w:r>
      <w:r w:rsidRPr="75C8CC8B">
        <w:rPr>
          <w:color w:val="000000" w:themeColor="text1"/>
          <w:sz w:val="24"/>
          <w:szCs w:val="24"/>
          <w:u w:val="single"/>
        </w:rPr>
        <w:t xml:space="preserve">3208 </w:t>
      </w:r>
      <w:r w:rsidRPr="75C8CC8B">
        <w:rPr>
          <w:color w:val="000000" w:themeColor="text1"/>
          <w:sz w:val="24"/>
          <w:szCs w:val="24"/>
          <w:u w:val="single"/>
          <w:lang w:val="en-US"/>
        </w:rPr>
        <w:t>P</w:t>
      </w:r>
      <w:r w:rsidRPr="75C8CC8B">
        <w:rPr>
          <w:color w:val="000000" w:themeColor="text1"/>
          <w:sz w:val="24"/>
          <w:szCs w:val="24"/>
          <w:u w:val="single"/>
        </w:rPr>
        <w:t xml:space="preserve">3211 </w:t>
      </w:r>
      <w:r w:rsidRPr="75C8CC8B">
        <w:rPr>
          <w:color w:val="000000" w:themeColor="text1"/>
          <w:sz w:val="24"/>
          <w:szCs w:val="24"/>
          <w:u w:val="single"/>
          <w:lang w:val="en-US"/>
        </w:rPr>
        <w:t>P</w:t>
      </w:r>
      <w:r w:rsidRPr="75C8CC8B">
        <w:rPr>
          <w:color w:val="000000" w:themeColor="text1"/>
          <w:sz w:val="24"/>
          <w:szCs w:val="24"/>
          <w:u w:val="single"/>
        </w:rPr>
        <w:t>3216</w:t>
      </w:r>
      <w:r w:rsidRPr="259B363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8D6D3EA" w14:textId="77777777" w:rsidR="00866395" w:rsidRPr="000C0C41" w:rsidRDefault="00866395" w:rsidP="00866395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rPr>
          <w:sz w:val="24"/>
          <w:szCs w:val="24"/>
          <w:u w:val="single"/>
        </w:rPr>
      </w:pPr>
      <w:r w:rsidRPr="75C8CC8B">
        <w:rPr>
          <w:color w:val="000000" w:themeColor="text1"/>
          <w:sz w:val="24"/>
          <w:szCs w:val="24"/>
        </w:rPr>
        <w:t>Студент</w:t>
      </w:r>
      <w:r w:rsidRPr="75C8CC8B"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Дашкевич Е.В. Кононова В.В. Векшин </w:t>
      </w:r>
      <w:proofErr w:type="gramStart"/>
      <w:r>
        <w:rPr>
          <w:sz w:val="24"/>
          <w:szCs w:val="24"/>
          <w:u w:val="single"/>
        </w:rPr>
        <w:t>А.И</w:t>
      </w:r>
      <w:proofErr w:type="gramEnd"/>
    </w:p>
    <w:p w14:paraId="380F03A0" w14:textId="448CA268" w:rsidR="00CC610F" w:rsidRDefault="00866395" w:rsidP="00866395">
      <w:pPr>
        <w:pStyle w:val="a3"/>
        <w:tabs>
          <w:tab w:val="left" w:pos="5278"/>
          <w:tab w:val="left" w:pos="10206"/>
        </w:tabs>
        <w:spacing w:before="92" w:line="446" w:lineRule="auto"/>
        <w:ind w:left="680" w:right="271"/>
        <w:jc w:val="both"/>
        <w:rPr>
          <w:rFonts w:ascii="Times New Roman" w:hAnsi="Times New Roman"/>
        </w:rPr>
      </w:pPr>
      <w:r w:rsidRPr="259B3637">
        <w:rPr>
          <w:color w:val="000000" w:themeColor="text1"/>
        </w:rPr>
        <w:t>Преподаватель</w:t>
      </w:r>
      <w:r w:rsidRPr="259B3637">
        <w:rPr>
          <w:color w:val="000000" w:themeColor="text1"/>
          <w:u w:val="single"/>
        </w:rPr>
        <w:t xml:space="preserve"> Хвастунов Н.Н.</w:t>
      </w:r>
    </w:p>
    <w:p w14:paraId="330ADBFB" w14:textId="58D17C25" w:rsidR="00CC610F" w:rsidRDefault="00CC610F" w:rsidP="00CC610F">
      <w:pPr>
        <w:spacing w:before="4"/>
        <w:ind w:left="2694" w:hanging="142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Рабочий протокол и отчет по лабораторной работе № 3.06</w:t>
      </w:r>
    </w:p>
    <w:p w14:paraId="42A5F145" w14:textId="77777777" w:rsidR="00CC610F" w:rsidRDefault="00CC610F" w:rsidP="00CC610F">
      <w:pPr>
        <w:pStyle w:val="a3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325A9AC" w14:textId="3BB2CB4D" w:rsidR="00CC610F" w:rsidRDefault="00CC610F" w:rsidP="00CC610F">
      <w:pPr>
        <w:pStyle w:val="a3"/>
        <w:ind w:left="284"/>
        <w:jc w:val="center"/>
        <w:rPr>
          <w:rFonts w:asciiTheme="majorHAnsi" w:hAnsiTheme="majorHAnsi"/>
          <w:b/>
          <w:bCs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5835479" wp14:editId="1304D6D8">
                <wp:simplePos x="0" y="0"/>
                <wp:positionH relativeFrom="page">
                  <wp:posOffset>843280</wp:posOffset>
                </wp:positionH>
                <wp:positionV relativeFrom="paragraph">
                  <wp:posOffset>306705</wp:posOffset>
                </wp:positionV>
                <wp:extent cx="6122035" cy="0"/>
                <wp:effectExtent l="0" t="0" r="12065" b="12700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704401A" id="Прямая соединительная линия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4pt,24.15pt" to="548.4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" strokeweight=".96pt"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b/>
          <w:bCs/>
          <w:sz w:val="40"/>
          <w:szCs w:val="40"/>
        </w:rPr>
        <w:t>Изучение электрических свойств                              сегнетоэлектриков</w:t>
      </w:r>
    </w:p>
    <w:p w14:paraId="06EB21E0" w14:textId="695842D8" w:rsidR="00CC610F" w:rsidRDefault="00CC610F" w:rsidP="00CC610F">
      <w:pPr>
        <w:pStyle w:val="a3"/>
        <w:spacing w:before="2"/>
        <w:ind w:left="284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A4CA2DC" wp14:editId="029D587C">
                <wp:simplePos x="0" y="0"/>
                <wp:positionH relativeFrom="page">
                  <wp:posOffset>843280</wp:posOffset>
                </wp:positionH>
                <wp:positionV relativeFrom="paragraph">
                  <wp:posOffset>22860</wp:posOffset>
                </wp:positionV>
                <wp:extent cx="6122035" cy="0"/>
                <wp:effectExtent l="0" t="0" r="12065" b="1270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AAAEDA5" id="Прямая соединительная линия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4pt,1.8pt" to="548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" strokeweight=".96pt">
                <w10:wrap type="topAndBottom" anchorx="page"/>
              </v:line>
            </w:pict>
          </mc:Fallback>
        </mc:AlternateContent>
      </w:r>
    </w:p>
    <w:p w14:paraId="057F418E" w14:textId="77777777" w:rsidR="00CC610F" w:rsidRDefault="00CC610F" w:rsidP="00CC610F">
      <w:pPr>
        <w:pStyle w:val="a3"/>
        <w:spacing w:before="6"/>
        <w:rPr>
          <w:rFonts w:ascii="Cambria"/>
          <w:b/>
          <w:sz w:val="17"/>
        </w:rPr>
      </w:pPr>
    </w:p>
    <w:p w14:paraId="7E029A62" w14:textId="77777777" w:rsidR="00CC610F" w:rsidRDefault="00CC610F" w:rsidP="00CC610F">
      <w:pPr>
        <w:pStyle w:val="a5"/>
        <w:numPr>
          <w:ilvl w:val="0"/>
          <w:numId w:val="2"/>
        </w:numPr>
        <w:tabs>
          <w:tab w:val="left" w:pos="950"/>
        </w:tabs>
        <w:spacing w:before="92"/>
        <w:ind w:hanging="27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Цель</w:t>
      </w:r>
      <w:r>
        <w:rPr>
          <w:b/>
          <w:bCs/>
          <w:spacing w:val="-1"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работы.</w:t>
      </w:r>
    </w:p>
    <w:p w14:paraId="44E98B7A" w14:textId="77777777" w:rsidR="00CC610F" w:rsidRDefault="00CC610F" w:rsidP="00CC610F">
      <w:pPr>
        <w:widowControl/>
        <w:autoSpaceDE/>
        <w:ind w:left="949"/>
        <w:rPr>
          <w:sz w:val="24"/>
          <w:szCs w:val="24"/>
        </w:rPr>
      </w:pPr>
      <w:r>
        <w:rPr>
          <w:sz w:val="24"/>
          <w:szCs w:val="24"/>
        </w:rPr>
        <w:t>Изучить электрические свойства сегнетоэлектриков.</w:t>
      </w:r>
    </w:p>
    <w:p w14:paraId="4E98941F" w14:textId="77777777" w:rsidR="00CC610F" w:rsidRDefault="00CC610F" w:rsidP="00CC610F">
      <w:pPr>
        <w:widowControl/>
        <w:autoSpaceDE/>
        <w:ind w:left="949"/>
        <w:rPr>
          <w:rFonts w:eastAsia="Times New Roman"/>
          <w:sz w:val="24"/>
          <w:szCs w:val="24"/>
          <w:lang w:bidi="ar-SA"/>
        </w:rPr>
      </w:pPr>
    </w:p>
    <w:p w14:paraId="4E774A12" w14:textId="77777777" w:rsidR="00CC610F" w:rsidRDefault="00CC610F" w:rsidP="00CC610F">
      <w:pPr>
        <w:pStyle w:val="a5"/>
        <w:numPr>
          <w:ilvl w:val="0"/>
          <w:numId w:val="2"/>
        </w:numPr>
        <w:tabs>
          <w:tab w:val="left" w:pos="950"/>
        </w:tabs>
        <w:ind w:hanging="270"/>
        <w:rPr>
          <w:b/>
          <w:bCs/>
          <w:sz w:val="24"/>
        </w:rPr>
      </w:pPr>
      <w:r>
        <w:rPr>
          <w:b/>
          <w:bCs/>
          <w:sz w:val="24"/>
        </w:rPr>
        <w:t>Задачи, решаемые при выполнении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работы.</w:t>
      </w:r>
    </w:p>
    <w:p w14:paraId="51616217" w14:textId="77777777" w:rsidR="00CC610F" w:rsidRDefault="00CC610F" w:rsidP="00CC610F">
      <w:pPr>
        <w:pStyle w:val="a5"/>
        <w:numPr>
          <w:ilvl w:val="0"/>
          <w:numId w:val="4"/>
        </w:numPr>
        <w:tabs>
          <w:tab w:val="left" w:pos="950"/>
        </w:tabs>
        <w:rPr>
          <w:b/>
          <w:bCs/>
          <w:sz w:val="24"/>
        </w:rPr>
      </w:pPr>
      <w:r>
        <w:rPr>
          <w:sz w:val="24"/>
          <w:szCs w:val="24"/>
        </w:rPr>
        <w:t xml:space="preserve">Определение значений электрического смещения насыщения </w:t>
      </w:r>
      <w:r>
        <w:rPr>
          <w:rFonts w:ascii="Cambria Math" w:hAnsi="Cambria Math" w:cs="Cambria Math"/>
          <w:sz w:val="24"/>
          <w:szCs w:val="24"/>
          <w:lang w:val="en-US"/>
        </w:rPr>
        <w:t>D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, остаточной поляризации </w:t>
      </w:r>
      <w:r>
        <w:rPr>
          <w:rFonts w:ascii="Cambria Math" w:hAnsi="Cambria Math" w:cs="Cambria Math"/>
          <w:sz w:val="24"/>
          <w:szCs w:val="24"/>
          <w:lang w:val="en-US"/>
        </w:rPr>
        <w:t>P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>r</w:t>
      </w:r>
      <w:r>
        <w:rPr>
          <w:sz w:val="24"/>
          <w:szCs w:val="24"/>
        </w:rPr>
        <w:t xml:space="preserve">, коэрцитивной силы </w:t>
      </w:r>
      <w:r>
        <w:rPr>
          <w:rFonts w:ascii="Cambria Math" w:hAnsi="Cambria Math" w:cs="Cambria Math"/>
          <w:sz w:val="24"/>
          <w:szCs w:val="24"/>
          <w:lang w:val="en-US"/>
        </w:rPr>
        <w:t>E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>c</w:t>
      </w:r>
      <w:r>
        <w:rPr>
          <w:sz w:val="24"/>
          <w:szCs w:val="24"/>
        </w:rPr>
        <w:t xml:space="preserve"> для предельной петли гистерезиса сегнетоэлектрика.</w:t>
      </w:r>
    </w:p>
    <w:p w14:paraId="1FFCE61F" w14:textId="77777777" w:rsidR="00CC610F" w:rsidRDefault="00CC610F" w:rsidP="00CC610F">
      <w:pPr>
        <w:pStyle w:val="a5"/>
        <w:widowControl/>
        <w:numPr>
          <w:ilvl w:val="0"/>
          <w:numId w:val="4"/>
        </w:numPr>
        <w:autoSpaceDE/>
        <w:rPr>
          <w:rFonts w:eastAsia="Times New Roman"/>
          <w:sz w:val="24"/>
          <w:szCs w:val="24"/>
          <w:lang w:bidi="ar-SA"/>
        </w:rPr>
      </w:pPr>
      <w:r>
        <w:rPr>
          <w:sz w:val="24"/>
          <w:szCs w:val="24"/>
        </w:rPr>
        <w:t xml:space="preserve">Расчет диэлектрических потерь за цикл </w:t>
      </w:r>
      <w:proofErr w:type="spellStart"/>
      <w:r>
        <w:rPr>
          <w:sz w:val="24"/>
          <w:szCs w:val="24"/>
        </w:rPr>
        <w:t>переполяризации</w:t>
      </w:r>
      <w:proofErr w:type="spellEnd"/>
      <w:r>
        <w:rPr>
          <w:sz w:val="24"/>
          <w:szCs w:val="24"/>
        </w:rPr>
        <w:t xml:space="preserve"> сегнетоэлектрика.</w:t>
      </w:r>
    </w:p>
    <w:p w14:paraId="4414FDF7" w14:textId="77777777" w:rsidR="00CC610F" w:rsidRDefault="00CC610F" w:rsidP="00CC610F">
      <w:pPr>
        <w:pStyle w:val="a5"/>
        <w:widowControl/>
        <w:numPr>
          <w:ilvl w:val="0"/>
          <w:numId w:val="4"/>
        </w:numPr>
        <w:autoSpaceDE/>
        <w:rPr>
          <w:rFonts w:eastAsia="Times New Roman"/>
          <w:sz w:val="24"/>
          <w:szCs w:val="24"/>
          <w:lang w:bidi="ar-SA"/>
        </w:rPr>
      </w:pPr>
      <w:r>
        <w:rPr>
          <w:sz w:val="24"/>
          <w:szCs w:val="24"/>
        </w:rPr>
        <w:t xml:space="preserve">Получение зависимостей смещения </w:t>
      </w:r>
      <w:r>
        <w:rPr>
          <w:rFonts w:ascii="Cambria Math" w:hAnsi="Cambria Math" w:cs="Cambria Math"/>
          <w:sz w:val="24"/>
          <w:szCs w:val="24"/>
        </w:rPr>
        <w:t>𝐷</w:t>
      </w:r>
      <w:r>
        <w:rPr>
          <w:sz w:val="24"/>
          <w:szCs w:val="24"/>
        </w:rPr>
        <w:t xml:space="preserve"> и диэлектрической проницаемости </w:t>
      </w:r>
      <w:r>
        <w:rPr>
          <w:rFonts w:ascii="Cambria Math" w:hAnsi="Cambria Math" w:cs="Cambria Math"/>
          <w:sz w:val="24"/>
          <w:szCs w:val="24"/>
        </w:rPr>
        <w:t>𝜀</w:t>
      </w:r>
      <w:r>
        <w:rPr>
          <w:sz w:val="24"/>
          <w:szCs w:val="24"/>
        </w:rPr>
        <w:t xml:space="preserve"> от напряженности электрического поля </w:t>
      </w:r>
      <w:r>
        <w:rPr>
          <w:rFonts w:ascii="Cambria Math" w:hAnsi="Cambria Math" w:cs="Cambria Math"/>
          <w:sz w:val="24"/>
          <w:szCs w:val="24"/>
        </w:rPr>
        <w:t>𝐸</w:t>
      </w:r>
      <w:r>
        <w:rPr>
          <w:sz w:val="24"/>
          <w:szCs w:val="24"/>
        </w:rPr>
        <w:t>.</w:t>
      </w:r>
    </w:p>
    <w:p w14:paraId="745FCA3D" w14:textId="77777777" w:rsidR="00CC610F" w:rsidRDefault="00CC610F" w:rsidP="00CC610F">
      <w:pPr>
        <w:pStyle w:val="a5"/>
        <w:numPr>
          <w:ilvl w:val="0"/>
          <w:numId w:val="4"/>
        </w:numPr>
        <w:tabs>
          <w:tab w:val="left" w:pos="950"/>
        </w:tabs>
        <w:rPr>
          <w:b/>
          <w:bCs/>
          <w:sz w:val="24"/>
        </w:rPr>
      </w:pPr>
      <w:r>
        <w:rPr>
          <w:sz w:val="24"/>
          <w:szCs w:val="24"/>
        </w:rPr>
        <w:t>Определение значений начальной и максимальной диэлектрической проницаемости.</w:t>
      </w:r>
    </w:p>
    <w:p w14:paraId="19DE7A60" w14:textId="77777777" w:rsidR="00CC610F" w:rsidRDefault="00CC610F" w:rsidP="00CC610F">
      <w:pPr>
        <w:pStyle w:val="a5"/>
        <w:numPr>
          <w:ilvl w:val="0"/>
          <w:numId w:val="2"/>
        </w:numPr>
        <w:tabs>
          <w:tab w:val="left" w:pos="950"/>
        </w:tabs>
        <w:spacing w:before="184"/>
        <w:ind w:hanging="270"/>
        <w:rPr>
          <w:b/>
          <w:bCs/>
          <w:sz w:val="24"/>
        </w:rPr>
      </w:pPr>
      <w:r>
        <w:rPr>
          <w:b/>
          <w:bCs/>
          <w:sz w:val="24"/>
        </w:rPr>
        <w:t>Объект исследования.</w:t>
      </w:r>
      <w:r w:rsidRPr="00CC610F">
        <w:rPr>
          <w:b/>
          <w:bCs/>
          <w:sz w:val="24"/>
        </w:rPr>
        <w:t xml:space="preserve"> </w:t>
      </w:r>
      <w:r w:rsidRPr="00CC610F">
        <w:rPr>
          <w:b/>
          <w:bCs/>
          <w:sz w:val="24"/>
        </w:rPr>
        <w:br/>
      </w:r>
      <w:r>
        <w:rPr>
          <w:sz w:val="24"/>
          <w:szCs w:val="24"/>
        </w:rPr>
        <w:t>Петля гистерезиса сегнетоэлектрика.</w:t>
      </w:r>
      <w:r>
        <w:rPr>
          <w:sz w:val="24"/>
        </w:rPr>
        <w:t xml:space="preserve"> </w:t>
      </w:r>
    </w:p>
    <w:p w14:paraId="0709843A" w14:textId="77777777" w:rsidR="00CC610F" w:rsidRDefault="00CC610F" w:rsidP="00CC610F">
      <w:pPr>
        <w:pStyle w:val="a5"/>
        <w:numPr>
          <w:ilvl w:val="0"/>
          <w:numId w:val="2"/>
        </w:numPr>
        <w:tabs>
          <w:tab w:val="left" w:pos="950"/>
        </w:tabs>
        <w:ind w:hanging="270"/>
        <w:rPr>
          <w:b/>
          <w:bCs/>
          <w:sz w:val="24"/>
        </w:rPr>
      </w:pPr>
      <w:r>
        <w:rPr>
          <w:b/>
          <w:bCs/>
          <w:sz w:val="24"/>
        </w:rPr>
        <w:t>Метод экспериментального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исследования.</w:t>
      </w:r>
    </w:p>
    <w:p w14:paraId="13226643" w14:textId="77777777" w:rsidR="00CC610F" w:rsidRDefault="00CC610F" w:rsidP="00CC610F">
      <w:pPr>
        <w:pStyle w:val="a5"/>
        <w:tabs>
          <w:tab w:val="left" w:pos="950"/>
        </w:tabs>
        <w:ind w:firstLine="0"/>
        <w:rPr>
          <w:sz w:val="24"/>
        </w:rPr>
      </w:pPr>
      <w:r>
        <w:rPr>
          <w:sz w:val="24"/>
        </w:rPr>
        <w:t>Уменьшая напряжение, измерять размеры петли гистерезиса, фиксируя значения K</w:t>
      </w:r>
      <w:r>
        <w:rPr>
          <w:sz w:val="24"/>
          <w:vertAlign w:val="subscript"/>
          <w:lang w:val="en-US"/>
        </w:rPr>
        <w:t>x</w:t>
      </w:r>
      <w:r>
        <w:rPr>
          <w:sz w:val="24"/>
        </w:rPr>
        <w:t xml:space="preserve">, </w:t>
      </w:r>
      <w:r>
        <w:rPr>
          <w:sz w:val="24"/>
          <w:lang w:val="en-US"/>
        </w:rPr>
        <w:t>K</w:t>
      </w:r>
      <w:r>
        <w:rPr>
          <w:sz w:val="24"/>
          <w:vertAlign w:val="subscript"/>
          <w:lang w:val="en-US"/>
        </w:rPr>
        <w:t>y</w:t>
      </w:r>
      <w:r>
        <w:rPr>
          <w:sz w:val="24"/>
        </w:rPr>
        <w:t xml:space="preserve">, </w:t>
      </w:r>
      <w:r>
        <w:rPr>
          <w:sz w:val="24"/>
          <w:lang w:val="en-US"/>
        </w:rPr>
        <w:t>X</w:t>
      </w:r>
      <w:r>
        <w:rPr>
          <w:sz w:val="24"/>
        </w:rPr>
        <w:t xml:space="preserve">, </w:t>
      </w:r>
      <w:r>
        <w:rPr>
          <w:sz w:val="24"/>
          <w:lang w:val="en-US"/>
        </w:rPr>
        <w:t>Y</w:t>
      </w:r>
      <w:r>
        <w:rPr>
          <w:sz w:val="24"/>
        </w:rPr>
        <w:t>.</w:t>
      </w:r>
    </w:p>
    <w:p w14:paraId="29B9CCDE" w14:textId="77777777" w:rsidR="00CC610F" w:rsidRDefault="00CC610F" w:rsidP="00CC610F">
      <w:pPr>
        <w:pStyle w:val="a5"/>
        <w:numPr>
          <w:ilvl w:val="0"/>
          <w:numId w:val="2"/>
        </w:numPr>
        <w:tabs>
          <w:tab w:val="left" w:pos="950"/>
        </w:tabs>
        <w:ind w:hanging="270"/>
        <w:rPr>
          <w:b/>
          <w:bCs/>
          <w:sz w:val="24"/>
        </w:rPr>
      </w:pPr>
      <w:r>
        <w:rPr>
          <w:b/>
          <w:bCs/>
          <w:sz w:val="24"/>
        </w:rPr>
        <w:t>Рабочие формулы и исходные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данные.</w:t>
      </w:r>
    </w:p>
    <w:p w14:paraId="57F520C9" w14:textId="77777777" w:rsidR="00CC610F" w:rsidRDefault="00CC610F" w:rsidP="00CC610F">
      <w:pPr>
        <w:pStyle w:val="a5"/>
        <w:numPr>
          <w:ilvl w:val="0"/>
          <w:numId w:val="6"/>
        </w:numPr>
        <w:tabs>
          <w:tab w:val="left" w:pos="950"/>
        </w:tabs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D= σ=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</w:rPr>
              <m:t>S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24"/>
              </w:rPr>
              <m:t>S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S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</m:oMath>
      <w:r>
        <w:rPr>
          <w:sz w:val="24"/>
        </w:rPr>
        <w:t xml:space="preserve"> - Модуль электрической индукции</w:t>
      </w:r>
    </w:p>
    <w:p w14:paraId="71F7AB70" w14:textId="77777777" w:rsidR="00CC610F" w:rsidRDefault="00CC610F" w:rsidP="00CC610F">
      <w:pPr>
        <w:pStyle w:val="a5"/>
        <w:numPr>
          <w:ilvl w:val="0"/>
          <w:numId w:val="6"/>
        </w:numPr>
        <w:tabs>
          <w:tab w:val="left" w:pos="950"/>
        </w:tabs>
        <w:rPr>
          <w:sz w:val="24"/>
        </w:rPr>
      </w:pPr>
      <m:oMath>
        <m:r>
          <w:rPr>
            <w:rFonts w:ascii="Cambria Math" w:hAnsi="Cambria Math"/>
            <w:sz w:val="24"/>
          </w:rPr>
          <m:t>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R1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>
        <w:rPr>
          <w:sz w:val="24"/>
        </w:rPr>
        <w:t xml:space="preserve"> - Напряженность электрического поля </w:t>
      </w:r>
    </w:p>
    <w:p w14:paraId="4578E185" w14:textId="77777777" w:rsidR="00CC610F" w:rsidRDefault="00E2791E" w:rsidP="00CC610F">
      <w:pPr>
        <w:pStyle w:val="a5"/>
        <w:numPr>
          <w:ilvl w:val="0"/>
          <w:numId w:val="6"/>
        </w:numPr>
        <w:tabs>
          <w:tab w:val="left" w:pos="950"/>
        </w:tabs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δ</m:t>
            </m:r>
          </m:e>
        </m:fun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π</m:t>
            </m:r>
          </m:den>
        </m:f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∮D</m:t>
            </m:r>
            <m:r>
              <w:rPr>
                <w:rFonts w:ascii="Cambria Math" w:hAnsi="Cambria Math" w:cs="Cambria Math"/>
              </w:rPr>
              <m:t>dE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</m:den>
        </m:f>
      </m:oMath>
      <w:r w:rsidR="00CC610F">
        <w:rPr>
          <w:sz w:val="24"/>
        </w:rPr>
        <w:t>; - Тангенс угла диэлектрических потерь</w:t>
      </w:r>
    </w:p>
    <w:p w14:paraId="497092A4" w14:textId="77777777" w:rsidR="00CC610F" w:rsidRDefault="00CC610F" w:rsidP="00CC610F">
      <w:pPr>
        <w:pStyle w:val="a5"/>
        <w:numPr>
          <w:ilvl w:val="0"/>
          <w:numId w:val="6"/>
        </w:numPr>
        <w:tabs>
          <w:tab w:val="left" w:pos="950"/>
        </w:tabs>
        <w:rPr>
          <w:sz w:val="24"/>
        </w:rPr>
      </w:pPr>
      <m:oMath>
        <m:r>
          <w:rPr>
            <w:rFonts w:ascii="Cambria Math" w:hAnsi="Cambria Math"/>
            <w:sz w:val="24"/>
          </w:rPr>
          <m:t>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E</m:t>
            </m:r>
          </m:den>
        </m:f>
      </m:oMath>
      <w:r>
        <w:rPr>
          <w:sz w:val="24"/>
        </w:rPr>
        <w:t>; - Диэлектрическая проницаемость</w:t>
      </w:r>
    </w:p>
    <w:p w14:paraId="7EB689EC" w14:textId="77777777" w:rsidR="00CC610F" w:rsidRDefault="00E2791E" w:rsidP="00CC610F">
      <w:pPr>
        <w:pStyle w:val="a5"/>
        <w:numPr>
          <w:ilvl w:val="0"/>
          <w:numId w:val="6"/>
        </w:numPr>
        <w:tabs>
          <w:tab w:val="left" w:pos="950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≈ 8,</m:t>
        </m:r>
        <m:r>
          <w:rPr>
            <w:rFonts w:ascii="Cambria Math" w:hAnsi="Cambria Math"/>
            <w:sz w:val="24"/>
            <w:lang w:val="en-US"/>
          </w:rPr>
          <m:t xml:space="preserve">85 *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12</m:t>
            </m:r>
          </m:sup>
        </m:sSup>
        <m:r>
          <w:rPr>
            <w:rFonts w:ascii="Cambria Math" w:hAnsi="Cambria Math"/>
            <w:sz w:val="24"/>
            <w:lang w:val="en-US"/>
          </w:rPr>
          <m:t xml:space="preserve"> Ф</m:t>
        </m:r>
        <m:r>
          <w:rPr>
            <w:rFonts w:ascii="Cambria Math" w:hAnsi="Cambria Math"/>
            <w:sz w:val="24"/>
          </w:rPr>
          <m:t>/м - Электрическая постоянная</m:t>
        </m:r>
      </m:oMath>
    </w:p>
    <w:p w14:paraId="3BD6159A" w14:textId="77777777" w:rsidR="00CC610F" w:rsidRDefault="00E2791E" w:rsidP="00CC610F">
      <w:pPr>
        <w:pStyle w:val="a5"/>
        <w:numPr>
          <w:ilvl w:val="0"/>
          <w:numId w:val="6"/>
        </w:numPr>
        <w:tabs>
          <w:tab w:val="left" w:pos="950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Y</m:t>
        </m:r>
      </m:oMath>
    </w:p>
    <w:p w14:paraId="54F5D1F8" w14:textId="77777777" w:rsidR="008D526B" w:rsidRDefault="008D526B">
      <w:pPr>
        <w:widowControl/>
        <w:autoSpaceDE/>
        <w:autoSpaceDN/>
        <w:rPr>
          <w:sz w:val="24"/>
        </w:rPr>
      </w:pPr>
      <w:r>
        <w:rPr>
          <w:sz w:val="24"/>
        </w:rPr>
        <w:br w:type="page"/>
      </w:r>
    </w:p>
    <w:p w14:paraId="1F0779F5" w14:textId="5D31A78E" w:rsidR="00CC610F" w:rsidRDefault="00CC610F" w:rsidP="00CC610F">
      <w:pPr>
        <w:tabs>
          <w:tab w:val="left" w:pos="950"/>
        </w:tabs>
        <w:ind w:left="949"/>
        <w:rPr>
          <w:sz w:val="24"/>
        </w:rPr>
      </w:pPr>
      <w:r>
        <w:rPr>
          <w:sz w:val="24"/>
        </w:rPr>
        <w:lastRenderedPageBreak/>
        <w:t>Параметры установки:</w:t>
      </w:r>
    </w:p>
    <w:p w14:paraId="7CDE6AA4" w14:textId="77777777" w:rsidR="00CC610F" w:rsidRDefault="00CC610F" w:rsidP="00CC610F">
      <w:pPr>
        <w:pStyle w:val="a5"/>
        <w:numPr>
          <w:ilvl w:val="0"/>
          <w:numId w:val="8"/>
        </w:numPr>
        <w:tabs>
          <w:tab w:val="left" w:pos="950"/>
        </w:tabs>
        <w:rPr>
          <w:sz w:val="24"/>
        </w:rPr>
      </w:pPr>
      <w:r>
        <w:rPr>
          <w:sz w:val="24"/>
        </w:rPr>
        <w:t>R</w:t>
      </w:r>
      <w:r>
        <w:rPr>
          <w:sz w:val="24"/>
          <w:lang w:val="en-US"/>
        </w:rPr>
        <w:t>1 = 47000 О</w:t>
      </w:r>
      <w:r>
        <w:rPr>
          <w:sz w:val="24"/>
        </w:rPr>
        <w:t xml:space="preserve">м </w:t>
      </w:r>
    </w:p>
    <w:p w14:paraId="7BAE1015" w14:textId="77777777" w:rsidR="00CC610F" w:rsidRDefault="00CC610F" w:rsidP="00CC610F">
      <w:pPr>
        <w:pStyle w:val="a5"/>
        <w:numPr>
          <w:ilvl w:val="0"/>
          <w:numId w:val="8"/>
        </w:numPr>
        <w:tabs>
          <w:tab w:val="left" w:pos="950"/>
        </w:tabs>
        <w:rPr>
          <w:sz w:val="24"/>
        </w:rPr>
      </w:pPr>
      <w:r>
        <w:rPr>
          <w:sz w:val="24"/>
          <w:lang w:val="en-US"/>
        </w:rPr>
        <w:t xml:space="preserve">R2 = 470000 </w:t>
      </w:r>
      <w:r>
        <w:rPr>
          <w:sz w:val="24"/>
        </w:rPr>
        <w:t>Ом</w:t>
      </w:r>
    </w:p>
    <w:p w14:paraId="5FABF53B" w14:textId="77777777" w:rsidR="00CC610F" w:rsidRDefault="00CC610F" w:rsidP="00CC610F">
      <w:pPr>
        <w:pStyle w:val="a5"/>
        <w:numPr>
          <w:ilvl w:val="0"/>
          <w:numId w:val="8"/>
        </w:numPr>
        <w:tabs>
          <w:tab w:val="left" w:pos="950"/>
        </w:tabs>
        <w:rPr>
          <w:sz w:val="24"/>
        </w:rPr>
      </w:pPr>
      <w:r>
        <w:rPr>
          <w:sz w:val="24"/>
        </w:rPr>
        <w:t>C</w:t>
      </w:r>
      <w:r>
        <w:rPr>
          <w:sz w:val="24"/>
          <w:lang w:val="en-US"/>
        </w:rPr>
        <w:t>1 = 0</w:t>
      </w:r>
      <w:r>
        <w:rPr>
          <w:sz w:val="24"/>
        </w:rPr>
        <w:t>,000001 Ф</w:t>
      </w:r>
    </w:p>
    <w:p w14:paraId="62EBBF29" w14:textId="77777777" w:rsidR="00CC610F" w:rsidRDefault="00CC610F" w:rsidP="00CC610F">
      <w:pPr>
        <w:pStyle w:val="a5"/>
        <w:numPr>
          <w:ilvl w:val="0"/>
          <w:numId w:val="8"/>
        </w:numPr>
        <w:tabs>
          <w:tab w:val="left" w:pos="950"/>
        </w:tabs>
        <w:rPr>
          <w:sz w:val="24"/>
        </w:rPr>
      </w:pPr>
      <w:r>
        <w:rPr>
          <w:sz w:val="24"/>
        </w:rPr>
        <w:t>C</w:t>
      </w:r>
      <w:r>
        <w:rPr>
          <w:sz w:val="24"/>
          <w:lang w:val="en-US"/>
        </w:rPr>
        <w:t xml:space="preserve">2 = </w:t>
      </w:r>
      <w:r>
        <w:rPr>
          <w:sz w:val="24"/>
        </w:rPr>
        <w:t>0,00000001 Ф</w:t>
      </w:r>
    </w:p>
    <w:p w14:paraId="091162DC" w14:textId="77777777" w:rsidR="00CC610F" w:rsidRDefault="00CC610F" w:rsidP="00CC610F">
      <w:pPr>
        <w:pStyle w:val="a5"/>
        <w:numPr>
          <w:ilvl w:val="0"/>
          <w:numId w:val="8"/>
        </w:numPr>
        <w:tabs>
          <w:tab w:val="left" w:pos="950"/>
        </w:tabs>
        <w:rPr>
          <w:sz w:val="24"/>
        </w:rPr>
      </w:pPr>
      <w:r>
        <w:rPr>
          <w:sz w:val="24"/>
          <w:lang w:val="en-US"/>
        </w:rPr>
        <w:t>S = 0.0005 м</w:t>
      </w:r>
      <w:r>
        <w:rPr>
          <w:sz w:val="24"/>
          <w:vertAlign w:val="superscript"/>
          <w:lang w:val="en-US"/>
        </w:rPr>
        <w:t>2</w:t>
      </w:r>
    </w:p>
    <w:p w14:paraId="7B0A5907" w14:textId="77777777" w:rsidR="00CC610F" w:rsidRDefault="00CC610F" w:rsidP="00CC610F">
      <w:pPr>
        <w:pStyle w:val="a5"/>
        <w:numPr>
          <w:ilvl w:val="0"/>
          <w:numId w:val="8"/>
        </w:numPr>
        <w:tabs>
          <w:tab w:val="left" w:pos="950"/>
        </w:tabs>
        <w:rPr>
          <w:sz w:val="24"/>
        </w:rPr>
      </w:pPr>
      <w:r>
        <w:rPr>
          <w:sz w:val="24"/>
          <w:lang w:val="en-US"/>
        </w:rPr>
        <w:t>d = 0.</w:t>
      </w:r>
      <w:r>
        <w:rPr>
          <w:sz w:val="24"/>
        </w:rPr>
        <w:t>000</w:t>
      </w:r>
      <w:r>
        <w:rPr>
          <w:sz w:val="24"/>
          <w:lang w:val="en-US"/>
        </w:rPr>
        <w:t xml:space="preserve">5 </w:t>
      </w:r>
      <w:r>
        <w:rPr>
          <w:sz w:val="24"/>
        </w:rPr>
        <w:t>м</w:t>
      </w:r>
    </w:p>
    <w:p w14:paraId="570649D8" w14:textId="77777777" w:rsidR="00CC610F" w:rsidRDefault="00CC610F" w:rsidP="00CC610F">
      <w:pPr>
        <w:tabs>
          <w:tab w:val="left" w:pos="950"/>
        </w:tabs>
        <w:rPr>
          <w:sz w:val="24"/>
        </w:rPr>
      </w:pPr>
    </w:p>
    <w:p w14:paraId="274BB751" w14:textId="77777777" w:rsidR="00CC610F" w:rsidRDefault="00CC610F" w:rsidP="00CC610F">
      <w:pPr>
        <w:pStyle w:val="a5"/>
        <w:numPr>
          <w:ilvl w:val="0"/>
          <w:numId w:val="2"/>
        </w:numPr>
        <w:tabs>
          <w:tab w:val="left" w:pos="950"/>
        </w:tabs>
        <w:spacing w:after="5"/>
        <w:ind w:hanging="270"/>
        <w:rPr>
          <w:b/>
          <w:bCs/>
          <w:sz w:val="24"/>
        </w:rPr>
      </w:pPr>
      <w:r>
        <w:rPr>
          <w:b/>
          <w:bCs/>
          <w:sz w:val="24"/>
        </w:rPr>
        <w:t>Измерительные приборы.</w:t>
      </w:r>
    </w:p>
    <w:p w14:paraId="1EC45BB8" w14:textId="77777777" w:rsidR="00CC610F" w:rsidRDefault="00CC610F" w:rsidP="00CC610F">
      <w:pPr>
        <w:tabs>
          <w:tab w:val="left" w:pos="950"/>
        </w:tabs>
        <w:spacing w:after="5"/>
        <w:rPr>
          <w:b/>
          <w:bCs/>
          <w:sz w:val="24"/>
        </w:rPr>
      </w:pPr>
    </w:p>
    <w:tbl>
      <w:tblPr>
        <w:tblStyle w:val="TableNormal1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CC610F" w14:paraId="4E41000F" w14:textId="77777777" w:rsidTr="00CC610F">
        <w:trPr>
          <w:trHeight w:val="6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6BA5" w14:textId="77777777" w:rsidR="00CC610F" w:rsidRDefault="00CC610F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  <w:p w14:paraId="7AD195EB" w14:textId="77777777" w:rsidR="00CC610F" w:rsidRDefault="00CC610F">
            <w:pPr>
              <w:pStyle w:val="TableParagraph"/>
              <w:ind w:left="54" w:right="41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57AC" w14:textId="77777777" w:rsidR="00CC610F" w:rsidRDefault="00CC610F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  <w:p w14:paraId="783D52B3" w14:textId="77777777" w:rsidR="00CC610F" w:rsidRDefault="00CC610F">
            <w:pPr>
              <w:pStyle w:val="TableParagraph"/>
              <w:ind w:left="10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Наименование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8879" w14:textId="77777777" w:rsidR="00CC610F" w:rsidRDefault="00CC610F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  <w:p w14:paraId="3A727614" w14:textId="77777777" w:rsidR="00CC610F" w:rsidRDefault="00CC610F">
            <w:pPr>
              <w:pStyle w:val="TableParagraph"/>
              <w:ind w:left="133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Тип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прибора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BB3A" w14:textId="77777777" w:rsidR="00CC610F" w:rsidRDefault="00CC610F">
            <w:pPr>
              <w:pStyle w:val="TableParagraph"/>
              <w:spacing w:before="117"/>
              <w:ind w:left="488" w:right="178" w:hanging="284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Используемый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диапазон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3715E" w14:textId="77777777" w:rsidR="00CC610F" w:rsidRDefault="00CC610F">
            <w:pPr>
              <w:pStyle w:val="TableParagraph"/>
              <w:spacing w:before="117"/>
              <w:ind w:left="535" w:right="206" w:hanging="308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Погрешность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прибора</w:t>
            </w:r>
            <w:proofErr w:type="spellEnd"/>
          </w:p>
        </w:tc>
      </w:tr>
      <w:tr w:rsidR="00CC610F" w14:paraId="5F7D1349" w14:textId="77777777" w:rsidTr="00CC610F">
        <w:trPr>
          <w:trHeight w:val="398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2248" w14:textId="77777777" w:rsidR="00CC610F" w:rsidRDefault="00CC610F">
            <w:pPr>
              <w:pStyle w:val="TableParagraph"/>
              <w:spacing w:before="117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BEE0A" w14:textId="77777777" w:rsidR="00CC610F" w:rsidRDefault="00CC610F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ИСХ1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7ACDC" w14:textId="77777777" w:rsidR="00CC610F" w:rsidRDefault="00CC610F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цифровой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2261" w14:textId="77777777" w:rsidR="00CC610F" w:rsidRDefault="00CC610F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[0;17] В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AE64" w14:textId="77777777" w:rsidR="00CC610F" w:rsidRDefault="00CC610F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0,05В</w:t>
            </w:r>
          </w:p>
        </w:tc>
      </w:tr>
    </w:tbl>
    <w:p w14:paraId="5C59B301" w14:textId="77777777" w:rsidR="00CC610F" w:rsidRDefault="00CC610F" w:rsidP="00CC610F">
      <w:pPr>
        <w:widowControl/>
        <w:autoSpaceDE/>
        <w:autoSpaceDN/>
        <w:rPr>
          <w:b/>
          <w:bCs/>
          <w:sz w:val="24"/>
        </w:rPr>
        <w:sectPr w:rsidR="00CC610F">
          <w:pgSz w:w="11900" w:h="16840"/>
          <w:pgMar w:top="640" w:right="680" w:bottom="993" w:left="740" w:header="720" w:footer="720" w:gutter="0"/>
          <w:cols w:space="720"/>
        </w:sectPr>
      </w:pPr>
    </w:p>
    <w:p w14:paraId="7835253F" w14:textId="773EE758" w:rsidR="00CC610F" w:rsidRDefault="00CC610F" w:rsidP="00CC610F">
      <w:pPr>
        <w:pStyle w:val="a5"/>
        <w:numPr>
          <w:ilvl w:val="0"/>
          <w:numId w:val="10"/>
        </w:numPr>
        <w:tabs>
          <w:tab w:val="left" w:pos="381"/>
        </w:tabs>
        <w:spacing w:before="205"/>
        <w:rPr>
          <w:b/>
          <w:bCs/>
          <w:sz w:val="24"/>
        </w:rPr>
      </w:pPr>
      <w:r>
        <w:rPr>
          <w:b/>
          <w:bCs/>
          <w:sz w:val="24"/>
        </w:rPr>
        <w:lastRenderedPageBreak/>
        <w:t>Результаты прямых измерений (</w:t>
      </w:r>
      <w:r>
        <w:rPr>
          <w:b/>
          <w:bCs/>
          <w:i/>
          <w:sz w:val="24"/>
        </w:rPr>
        <w:t>таблицы, примеры</w:t>
      </w:r>
      <w:r>
        <w:rPr>
          <w:b/>
          <w:bCs/>
          <w:i/>
          <w:spacing w:val="-9"/>
          <w:sz w:val="24"/>
        </w:rPr>
        <w:t xml:space="preserve"> </w:t>
      </w:r>
      <w:r>
        <w:rPr>
          <w:b/>
          <w:bCs/>
          <w:i/>
          <w:sz w:val="24"/>
        </w:rPr>
        <w:t>расчетов</w:t>
      </w:r>
      <w:r>
        <w:rPr>
          <w:b/>
          <w:bCs/>
          <w:sz w:val="24"/>
        </w:rPr>
        <w:t>).</w:t>
      </w:r>
    </w:p>
    <w:p w14:paraId="433E1F84" w14:textId="029A10ED" w:rsidR="007D01D9" w:rsidRDefault="007D01D9" w:rsidP="007D01D9">
      <w:pPr>
        <w:pStyle w:val="a5"/>
        <w:tabs>
          <w:tab w:val="left" w:pos="381"/>
        </w:tabs>
        <w:spacing w:before="205"/>
        <w:ind w:left="1040" w:firstLine="0"/>
        <w:rPr>
          <w:b/>
          <w:bCs/>
          <w:sz w:val="24"/>
        </w:rPr>
      </w:pPr>
      <w:r w:rsidRPr="009A076A">
        <w:rPr>
          <w:b/>
          <w:bCs/>
          <w:sz w:val="24"/>
        </w:rPr>
        <w:t>Э</w:t>
      </w:r>
      <w:r>
        <w:rPr>
          <w:b/>
          <w:bCs/>
          <w:sz w:val="24"/>
        </w:rPr>
        <w:t>скиз предельной петли гистерезиса.</w:t>
      </w:r>
    </w:p>
    <w:p w14:paraId="6B8813A2" w14:textId="4783DD94" w:rsidR="00D957E2" w:rsidRPr="009A076A" w:rsidRDefault="00D957E2" w:rsidP="007D01D9">
      <w:pPr>
        <w:pStyle w:val="a5"/>
        <w:tabs>
          <w:tab w:val="left" w:pos="381"/>
        </w:tabs>
        <w:spacing w:before="205"/>
        <w:ind w:left="1040" w:firstLine="0"/>
        <w:rPr>
          <w:i/>
          <w:iCs/>
          <w:sz w:val="24"/>
        </w:rPr>
      </w:pPr>
      <w:proofErr w:type="spellStart"/>
      <w:r w:rsidRPr="00D957E2">
        <w:rPr>
          <w:i/>
          <w:iCs/>
          <w:sz w:val="24"/>
          <w:lang w:val="en-US"/>
        </w:rPr>
        <w:t>Ec</w:t>
      </w:r>
      <w:proofErr w:type="spellEnd"/>
      <w:r w:rsidRPr="009A076A">
        <w:rPr>
          <w:i/>
          <w:iCs/>
          <w:sz w:val="24"/>
        </w:rPr>
        <w:t>=</w:t>
      </w:r>
      <w:r w:rsidRPr="00D957E2">
        <w:rPr>
          <w:i/>
          <w:iCs/>
          <w:sz w:val="24"/>
          <w:lang w:val="en-US"/>
        </w:rPr>
        <w:t>X</w:t>
      </w:r>
      <w:r w:rsidRPr="009A076A">
        <w:rPr>
          <w:i/>
          <w:iCs/>
          <w:sz w:val="24"/>
        </w:rPr>
        <w:t xml:space="preserve"> </w:t>
      </w:r>
      <w:r w:rsidRPr="00D957E2">
        <w:rPr>
          <w:i/>
          <w:iCs/>
          <w:sz w:val="24"/>
          <w:lang w:val="en-US"/>
        </w:rPr>
        <w:t>Ds</w:t>
      </w:r>
      <w:r w:rsidRPr="009A076A">
        <w:rPr>
          <w:i/>
          <w:iCs/>
          <w:sz w:val="24"/>
        </w:rPr>
        <w:t>=3,4</w:t>
      </w:r>
      <w:r w:rsidRPr="00D957E2">
        <w:rPr>
          <w:i/>
          <w:iCs/>
          <w:sz w:val="24"/>
          <w:lang w:val="en-US"/>
        </w:rPr>
        <w:t>Y</w:t>
      </w:r>
      <w:r w:rsidRPr="009A076A">
        <w:rPr>
          <w:i/>
          <w:iCs/>
          <w:sz w:val="24"/>
        </w:rPr>
        <w:t xml:space="preserve"> </w:t>
      </w:r>
      <w:r w:rsidRPr="00D957E2">
        <w:rPr>
          <w:i/>
          <w:iCs/>
          <w:sz w:val="24"/>
          <w:lang w:val="en-US"/>
        </w:rPr>
        <w:t>Es</w:t>
      </w:r>
      <w:r w:rsidRPr="009A076A">
        <w:rPr>
          <w:i/>
          <w:iCs/>
          <w:sz w:val="24"/>
        </w:rPr>
        <w:t>=2,7</w:t>
      </w:r>
      <w:r w:rsidRPr="00D957E2">
        <w:rPr>
          <w:i/>
          <w:iCs/>
          <w:sz w:val="24"/>
          <w:lang w:val="en-US"/>
        </w:rPr>
        <w:t>X</w:t>
      </w:r>
      <w:r w:rsidRPr="009A076A">
        <w:rPr>
          <w:i/>
          <w:iCs/>
          <w:sz w:val="24"/>
        </w:rPr>
        <w:t xml:space="preserve"> </w:t>
      </w:r>
      <w:proofErr w:type="spellStart"/>
      <w:r w:rsidRPr="00D957E2">
        <w:rPr>
          <w:i/>
          <w:iCs/>
          <w:sz w:val="24"/>
          <w:lang w:val="en-US"/>
        </w:rPr>
        <w:t>Dz</w:t>
      </w:r>
      <w:proofErr w:type="spellEnd"/>
      <w:r w:rsidRPr="009A076A">
        <w:rPr>
          <w:i/>
          <w:iCs/>
          <w:sz w:val="24"/>
        </w:rPr>
        <w:t>=1,3</w:t>
      </w:r>
      <w:r w:rsidRPr="00D957E2">
        <w:rPr>
          <w:i/>
          <w:iCs/>
          <w:sz w:val="24"/>
          <w:lang w:val="en-US"/>
        </w:rPr>
        <w:t>Y</w:t>
      </w:r>
    </w:p>
    <w:p w14:paraId="1321799B" w14:textId="28D84345" w:rsidR="007D01D9" w:rsidRDefault="007D01D9" w:rsidP="007D01D9">
      <w:pPr>
        <w:tabs>
          <w:tab w:val="left" w:pos="381"/>
        </w:tabs>
        <w:spacing w:before="205"/>
        <w:ind w:left="680"/>
        <w:rPr>
          <w:b/>
          <w:bCs/>
          <w:sz w:val="24"/>
        </w:rPr>
      </w:pPr>
    </w:p>
    <w:p w14:paraId="118E04A1" w14:textId="4E66BA8F" w:rsidR="00D957E2" w:rsidRDefault="00D957E2" w:rsidP="007D01D9">
      <w:pPr>
        <w:tabs>
          <w:tab w:val="left" w:pos="381"/>
        </w:tabs>
        <w:spacing w:before="205"/>
        <w:ind w:left="680"/>
        <w:rPr>
          <w:b/>
          <w:bCs/>
          <w:sz w:val="24"/>
        </w:rPr>
      </w:pPr>
      <w:r>
        <w:object w:dxaOrig="10207" w:dyaOrig="8484" w14:anchorId="53F0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23.25pt" o:ole="">
            <v:imagedata r:id="rId6" o:title=""/>
          </v:shape>
          <o:OLEObject Type="Embed" ProgID="Unknown" ShapeID="_x0000_i1025" DrawAspect="Content" ObjectID="_1778528095" r:id="rId7"/>
        </w:object>
      </w:r>
    </w:p>
    <w:p w14:paraId="11D1F061" w14:textId="3E725632" w:rsidR="007D01D9" w:rsidRDefault="007D01D9" w:rsidP="007D01D9">
      <w:pPr>
        <w:tabs>
          <w:tab w:val="left" w:pos="381"/>
        </w:tabs>
        <w:spacing w:before="205"/>
        <w:ind w:left="680"/>
        <w:rPr>
          <w:b/>
          <w:bCs/>
          <w:sz w:val="24"/>
        </w:rPr>
      </w:pPr>
    </w:p>
    <w:p w14:paraId="43619328" w14:textId="11573AF4" w:rsidR="007D01D9" w:rsidRDefault="007D01D9" w:rsidP="007D01D9">
      <w:pPr>
        <w:tabs>
          <w:tab w:val="left" w:pos="381"/>
        </w:tabs>
        <w:spacing w:before="205"/>
        <w:ind w:left="680"/>
        <w:rPr>
          <w:b/>
          <w:bCs/>
          <w:sz w:val="24"/>
        </w:rPr>
      </w:pPr>
    </w:p>
    <w:p w14:paraId="5A7D58D0" w14:textId="15C509EB" w:rsidR="007D01D9" w:rsidRDefault="007D01D9" w:rsidP="007D01D9">
      <w:pPr>
        <w:tabs>
          <w:tab w:val="left" w:pos="381"/>
        </w:tabs>
        <w:spacing w:before="205"/>
        <w:ind w:left="680"/>
        <w:rPr>
          <w:b/>
          <w:bCs/>
          <w:sz w:val="24"/>
        </w:rPr>
      </w:pPr>
    </w:p>
    <w:p w14:paraId="431A347E" w14:textId="77777777" w:rsidR="007D01D9" w:rsidRPr="007D01D9" w:rsidRDefault="007D01D9" w:rsidP="007D01D9">
      <w:pPr>
        <w:tabs>
          <w:tab w:val="left" w:pos="381"/>
        </w:tabs>
        <w:spacing w:before="205"/>
        <w:ind w:left="680"/>
        <w:rPr>
          <w:b/>
          <w:bCs/>
          <w:sz w:val="24"/>
        </w:rPr>
      </w:pPr>
    </w:p>
    <w:tbl>
      <w:tblPr>
        <w:tblW w:w="10186" w:type="dxa"/>
        <w:jc w:val="center"/>
        <w:tblLook w:val="04A0" w:firstRow="1" w:lastRow="0" w:firstColumn="1" w:lastColumn="0" w:noHBand="0" w:noVBand="1"/>
      </w:tblPr>
      <w:tblGrid>
        <w:gridCol w:w="960"/>
        <w:gridCol w:w="693"/>
        <w:gridCol w:w="857"/>
        <w:gridCol w:w="857"/>
        <w:gridCol w:w="653"/>
        <w:gridCol w:w="653"/>
        <w:gridCol w:w="1225"/>
        <w:gridCol w:w="2199"/>
        <w:gridCol w:w="2089"/>
      </w:tblGrid>
      <w:tr w:rsidR="00CC610F" w14:paraId="690E6CBB" w14:textId="77777777" w:rsidTr="00CC610F">
        <w:trPr>
          <w:trHeight w:val="33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9E2D3B4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DE076E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U, В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73F80C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en-US" w:bidi="ar-SA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br/>
              <w:t>В/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дел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A3CE12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en-US" w:bidi="ar-SA"/>
              </w:rPr>
              <w:t>y,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en-US" w:bidi="ar-SA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В/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дел</w:t>
            </w:r>
            <w:proofErr w:type="spellEnd"/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C96AD9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X,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br/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Дел</w:t>
            </w:r>
            <w:proofErr w:type="spellEnd"/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B8DA56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Y,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br/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Дел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0F922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E, В/м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4668FF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 xml:space="preserve">D,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Кл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/м</w:t>
            </w:r>
            <w:r>
              <w:rPr>
                <w:rFonts w:eastAsia="Times New Roman"/>
                <w:color w:val="000000"/>
                <w:sz w:val="24"/>
                <w:szCs w:val="24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DAD367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ε</w:t>
            </w:r>
          </w:p>
        </w:tc>
      </w:tr>
      <w:tr w:rsidR="00CC610F" w14:paraId="243B08D5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96E406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A9ED5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303CDDF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3FDA99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56108CA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9AE08F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3,4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EA5AA1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297000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47BDE0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0,034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F023F16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12900</w:t>
            </w:r>
          </w:p>
        </w:tc>
      </w:tr>
      <w:tr w:rsidR="00CC610F" w14:paraId="6F4815A4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7CEA50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9EBD1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DC9CFC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34379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8458E4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F6FD4F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04AEBA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264000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53EC4A0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0,030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0A03F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12800</w:t>
            </w:r>
          </w:p>
        </w:tc>
      </w:tr>
      <w:tr w:rsidR="00CC610F" w14:paraId="0FF45E33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B7323C6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B302BAF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208C0BA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4D6657A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FFFE53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7095E6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D774CB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253000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C6E46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0,029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D35B1D6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13000</w:t>
            </w:r>
          </w:p>
        </w:tc>
      </w:tr>
      <w:tr w:rsidR="00CC610F" w14:paraId="569B3436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CCE7CF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89C7FD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6E16E30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14D16C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6FCD80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D2B6EF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4D77F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231000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4FFFE0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0,027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BC1D87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13200</w:t>
            </w:r>
          </w:p>
        </w:tc>
      </w:tr>
      <w:tr w:rsidR="00CC610F" w14:paraId="6D0CD1E8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B2EDEC0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0242B2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11,6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97D12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940A81A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07DD7D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CE509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3F7540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187000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25F64D6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0,024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0AC4CD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14500</w:t>
            </w:r>
          </w:p>
        </w:tc>
      </w:tr>
      <w:tr w:rsidR="00CC610F" w14:paraId="0DCC78E9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FDDB08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6C960F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98BEB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CDA338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9F8685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9C87DD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B909AF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176000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594D05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0,019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90A5E3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12200</w:t>
            </w:r>
          </w:p>
        </w:tc>
      </w:tr>
      <w:tr w:rsidR="00CC610F" w14:paraId="0A21F4C1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84746D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75181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2A2BE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0E33F4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8FFFC2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F7A6C0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8FBB16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132000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30913B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0,013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E45E2F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11100</w:t>
            </w:r>
          </w:p>
        </w:tc>
      </w:tr>
      <w:tr w:rsidR="00CC610F" w14:paraId="64E874D4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3B758D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BD924C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465926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7AD7F2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5F32AC4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CBCA53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C1B7E0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88000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5BDE7B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0,0032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6E70C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4100</w:t>
            </w:r>
          </w:p>
        </w:tc>
      </w:tr>
      <w:tr w:rsidR="00CC610F" w14:paraId="0BE4D0FB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4D6C54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E5A191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4,4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81765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EA5287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D4C2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2FF4A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8C954C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79200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EC6334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0,0028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4AA149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4000</w:t>
            </w:r>
          </w:p>
        </w:tc>
      </w:tr>
      <w:tr w:rsidR="00CC610F" w14:paraId="7B7F9052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31E4C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9229DF4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3,8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012768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F5AE20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C9EFD0B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A5E4D2F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EC3FB2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66000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F86393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0,0020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B4EDCF5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3400</w:t>
            </w:r>
          </w:p>
        </w:tc>
      </w:tr>
      <w:tr w:rsidR="00CC610F" w14:paraId="108EB8A0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7D09A84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8C4963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3,2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8C2A048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8BB2C4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355BD0E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B42903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3A438F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52800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E296C03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0,0012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218F9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2600</w:t>
            </w:r>
          </w:p>
        </w:tc>
      </w:tr>
      <w:tr w:rsidR="00CC610F" w14:paraId="5971ECFC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E4D960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180BA4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277BAD9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647C404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A37953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2,1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164F916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9B4961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46200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FEF9732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0,0008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588500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2000</w:t>
            </w:r>
          </w:p>
        </w:tc>
      </w:tr>
      <w:tr w:rsidR="00CC610F" w14:paraId="01C555C3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29D695A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BDF411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ED0ED5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02D24C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EE9A75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C65AE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89AFC27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35200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CC85E01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0,0006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DCB0D2D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</w:tr>
      <w:tr w:rsidR="00CC610F" w14:paraId="3C5E8026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A77C839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048F6E5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1,4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3484E6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BDB54B7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84DDAF4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1,1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D5A0C1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0,2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784C4FC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24200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B85CC38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0,0004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F83D8F" w14:textId="77777777" w:rsidR="00CC610F" w:rsidRDefault="00CC610F">
            <w:pPr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/>
              </w:rPr>
              <w:t>1900</w:t>
            </w:r>
          </w:p>
        </w:tc>
      </w:tr>
      <w:tr w:rsidR="00CC610F" w14:paraId="74C3FBD6" w14:textId="77777777" w:rsidTr="00CC610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0670C8C" w14:textId="77777777" w:rsidR="00CC610F" w:rsidRDefault="00CC610F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C59090F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EBD791C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5DC2042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8CE4BD6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1,6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D400BA2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0,3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D0B3D36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35200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3382818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0,0006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C66F4A3" w14:textId="77777777" w:rsidR="00CC610F" w:rsidRDefault="00CC610F">
            <w:pPr>
              <w:widowControl/>
              <w:autoSpaceDE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</w:tr>
    </w:tbl>
    <w:p w14:paraId="1DA12CCB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</w:rPr>
      </w:pPr>
      <w:r>
        <w:rPr>
          <w:sz w:val="24"/>
          <w:lang w:val="en-US"/>
        </w:rPr>
        <w:lastRenderedPageBreak/>
        <w:t>D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= 0,034 </w:t>
      </w:r>
      <w:r>
        <w:rPr>
          <w:sz w:val="24"/>
          <w:szCs w:val="24"/>
        </w:rPr>
        <w:t>Кл/м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Электрическая индукция в состоянии насыщения</w:t>
      </w:r>
    </w:p>
    <w:p w14:paraId="4B401886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= 297000 </w:t>
      </w:r>
      <w:r>
        <w:rPr>
          <w:sz w:val="24"/>
          <w:szCs w:val="24"/>
        </w:rPr>
        <w:t>В/м – Коэрцитивное поле в состоянии насыщения</w:t>
      </w:r>
    </w:p>
    <w:p w14:paraId="74F9B008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r</w:t>
      </w:r>
      <w:r>
        <w:rPr>
          <w:sz w:val="24"/>
        </w:rPr>
        <w:t xml:space="preserve"> = 0,0</w:t>
      </w:r>
      <w:r w:rsidRPr="00CC610F">
        <w:rPr>
          <w:sz w:val="24"/>
        </w:rPr>
        <w:t xml:space="preserve">13 </w:t>
      </w:r>
      <w:r>
        <w:rPr>
          <w:sz w:val="24"/>
          <w:szCs w:val="24"/>
        </w:rPr>
        <w:t>Кл/м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Остаточная поляризация</w:t>
      </w:r>
    </w:p>
    <w:p w14:paraId="29E31D91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88000 </w:t>
      </w:r>
      <w:r>
        <w:rPr>
          <w:sz w:val="24"/>
          <w:szCs w:val="24"/>
        </w:rPr>
        <w:t xml:space="preserve">В/м – Коэрцитивное поле </w:t>
      </w:r>
    </w:p>
    <w:p w14:paraId="08F2047E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</w:rPr>
      </w:pPr>
      <w:r>
        <w:rPr>
          <w:sz w:val="24"/>
          <w:lang w:val="en-US"/>
        </w:rPr>
        <w:t>S</w:t>
      </w:r>
      <w:r>
        <w:rPr>
          <w:sz w:val="24"/>
          <w:vertAlign w:val="subscript"/>
        </w:rPr>
        <w:t>петли</w:t>
      </w:r>
      <w:r>
        <w:rPr>
          <w:sz w:val="24"/>
        </w:rPr>
        <w:t xml:space="preserve"> = 7,45 дел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Площадь петли гистерезиса</w:t>
      </w:r>
    </w:p>
    <w:p w14:paraId="47A30DD2" w14:textId="77777777" w:rsidR="00CC610F" w:rsidRDefault="00CC610F" w:rsidP="00CC610F">
      <w:pPr>
        <w:pStyle w:val="a5"/>
        <w:numPr>
          <w:ilvl w:val="0"/>
          <w:numId w:val="10"/>
        </w:numPr>
        <w:tabs>
          <w:tab w:val="left" w:pos="381"/>
        </w:tabs>
        <w:spacing w:before="205"/>
        <w:rPr>
          <w:b/>
          <w:bCs/>
          <w:sz w:val="24"/>
        </w:rPr>
      </w:pPr>
      <w:r>
        <w:rPr>
          <w:b/>
          <w:bCs/>
          <w:sz w:val="24"/>
        </w:rPr>
        <w:t>Расчет результатов косвенных измерений (</w:t>
      </w:r>
      <w:r>
        <w:rPr>
          <w:b/>
          <w:bCs/>
          <w:i/>
          <w:sz w:val="24"/>
        </w:rPr>
        <w:t>таблицы, примеры</w:t>
      </w:r>
      <w:r>
        <w:rPr>
          <w:b/>
          <w:bCs/>
          <w:i/>
          <w:spacing w:val="-9"/>
          <w:sz w:val="24"/>
        </w:rPr>
        <w:t xml:space="preserve"> </w:t>
      </w:r>
      <w:r>
        <w:rPr>
          <w:b/>
          <w:bCs/>
          <w:i/>
          <w:sz w:val="24"/>
        </w:rPr>
        <w:t>расчетов</w:t>
      </w:r>
      <w:r>
        <w:rPr>
          <w:b/>
          <w:bCs/>
          <w:sz w:val="24"/>
        </w:rPr>
        <w:t>).</w:t>
      </w:r>
    </w:p>
    <w:p w14:paraId="55560608" w14:textId="77777777" w:rsidR="00CC610F" w:rsidRDefault="00CC610F" w:rsidP="00CC610F">
      <w:pPr>
        <w:tabs>
          <w:tab w:val="left" w:pos="381"/>
        </w:tabs>
        <w:spacing w:before="205"/>
        <w:ind w:left="680"/>
        <w:jc w:val="both"/>
        <w:rPr>
          <w:b/>
          <w:bCs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d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*X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d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47000+470000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47000</m:t>
            </m:r>
          </m:den>
        </m:f>
        <m:r>
          <w:rPr>
            <w:rFonts w:ascii="Cambria Math" w:hAnsi="Cambria Math"/>
            <w:sz w:val="32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0,0005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24"/>
          <w:szCs w:val="24"/>
        </w:rPr>
        <w:t>= 88000 В/м</w:t>
      </w:r>
    </w:p>
    <w:p w14:paraId="60324B74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S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*Y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S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0,000001*5*3,4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0,0005</m:t>
            </m:r>
          </m:den>
        </m:f>
      </m:oMath>
      <w:r w:rsidRPr="00CC610F">
        <w:rPr>
          <w:sz w:val="32"/>
          <w:szCs w:val="32"/>
        </w:rPr>
        <w:t xml:space="preserve"> </w:t>
      </w:r>
      <w:r>
        <w:rPr>
          <w:sz w:val="24"/>
          <w:szCs w:val="24"/>
        </w:rPr>
        <w:t>= 0,034 Кл/м</w:t>
      </w:r>
      <w:r>
        <w:rPr>
          <w:sz w:val="24"/>
          <w:szCs w:val="24"/>
          <w:vertAlign w:val="superscript"/>
        </w:rPr>
        <w:t>2</w:t>
      </w:r>
    </w:p>
    <w:p w14:paraId="04858639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d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47000+470000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47000</m:t>
            </m:r>
          </m:den>
        </m:f>
        <m:r>
          <w:rPr>
            <w:rFonts w:ascii="Cambria Math" w:hAnsi="Cambria Math"/>
            <w:sz w:val="32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*2,7</m:t>
            </m:r>
            <m:r>
              <w:rPr>
                <w:rFonts w:ascii="Cambria Math" w:hAnsi="Cambria Math"/>
                <w:sz w:val="32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0,0005</m:t>
            </m:r>
          </m:den>
        </m:f>
      </m:oMath>
      <w:r>
        <w:rPr>
          <w:sz w:val="32"/>
          <w:szCs w:val="28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= 297000 В/м</w:t>
      </w:r>
    </w:p>
    <w:p w14:paraId="117AED76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r</w:t>
      </w:r>
      <w:r>
        <w:rPr>
          <w:sz w:val="24"/>
          <w:szCs w:val="24"/>
          <w:lang w:val="en-US"/>
        </w:rPr>
        <w:t xml:space="preserve"> = Dr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32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S</m:t>
            </m:r>
          </m:den>
        </m:f>
      </m:oMath>
      <w:r>
        <w:rPr>
          <w:sz w:val="32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0,000001*5*1,3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0,0005</m:t>
            </m:r>
          </m:den>
        </m:f>
      </m:oMath>
      <w:r>
        <w:rPr>
          <w:sz w:val="32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0,013 </w:t>
      </w:r>
      <w:r>
        <w:rPr>
          <w:sz w:val="24"/>
          <w:szCs w:val="24"/>
        </w:rPr>
        <w:t>Кл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  <w:lang w:val="en-US"/>
        </w:rPr>
        <w:t>2</w:t>
      </w:r>
    </w:p>
    <w:p w14:paraId="33F4768C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lang w:val="en-US"/>
        </w:rPr>
      </w:pPr>
      <w:r>
        <w:rPr>
          <w:sz w:val="24"/>
          <w:lang w:val="en-US"/>
        </w:rPr>
        <w:t xml:space="preserve">tg(δ)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DdE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3,14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пе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тли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32"/>
                <w:szCs w:val="28"/>
              </w:rPr>
              <m:t>Y</m:t>
            </m:r>
          </m:den>
        </m:f>
      </m:oMath>
      <w:r>
        <w:rPr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3,14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7,45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5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*2,7*5*3,4</m:t>
            </m:r>
          </m:den>
        </m:f>
      </m:oMath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0,01 =&gt; </w:t>
      </w:r>
      <w:r>
        <w:rPr>
          <w:sz w:val="24"/>
          <w:lang w:val="en-US"/>
        </w:rPr>
        <w:t>δ = 0,00018</w:t>
      </w:r>
      <w:r>
        <w:rPr>
          <w:sz w:val="24"/>
          <w:vertAlign w:val="superscript"/>
          <w:lang w:val="en-US"/>
        </w:rPr>
        <w:t>o</w:t>
      </w:r>
    </w:p>
    <w:p w14:paraId="4474B8EB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  <w:r>
        <w:rPr>
          <w:sz w:val="24"/>
        </w:rPr>
        <w:t>ɛ_</w:t>
      </w:r>
      <w:r>
        <w:rPr>
          <w:sz w:val="24"/>
          <w:lang w:val="en-US"/>
        </w:rPr>
        <w:t>max</w:t>
      </w:r>
      <w:r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den>
        </m:f>
      </m:oMath>
      <w:r w:rsidRPr="00CC610F"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8,85</m:t>
            </m:r>
            <m:r>
              <w:rPr>
                <w:rFonts w:ascii="Cambria Math" w:hAnsi="Cambria Math"/>
                <w:sz w:val="32"/>
                <w:szCs w:val="32"/>
              </w:rPr>
              <m:t>*187000*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-12</m:t>
                </m:r>
              </m:sup>
            </m:sSup>
          </m:den>
        </m:f>
      </m:oMath>
      <w:r w:rsidRPr="00CC610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 xml:space="preserve">14500 </m:t>
        </m:r>
      </m:oMath>
    </w:p>
    <w:p w14:paraId="4CE6E3F7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  <w:r>
        <w:rPr>
          <w:sz w:val="24"/>
          <w:szCs w:val="24"/>
        </w:rPr>
        <w:t xml:space="preserve">С помощью экстраполяции E к нулевому значению найдем </w:t>
      </w:r>
      <w:r>
        <w:rPr>
          <w:sz w:val="24"/>
        </w:rPr>
        <w:t>ɛ_нач = 662</w:t>
      </w:r>
    </w:p>
    <w:p w14:paraId="50C45757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</w:p>
    <w:p w14:paraId="175791EE" w14:textId="77777777" w:rsidR="00CC610F" w:rsidRDefault="00CC610F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</w:p>
    <w:p w14:paraId="3FAFB296" w14:textId="77777777" w:rsidR="000C7C43" w:rsidRDefault="000C7C43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</w:p>
    <w:p w14:paraId="37D5964E" w14:textId="77777777" w:rsidR="000C7C43" w:rsidRDefault="000C7C43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</w:p>
    <w:p w14:paraId="080FD658" w14:textId="77777777" w:rsidR="000C7C43" w:rsidRDefault="000C7C43" w:rsidP="00CC610F">
      <w:pPr>
        <w:tabs>
          <w:tab w:val="left" w:pos="381"/>
        </w:tabs>
        <w:spacing w:before="205"/>
        <w:ind w:left="680"/>
        <w:rPr>
          <w:sz w:val="24"/>
          <w:szCs w:val="24"/>
        </w:rPr>
      </w:pPr>
    </w:p>
    <w:p w14:paraId="1468298A" w14:textId="77777777" w:rsidR="00CC610F" w:rsidRDefault="00CC610F" w:rsidP="00CC610F">
      <w:pPr>
        <w:pStyle w:val="a5"/>
        <w:numPr>
          <w:ilvl w:val="0"/>
          <w:numId w:val="10"/>
        </w:numPr>
        <w:tabs>
          <w:tab w:val="left" w:pos="1082"/>
        </w:tabs>
        <w:spacing w:before="67"/>
        <w:ind w:left="1081" w:hanging="404"/>
        <w:rPr>
          <w:b/>
          <w:bCs/>
          <w:sz w:val="24"/>
        </w:rPr>
      </w:pPr>
      <w:r>
        <w:rPr>
          <w:b/>
          <w:bCs/>
          <w:sz w:val="24"/>
        </w:rPr>
        <w:t>Расчет погрешностей измерений (</w:t>
      </w:r>
      <w:r>
        <w:rPr>
          <w:b/>
          <w:bCs/>
          <w:i/>
          <w:sz w:val="24"/>
        </w:rPr>
        <w:t>для прямых и косвенных</w:t>
      </w:r>
      <w:r>
        <w:rPr>
          <w:b/>
          <w:bCs/>
          <w:i/>
          <w:spacing w:val="-12"/>
          <w:sz w:val="24"/>
        </w:rPr>
        <w:t xml:space="preserve"> </w:t>
      </w:r>
      <w:r>
        <w:rPr>
          <w:b/>
          <w:bCs/>
          <w:i/>
          <w:sz w:val="24"/>
        </w:rPr>
        <w:t>измерений</w:t>
      </w:r>
      <w:r>
        <w:rPr>
          <w:b/>
          <w:bCs/>
          <w:sz w:val="24"/>
        </w:rPr>
        <w:t>).</w:t>
      </w:r>
    </w:p>
    <w:p w14:paraId="7B0E5AC3" w14:textId="77777777" w:rsidR="00CC610F" w:rsidRDefault="00CC610F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w:r>
        <w:rPr>
          <w:sz w:val="24"/>
        </w:rPr>
        <w:t>Δ</w:t>
      </w:r>
      <w:r>
        <w:rPr>
          <w:sz w:val="24"/>
          <w:lang w:val="en-US"/>
        </w:rPr>
        <w:t>Ds</w:t>
      </w:r>
      <w:r>
        <w:rPr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 xml:space="preserve"> = 0,007 Кл/м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14:paraId="70BCDD8D" w14:textId="77777777" w:rsidR="00CC610F" w:rsidRDefault="00CC610F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w:r>
        <w:rPr>
          <w:sz w:val="24"/>
        </w:rPr>
        <w:t>Δ</w:t>
      </w:r>
      <w:r>
        <w:rPr>
          <w:sz w:val="24"/>
          <w:lang w:val="en-US"/>
        </w:rPr>
        <w:t>Ec</w:t>
      </w:r>
      <w:r>
        <w:rPr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w:rPr>
                    <w:rFonts w:asci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4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4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 xml:space="preserve"> = 19800 В/м.</w:t>
      </w:r>
    </w:p>
    <w:p w14:paraId="188C6E06" w14:textId="77777777" w:rsidR="00CC610F" w:rsidRDefault="00CC610F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w:r>
        <w:rPr>
          <w:sz w:val="24"/>
        </w:rPr>
        <w:t>Δ</w:t>
      </w:r>
      <w:r>
        <w:rPr>
          <w:sz w:val="24"/>
          <w:lang w:val="en-US"/>
        </w:rPr>
        <w:t>Es</w:t>
      </w:r>
      <w:r>
        <w:rPr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w:rPr>
                    <w:rFonts w:asci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4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4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 xml:space="preserve"> = 61600 В/м.</w:t>
      </w:r>
    </w:p>
    <w:p w14:paraId="5E65A323" w14:textId="77777777" w:rsidR="00CC610F" w:rsidRDefault="00CC610F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w:r>
        <w:rPr>
          <w:sz w:val="24"/>
        </w:rPr>
        <w:t>Δ</w:t>
      </w:r>
      <w:r>
        <w:rPr>
          <w:sz w:val="24"/>
          <w:lang w:val="en-US"/>
        </w:rPr>
        <w:t>Pr</w:t>
      </w:r>
      <w:r>
        <w:rPr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 xml:space="preserve"> = 0,003 Кл/м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14:paraId="7C305013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Ds</m:t>
            </m:r>
          </m:sub>
        </m:sSub>
      </m:oMath>
      <w:r w:rsidR="00CC610F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Ds</m:t>
            </m:r>
          </m:den>
        </m:f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>* 100% = 20,6%.</w:t>
      </w:r>
    </w:p>
    <w:p w14:paraId="647CEB5A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Ec</m:t>
            </m:r>
          </m:sub>
        </m:sSub>
      </m:oMath>
      <w:r w:rsidR="00CC610F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Ec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Ec</m:t>
            </m:r>
          </m:den>
        </m:f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>* 100% = 22,5%.</w:t>
      </w:r>
    </w:p>
    <w:p w14:paraId="275DBEAD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Es</m:t>
            </m:r>
          </m:sub>
        </m:sSub>
      </m:oMath>
      <w:r w:rsidR="00CC610F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Es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Es</m:t>
            </m:r>
          </m:den>
        </m:f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>* 100% = 20,7%.</w:t>
      </w:r>
    </w:p>
    <w:p w14:paraId="5268CAAA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Pr</m:t>
            </m:r>
          </m:sub>
        </m:sSub>
      </m:oMath>
      <w:r w:rsidR="00CC610F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Pr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Pr</m:t>
            </m:r>
          </m:den>
        </m:f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>* 100% = 21,7%.</w:t>
      </w:r>
    </w:p>
    <w:p w14:paraId="1933B11B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C610F">
        <w:rPr>
          <w:sz w:val="24"/>
          <w:szCs w:val="24"/>
        </w:rPr>
        <w:t xml:space="preserve"> = 6200</w:t>
      </w:r>
    </w:p>
    <w:p w14:paraId="6F1E0803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нач</m:t>
            </m:r>
          </m:sub>
        </m:sSub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C610F">
        <w:rPr>
          <w:sz w:val="24"/>
          <w:szCs w:val="24"/>
        </w:rPr>
        <w:t xml:space="preserve"> = 248</w:t>
      </w:r>
    </w:p>
    <w:p w14:paraId="6E26458F" w14:textId="77777777" w:rsidR="00CC610F" w:rsidRDefault="00CC610F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</w:p>
    <w:p w14:paraId="4D47837F" w14:textId="77777777" w:rsidR="00CC610F" w:rsidRDefault="00E2791E" w:rsidP="00CC610F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max</m:t>
                </m:r>
              </m:sub>
            </m:sSub>
          </m:sub>
        </m:sSub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∆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max</m:t>
                </m:r>
              </m:sub>
            </m:sSub>
          </m:den>
        </m:f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>* 100% = 42,7%</w:t>
      </w:r>
    </w:p>
    <w:p w14:paraId="50477DB6" w14:textId="7584F9B2" w:rsidR="00CC610F" w:rsidRDefault="00E2791E" w:rsidP="008D526B">
      <w:pPr>
        <w:tabs>
          <w:tab w:val="left" w:pos="1082"/>
        </w:tabs>
        <w:spacing w:before="67"/>
        <w:ind w:left="67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нач</m:t>
                </m:r>
              </m:sub>
            </m:sSub>
          </m:sub>
        </m:sSub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∆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нач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нач</m:t>
                </m:r>
              </m:sub>
            </m:sSub>
          </m:den>
        </m:f>
      </m:oMath>
      <w:r w:rsidR="00CC610F" w:rsidRPr="00CC610F">
        <w:rPr>
          <w:sz w:val="32"/>
          <w:szCs w:val="32"/>
        </w:rPr>
        <w:t xml:space="preserve"> </w:t>
      </w:r>
      <w:r w:rsidR="00CC610F">
        <w:rPr>
          <w:sz w:val="24"/>
          <w:szCs w:val="24"/>
        </w:rPr>
        <w:t xml:space="preserve">* 100% = 37,4%. </w:t>
      </w:r>
    </w:p>
    <w:p w14:paraId="61AE8B94" w14:textId="77777777" w:rsidR="00CC610F" w:rsidRDefault="00CC610F" w:rsidP="00CC610F">
      <w:pPr>
        <w:tabs>
          <w:tab w:val="left" w:pos="1082"/>
        </w:tabs>
        <w:spacing w:before="67"/>
        <w:rPr>
          <w:sz w:val="24"/>
          <w:szCs w:val="24"/>
        </w:rPr>
      </w:pPr>
    </w:p>
    <w:p w14:paraId="002D8C27" w14:textId="77777777" w:rsidR="00CC610F" w:rsidRDefault="00CC610F" w:rsidP="00CC610F">
      <w:pPr>
        <w:pStyle w:val="a5"/>
        <w:numPr>
          <w:ilvl w:val="0"/>
          <w:numId w:val="10"/>
        </w:numPr>
        <w:tabs>
          <w:tab w:val="left" w:pos="709"/>
        </w:tabs>
        <w:ind w:left="1081" w:hanging="797"/>
        <w:rPr>
          <w:b/>
          <w:bCs/>
          <w:sz w:val="26"/>
        </w:rPr>
      </w:pPr>
      <w:r>
        <w:rPr>
          <w:b/>
          <w:bCs/>
          <w:sz w:val="24"/>
        </w:rPr>
        <w:t xml:space="preserve">Графики </w:t>
      </w:r>
    </w:p>
    <w:p w14:paraId="6AF3477B" w14:textId="1AB9B5D6" w:rsidR="00CC610F" w:rsidRDefault="00022347" w:rsidP="00022347">
      <w:pPr>
        <w:tabs>
          <w:tab w:val="left" w:pos="709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381083" wp14:editId="24BB26A6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E3B8542-BE36-1760-30C1-F7CEC5AF7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7AABD" wp14:editId="53BFBA1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DBA2DEE-8F75-CD76-AE11-60F69BA75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120A3219" w14:textId="77777777" w:rsidR="00CC610F" w:rsidRDefault="00CC610F" w:rsidP="00CC610F">
      <w:pPr>
        <w:tabs>
          <w:tab w:val="left" w:pos="709"/>
        </w:tabs>
        <w:ind w:left="284"/>
        <w:rPr>
          <w:sz w:val="24"/>
          <w:szCs w:val="24"/>
        </w:rPr>
      </w:pPr>
    </w:p>
    <w:p w14:paraId="2C3098AA" w14:textId="77777777" w:rsidR="00CC610F" w:rsidRDefault="00CC610F" w:rsidP="00CC610F">
      <w:pPr>
        <w:pStyle w:val="a5"/>
        <w:numPr>
          <w:ilvl w:val="0"/>
          <w:numId w:val="10"/>
        </w:numPr>
        <w:tabs>
          <w:tab w:val="left" w:pos="709"/>
        </w:tabs>
        <w:spacing w:before="210"/>
        <w:ind w:left="1081" w:hanging="797"/>
        <w:rPr>
          <w:b/>
          <w:bCs/>
          <w:sz w:val="24"/>
        </w:rPr>
      </w:pPr>
      <w:r>
        <w:rPr>
          <w:b/>
          <w:bCs/>
          <w:sz w:val="24"/>
        </w:rPr>
        <w:t>Окончательные результаты.</w:t>
      </w:r>
    </w:p>
    <w:p w14:paraId="5F5D7258" w14:textId="77777777" w:rsidR="00CC610F" w:rsidRDefault="00CC610F" w:rsidP="00CC610F">
      <w:pPr>
        <w:pStyle w:val="a5"/>
        <w:rPr>
          <w:sz w:val="24"/>
        </w:rPr>
      </w:pPr>
      <w:r>
        <w:rPr>
          <w:sz w:val="24"/>
          <w:lang w:val="en-US"/>
        </w:rPr>
        <w:t xml:space="preserve">Es = (297 </w:t>
      </w:r>
      <w:r>
        <w:rPr>
          <w:sz w:val="24"/>
        </w:rPr>
        <w:t>±</w:t>
      </w:r>
      <w:r>
        <w:rPr>
          <w:sz w:val="24"/>
          <w:lang w:val="en-US"/>
        </w:rPr>
        <w:t xml:space="preserve"> 62) </w:t>
      </w:r>
      <w:r>
        <w:rPr>
          <w:sz w:val="24"/>
        </w:rPr>
        <w:t>*</w:t>
      </w:r>
      <w:r>
        <w:rPr>
          <w:sz w:val="24"/>
          <w:lang w:val="en-US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В/м</w:t>
      </w:r>
    </w:p>
    <w:p w14:paraId="1EF889D7" w14:textId="77777777" w:rsidR="00CC610F" w:rsidRDefault="00CC610F" w:rsidP="00CC610F">
      <w:pPr>
        <w:pStyle w:val="a5"/>
        <w:rPr>
          <w:sz w:val="24"/>
        </w:rPr>
      </w:pPr>
      <w:r>
        <w:rPr>
          <w:sz w:val="24"/>
          <w:lang w:val="en-US"/>
        </w:rPr>
        <w:t>Ds</w:t>
      </w:r>
      <w:r>
        <w:rPr>
          <w:sz w:val="24"/>
        </w:rPr>
        <w:t xml:space="preserve"> = (34 ± 7) * 10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Кл/м</w:t>
      </w:r>
      <w:r>
        <w:rPr>
          <w:sz w:val="24"/>
          <w:vertAlign w:val="superscript"/>
        </w:rPr>
        <w:t>2</w:t>
      </w:r>
    </w:p>
    <w:p w14:paraId="3FCCB7D9" w14:textId="77777777" w:rsidR="00CC610F" w:rsidRDefault="00CC610F" w:rsidP="00CC610F">
      <w:pPr>
        <w:pStyle w:val="a5"/>
        <w:rPr>
          <w:sz w:val="24"/>
        </w:rPr>
      </w:pPr>
      <w:r>
        <w:rPr>
          <w:sz w:val="24"/>
          <w:lang w:val="en-US"/>
        </w:rPr>
        <w:t>Ec</w:t>
      </w:r>
      <w:r>
        <w:rPr>
          <w:sz w:val="24"/>
        </w:rPr>
        <w:t xml:space="preserve"> = (88 ± 20) * 10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В/м</w:t>
      </w:r>
    </w:p>
    <w:p w14:paraId="2BB5E942" w14:textId="18A5E91B" w:rsidR="00CC610F" w:rsidRDefault="00CC610F" w:rsidP="00CC610F">
      <w:pPr>
        <w:pStyle w:val="a5"/>
        <w:rPr>
          <w:sz w:val="24"/>
        </w:rPr>
      </w:pPr>
      <w:r>
        <w:rPr>
          <w:sz w:val="24"/>
          <w:lang w:val="en-US"/>
        </w:rPr>
        <w:t>Pr</w:t>
      </w:r>
      <w:r>
        <w:rPr>
          <w:sz w:val="24"/>
        </w:rPr>
        <w:t xml:space="preserve"> = (13 ± 3) * 10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Кл/м</w:t>
      </w:r>
      <w:r>
        <w:rPr>
          <w:sz w:val="24"/>
          <w:vertAlign w:val="superscript"/>
        </w:rPr>
        <w:t>2</w:t>
      </w:r>
    </w:p>
    <w:p w14:paraId="7CC25241" w14:textId="77777777" w:rsidR="00CC610F" w:rsidRDefault="00CC610F" w:rsidP="00CC610F">
      <w:pPr>
        <w:rPr>
          <w:sz w:val="24"/>
          <w:szCs w:val="24"/>
          <w:vertAlign w:val="superscript"/>
        </w:rPr>
      </w:pPr>
      <w:r>
        <w:rPr>
          <w:sz w:val="32"/>
          <w:szCs w:val="32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</m:oMath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</w:rPr>
        <w:t>= (</w:t>
      </w:r>
      <w:r>
        <w:rPr>
          <w:sz w:val="24"/>
        </w:rPr>
        <w:t>1</w:t>
      </w:r>
      <w:r>
        <w:rPr>
          <w:sz w:val="24"/>
          <w:lang w:val="en-US"/>
        </w:rPr>
        <w:t xml:space="preserve">4,5 </w:t>
      </w:r>
      <w:r>
        <w:rPr>
          <w:sz w:val="24"/>
        </w:rPr>
        <w:t>± 6,2</w:t>
      </w:r>
      <w:r>
        <w:rPr>
          <w:sz w:val="24"/>
          <w:szCs w:val="24"/>
        </w:rPr>
        <w:t>) * 10</w:t>
      </w:r>
      <w:r>
        <w:rPr>
          <w:sz w:val="24"/>
          <w:szCs w:val="24"/>
          <w:vertAlign w:val="superscript"/>
        </w:rPr>
        <w:t>3</w:t>
      </w:r>
    </w:p>
    <w:p w14:paraId="45DA7A2E" w14:textId="77777777" w:rsidR="00CC610F" w:rsidRDefault="00CC610F" w:rsidP="00CC610F">
      <w:pPr>
        <w:rPr>
          <w:sz w:val="24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 xml:space="preserve">         </m:t>
        </m:r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нач</m:t>
            </m:r>
          </m:sub>
        </m:sSub>
      </m:oMath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</w:rPr>
        <w:t>= (</w:t>
      </w:r>
      <w:r>
        <w:rPr>
          <w:sz w:val="24"/>
        </w:rPr>
        <w:t>0</w:t>
      </w:r>
      <w:r>
        <w:rPr>
          <w:sz w:val="24"/>
          <w:lang w:val="en-US"/>
        </w:rPr>
        <w:t>,</w:t>
      </w:r>
      <w:r>
        <w:rPr>
          <w:sz w:val="24"/>
        </w:rPr>
        <w:t>66 ± 0,24</w:t>
      </w:r>
      <w:r>
        <w:rPr>
          <w:sz w:val="24"/>
          <w:szCs w:val="24"/>
        </w:rPr>
        <w:t>) * 10</w:t>
      </w:r>
      <w:r>
        <w:rPr>
          <w:sz w:val="24"/>
          <w:szCs w:val="24"/>
          <w:vertAlign w:val="superscript"/>
        </w:rPr>
        <w:t>3</w:t>
      </w:r>
    </w:p>
    <w:p w14:paraId="698E0635" w14:textId="77777777" w:rsidR="00CC610F" w:rsidRDefault="00CC610F" w:rsidP="00CC610F">
      <w:pPr>
        <w:pStyle w:val="a5"/>
        <w:numPr>
          <w:ilvl w:val="0"/>
          <w:numId w:val="10"/>
        </w:numPr>
        <w:tabs>
          <w:tab w:val="left" w:pos="709"/>
        </w:tabs>
        <w:spacing w:before="161"/>
        <w:ind w:left="1081" w:hanging="797"/>
        <w:rPr>
          <w:b/>
          <w:bCs/>
          <w:sz w:val="24"/>
        </w:rPr>
      </w:pPr>
      <w:r>
        <w:rPr>
          <w:b/>
          <w:bCs/>
          <w:sz w:val="24"/>
        </w:rPr>
        <w:lastRenderedPageBreak/>
        <w:t>Выводы и анализ результатов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работы.</w:t>
      </w:r>
    </w:p>
    <w:p w14:paraId="089114BF" w14:textId="77777777" w:rsidR="00CC610F" w:rsidRPr="00022347" w:rsidRDefault="00CC610F" w:rsidP="00CC610F">
      <w:pPr>
        <w:widowControl/>
        <w:tabs>
          <w:tab w:val="left" w:pos="709"/>
        </w:tabs>
        <w:autoSpaceDE/>
        <w:ind w:left="660" w:hanging="797"/>
        <w:rPr>
          <w:rFonts w:asciiTheme="minorHAnsi" w:hAnsiTheme="minorHAnsi" w:cstheme="minorHAnsi"/>
          <w:sz w:val="24"/>
          <w:szCs w:val="24"/>
        </w:rPr>
      </w:pPr>
    </w:p>
    <w:p w14:paraId="428F198A" w14:textId="2A761C3E" w:rsidR="004A0269" w:rsidRPr="00022347" w:rsidRDefault="004A0269" w:rsidP="004A0269">
      <w:pPr>
        <w:widowControl/>
        <w:tabs>
          <w:tab w:val="left" w:pos="333"/>
        </w:tabs>
        <w:autoSpaceDE/>
        <w:rPr>
          <w:rFonts w:asciiTheme="minorHAnsi" w:hAnsiTheme="minorHAnsi" w:cstheme="minorHAnsi"/>
          <w:sz w:val="24"/>
          <w:szCs w:val="24"/>
        </w:rPr>
      </w:pPr>
      <w:r w:rsidRPr="00022347">
        <w:rPr>
          <w:rFonts w:asciiTheme="minorHAnsi" w:hAnsiTheme="minorHAnsi" w:cstheme="minorHAnsi"/>
          <w:sz w:val="24"/>
          <w:szCs w:val="24"/>
        </w:rPr>
        <w:t>И</w:t>
      </w:r>
      <w:r w:rsidR="00CC610F" w:rsidRPr="00022347">
        <w:rPr>
          <w:rFonts w:asciiTheme="minorHAnsi" w:hAnsiTheme="minorHAnsi" w:cstheme="minorHAnsi"/>
          <w:sz w:val="24"/>
          <w:szCs w:val="24"/>
        </w:rPr>
        <w:t>зучена зависимость диэлектрической проницаемости от напряженности,</w:t>
      </w:r>
      <w:r w:rsidRPr="00022347">
        <w:rPr>
          <w:rFonts w:asciiTheme="minorHAnsi" w:hAnsiTheme="minorHAnsi" w:cstheme="minorHAnsi"/>
          <w:sz w:val="24"/>
          <w:szCs w:val="24"/>
        </w:rPr>
        <w:t xml:space="preserve"> </w:t>
      </w:r>
      <w:r w:rsidR="00CC610F" w:rsidRPr="00022347">
        <w:rPr>
          <w:rFonts w:asciiTheme="minorHAnsi" w:hAnsiTheme="minorHAnsi" w:cstheme="minorHAnsi"/>
          <w:sz w:val="24"/>
          <w:szCs w:val="24"/>
        </w:rPr>
        <w:t>зависимость смещения от напряженности</w:t>
      </w:r>
      <w:r w:rsidRPr="00022347">
        <w:rPr>
          <w:rFonts w:asciiTheme="minorHAnsi" w:hAnsiTheme="minorHAnsi" w:cstheme="minorHAnsi"/>
          <w:sz w:val="24"/>
          <w:szCs w:val="24"/>
        </w:rPr>
        <w:t>.</w:t>
      </w:r>
    </w:p>
    <w:p w14:paraId="57C5E3C2" w14:textId="1E12A3B8" w:rsidR="004A0269" w:rsidRPr="00022347" w:rsidRDefault="004A0269" w:rsidP="004A02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</w:pPr>
      <w:r w:rsidRPr="00022347"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>Зависимость электрической индукции D от напряженности E нелинейная. Функция медленно растет, далее рост ускоряется и в итоге рост замедляется.</w:t>
      </w:r>
    </w:p>
    <w:p w14:paraId="5DBF6437" w14:textId="77777777" w:rsidR="004A0269" w:rsidRPr="00022347" w:rsidRDefault="004A0269" w:rsidP="004A02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</w:pPr>
    </w:p>
    <w:p w14:paraId="12746A8C" w14:textId="09DD5B9F" w:rsidR="004A0269" w:rsidRPr="00022347" w:rsidRDefault="004A0269" w:rsidP="004A02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</w:pPr>
      <w:r w:rsidRPr="00022347"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>Зависимость диэлектрической проницаемости e от напряженности E также нелинейная. Изначально вместе с напряженностью растет и диэлектрическая проницаемость, но в какой-то момент диэлектрическая проницаемость достигает своего максимума и далее начинает убывать.</w:t>
      </w:r>
    </w:p>
    <w:p w14:paraId="203E2024" w14:textId="6AF1A8CA" w:rsidR="004A0269" w:rsidRPr="00022347" w:rsidRDefault="00022347" w:rsidP="004A0269">
      <w:pPr>
        <w:widowControl/>
        <w:tabs>
          <w:tab w:val="left" w:pos="333"/>
        </w:tabs>
        <w:autoSpaceDE/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 xml:space="preserve">Из-за высокой погрешности график может не до конца соответствовать реальному распределению </w:t>
      </w:r>
      <w:r>
        <w:rPr>
          <w:rFonts w:asciiTheme="minorHAnsi" w:eastAsiaTheme="minorHAnsi" w:hAnsiTheme="minorHAnsi" w:cstheme="minorHAnsi"/>
          <w:sz w:val="24"/>
          <w:szCs w:val="24"/>
          <w:lang w:val="en-US" w:eastAsia="en-US" w:bidi="ar-SA"/>
        </w:rPr>
        <w:t>e</w:t>
      </w:r>
      <w:r w:rsidRPr="00022347"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 xml:space="preserve"> </w:t>
      </w:r>
      <w:r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 xml:space="preserve">и </w:t>
      </w:r>
      <w:r>
        <w:rPr>
          <w:rFonts w:asciiTheme="minorHAnsi" w:eastAsiaTheme="minorHAnsi" w:hAnsiTheme="minorHAnsi" w:cstheme="minorHAnsi"/>
          <w:sz w:val="24"/>
          <w:szCs w:val="24"/>
          <w:lang w:val="en-US" w:eastAsia="en-US" w:bidi="ar-SA"/>
        </w:rPr>
        <w:t>D</w:t>
      </w:r>
      <w:r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>, например почти вертикальные участки скорее всего не соответствуют реальности.</w:t>
      </w:r>
    </w:p>
    <w:p w14:paraId="5BF57A5F" w14:textId="34E0698D" w:rsidR="00CC610F" w:rsidRDefault="004A0269" w:rsidP="004A0269">
      <w:pPr>
        <w:widowControl/>
        <w:tabs>
          <w:tab w:val="left" w:pos="333"/>
        </w:tabs>
        <w:autoSpaceDE/>
        <w:rPr>
          <w:sz w:val="24"/>
          <w:szCs w:val="24"/>
        </w:rPr>
        <w:sectPr w:rsidR="00CC610F">
          <w:pgSz w:w="11900" w:h="16840"/>
          <w:pgMar w:top="780" w:right="680" w:bottom="280" w:left="740" w:header="720" w:footer="720" w:gutter="0"/>
          <w:cols w:space="720"/>
        </w:sectPr>
      </w:pPr>
      <w:r w:rsidRPr="00022347">
        <w:rPr>
          <w:rFonts w:asciiTheme="minorHAnsi" w:eastAsiaTheme="minorHAnsi" w:hAnsiTheme="minorHAnsi" w:cstheme="minorHAnsi"/>
          <w:sz w:val="24"/>
          <w:szCs w:val="24"/>
          <w:lang w:eastAsia="en-US" w:bidi="ar-SA"/>
        </w:rPr>
        <w:t>Все заявленные зависимости с учетом погрешностей̆ выполняются на практике.</w:t>
      </w:r>
      <w:r>
        <w:rPr>
          <w:sz w:val="24"/>
          <w:szCs w:val="24"/>
        </w:rPr>
        <w:br/>
      </w:r>
    </w:p>
    <w:p w14:paraId="30E951CF" w14:textId="77777777" w:rsidR="00CC610F" w:rsidRDefault="00CC610F" w:rsidP="00CC610F">
      <w:pPr>
        <w:rPr>
          <w:sz w:val="26"/>
        </w:rPr>
      </w:pPr>
    </w:p>
    <w:p w14:paraId="01F44107" w14:textId="77777777" w:rsidR="00CC610F" w:rsidRDefault="00CC610F" w:rsidP="00CC610F">
      <w:pPr>
        <w:rPr>
          <w:sz w:val="26"/>
        </w:rPr>
      </w:pPr>
    </w:p>
    <w:p w14:paraId="126F6052" w14:textId="77777777" w:rsidR="00CC610F" w:rsidRDefault="00CC610F" w:rsidP="00CC610F">
      <w:pPr>
        <w:rPr>
          <w:sz w:val="26"/>
        </w:rPr>
      </w:pPr>
    </w:p>
    <w:p w14:paraId="55CED4CD" w14:textId="77777777" w:rsidR="00CC610F" w:rsidRDefault="00CC610F" w:rsidP="00CC610F">
      <w:pPr>
        <w:rPr>
          <w:sz w:val="26"/>
        </w:rPr>
      </w:pPr>
    </w:p>
    <w:p w14:paraId="7AC690FD" w14:textId="77777777" w:rsidR="00CC610F" w:rsidRDefault="00CC610F" w:rsidP="00CC610F">
      <w:pPr>
        <w:rPr>
          <w:sz w:val="26"/>
        </w:rPr>
      </w:pPr>
    </w:p>
    <w:p w14:paraId="2EB535EB" w14:textId="77777777" w:rsidR="00CC610F" w:rsidRDefault="00CC610F" w:rsidP="00CC610F">
      <w:pPr>
        <w:rPr>
          <w:sz w:val="26"/>
        </w:rPr>
      </w:pPr>
    </w:p>
    <w:p w14:paraId="78E24385" w14:textId="77777777" w:rsidR="00CC610F" w:rsidRDefault="00CC610F" w:rsidP="00CC610F">
      <w:pPr>
        <w:rPr>
          <w:sz w:val="26"/>
        </w:rPr>
      </w:pPr>
    </w:p>
    <w:p w14:paraId="1B454CA4" w14:textId="77777777" w:rsidR="00CC610F" w:rsidRDefault="00CC610F" w:rsidP="00CC610F">
      <w:pPr>
        <w:rPr>
          <w:sz w:val="26"/>
        </w:rPr>
      </w:pPr>
    </w:p>
    <w:p w14:paraId="4C99E4DA" w14:textId="77777777" w:rsidR="00CC610F" w:rsidRDefault="00CC610F" w:rsidP="00CC610F">
      <w:pPr>
        <w:rPr>
          <w:sz w:val="26"/>
        </w:rPr>
      </w:pPr>
    </w:p>
    <w:p w14:paraId="5A5157A6" w14:textId="77777777" w:rsidR="007502FD" w:rsidRDefault="007502FD"/>
    <w:sectPr w:rsidR="00750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01B"/>
    <w:multiLevelType w:val="hybridMultilevel"/>
    <w:tmpl w:val="995ABCB8"/>
    <w:lvl w:ilvl="0" w:tplc="0419000F">
      <w:start w:val="1"/>
      <w:numFmt w:val="decimal"/>
      <w:lvlText w:val="%1."/>
      <w:lvlJc w:val="left"/>
      <w:pPr>
        <w:ind w:left="1309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29" w:hanging="360"/>
      </w:pPr>
    </w:lvl>
    <w:lvl w:ilvl="2" w:tplc="0419001B">
      <w:start w:val="1"/>
      <w:numFmt w:val="lowerRoman"/>
      <w:lvlText w:val="%3."/>
      <w:lvlJc w:val="right"/>
      <w:pPr>
        <w:ind w:left="2749" w:hanging="180"/>
      </w:pPr>
    </w:lvl>
    <w:lvl w:ilvl="3" w:tplc="0419000F">
      <w:start w:val="1"/>
      <w:numFmt w:val="decimal"/>
      <w:lvlText w:val="%4."/>
      <w:lvlJc w:val="left"/>
      <w:pPr>
        <w:ind w:left="3469" w:hanging="360"/>
      </w:pPr>
    </w:lvl>
    <w:lvl w:ilvl="4" w:tplc="04190019">
      <w:start w:val="1"/>
      <w:numFmt w:val="lowerLetter"/>
      <w:lvlText w:val="%5."/>
      <w:lvlJc w:val="left"/>
      <w:pPr>
        <w:ind w:left="4189" w:hanging="360"/>
      </w:pPr>
    </w:lvl>
    <w:lvl w:ilvl="5" w:tplc="0419001B">
      <w:start w:val="1"/>
      <w:numFmt w:val="lowerRoman"/>
      <w:lvlText w:val="%6."/>
      <w:lvlJc w:val="right"/>
      <w:pPr>
        <w:ind w:left="4909" w:hanging="180"/>
      </w:pPr>
    </w:lvl>
    <w:lvl w:ilvl="6" w:tplc="0419000F">
      <w:start w:val="1"/>
      <w:numFmt w:val="decimal"/>
      <w:lvlText w:val="%7."/>
      <w:lvlJc w:val="left"/>
      <w:pPr>
        <w:ind w:left="5629" w:hanging="360"/>
      </w:pPr>
    </w:lvl>
    <w:lvl w:ilvl="7" w:tplc="04190019">
      <w:start w:val="1"/>
      <w:numFmt w:val="lowerLetter"/>
      <w:lvlText w:val="%8."/>
      <w:lvlJc w:val="left"/>
      <w:pPr>
        <w:ind w:left="6349" w:hanging="360"/>
      </w:pPr>
    </w:lvl>
    <w:lvl w:ilvl="8" w:tplc="0419001B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53285FE9"/>
    <w:multiLevelType w:val="hybridMultilevel"/>
    <w:tmpl w:val="63D2E486"/>
    <w:lvl w:ilvl="0" w:tplc="D444EBD8">
      <w:start w:val="1"/>
      <w:numFmt w:val="decimal"/>
      <w:lvlText w:val="%1)"/>
      <w:lvlJc w:val="left"/>
      <w:pPr>
        <w:ind w:left="1309" w:hanging="360"/>
      </w:pPr>
    </w:lvl>
    <w:lvl w:ilvl="1" w:tplc="04190019">
      <w:start w:val="1"/>
      <w:numFmt w:val="lowerLetter"/>
      <w:lvlText w:val="%2."/>
      <w:lvlJc w:val="left"/>
      <w:pPr>
        <w:ind w:left="2029" w:hanging="360"/>
      </w:pPr>
    </w:lvl>
    <w:lvl w:ilvl="2" w:tplc="0419001B">
      <w:start w:val="1"/>
      <w:numFmt w:val="lowerRoman"/>
      <w:lvlText w:val="%3."/>
      <w:lvlJc w:val="right"/>
      <w:pPr>
        <w:ind w:left="2749" w:hanging="180"/>
      </w:pPr>
    </w:lvl>
    <w:lvl w:ilvl="3" w:tplc="0419000F">
      <w:start w:val="1"/>
      <w:numFmt w:val="decimal"/>
      <w:lvlText w:val="%4."/>
      <w:lvlJc w:val="left"/>
      <w:pPr>
        <w:ind w:left="3469" w:hanging="360"/>
      </w:pPr>
    </w:lvl>
    <w:lvl w:ilvl="4" w:tplc="04190019">
      <w:start w:val="1"/>
      <w:numFmt w:val="lowerLetter"/>
      <w:lvlText w:val="%5."/>
      <w:lvlJc w:val="left"/>
      <w:pPr>
        <w:ind w:left="4189" w:hanging="360"/>
      </w:pPr>
    </w:lvl>
    <w:lvl w:ilvl="5" w:tplc="0419001B">
      <w:start w:val="1"/>
      <w:numFmt w:val="lowerRoman"/>
      <w:lvlText w:val="%6."/>
      <w:lvlJc w:val="right"/>
      <w:pPr>
        <w:ind w:left="4909" w:hanging="180"/>
      </w:pPr>
    </w:lvl>
    <w:lvl w:ilvl="6" w:tplc="0419000F">
      <w:start w:val="1"/>
      <w:numFmt w:val="decimal"/>
      <w:lvlText w:val="%7."/>
      <w:lvlJc w:val="left"/>
      <w:pPr>
        <w:ind w:left="5629" w:hanging="360"/>
      </w:pPr>
    </w:lvl>
    <w:lvl w:ilvl="7" w:tplc="04190019">
      <w:start w:val="1"/>
      <w:numFmt w:val="lowerLetter"/>
      <w:lvlText w:val="%8."/>
      <w:lvlJc w:val="left"/>
      <w:pPr>
        <w:ind w:left="6349" w:hanging="360"/>
      </w:pPr>
    </w:lvl>
    <w:lvl w:ilvl="8" w:tplc="0419001B">
      <w:start w:val="1"/>
      <w:numFmt w:val="lowerRoman"/>
      <w:lvlText w:val="%9."/>
      <w:lvlJc w:val="right"/>
      <w:pPr>
        <w:ind w:left="7069" w:hanging="180"/>
      </w:pPr>
    </w:lvl>
  </w:abstractNum>
  <w:abstractNum w:abstractNumId="2" w15:restartNumberingAfterBreak="0">
    <w:nsid w:val="5BE65BF8"/>
    <w:multiLevelType w:val="hybridMultilevel"/>
    <w:tmpl w:val="BD7CD3B0"/>
    <w:lvl w:ilvl="0" w:tplc="9CAE6FA2">
      <w:start w:val="7"/>
      <w:numFmt w:val="decimal"/>
      <w:lvlText w:val="%1.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>
      <w:start w:val="1"/>
      <w:numFmt w:val="lowerLetter"/>
      <w:lvlText w:val="%5."/>
      <w:lvlJc w:val="left"/>
      <w:pPr>
        <w:ind w:left="3920" w:hanging="360"/>
      </w:pPr>
    </w:lvl>
    <w:lvl w:ilvl="5" w:tplc="0419001B">
      <w:start w:val="1"/>
      <w:numFmt w:val="lowerRoman"/>
      <w:lvlText w:val="%6."/>
      <w:lvlJc w:val="right"/>
      <w:pPr>
        <w:ind w:left="4640" w:hanging="180"/>
      </w:pPr>
    </w:lvl>
    <w:lvl w:ilvl="6" w:tplc="0419000F">
      <w:start w:val="1"/>
      <w:numFmt w:val="decimal"/>
      <w:lvlText w:val="%7."/>
      <w:lvlJc w:val="left"/>
      <w:pPr>
        <w:ind w:left="5360" w:hanging="360"/>
      </w:pPr>
    </w:lvl>
    <w:lvl w:ilvl="7" w:tplc="04190019">
      <w:start w:val="1"/>
      <w:numFmt w:val="lowerLetter"/>
      <w:lvlText w:val="%8."/>
      <w:lvlJc w:val="left"/>
      <w:pPr>
        <w:ind w:left="6080" w:hanging="360"/>
      </w:pPr>
    </w:lvl>
    <w:lvl w:ilvl="8" w:tplc="0419001B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5C9E508E"/>
    <w:multiLevelType w:val="hybridMultilevel"/>
    <w:tmpl w:val="0FBE5678"/>
    <w:lvl w:ilvl="0" w:tplc="B6E28608">
      <w:start w:val="1"/>
      <w:numFmt w:val="decimal"/>
      <w:lvlText w:val="%1)"/>
      <w:lvlJc w:val="left"/>
      <w:pPr>
        <w:ind w:left="1309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29" w:hanging="360"/>
      </w:pPr>
    </w:lvl>
    <w:lvl w:ilvl="2" w:tplc="0419001B">
      <w:start w:val="1"/>
      <w:numFmt w:val="lowerRoman"/>
      <w:lvlText w:val="%3."/>
      <w:lvlJc w:val="right"/>
      <w:pPr>
        <w:ind w:left="2749" w:hanging="180"/>
      </w:pPr>
    </w:lvl>
    <w:lvl w:ilvl="3" w:tplc="0419000F">
      <w:start w:val="1"/>
      <w:numFmt w:val="decimal"/>
      <w:lvlText w:val="%4."/>
      <w:lvlJc w:val="left"/>
      <w:pPr>
        <w:ind w:left="3469" w:hanging="360"/>
      </w:pPr>
    </w:lvl>
    <w:lvl w:ilvl="4" w:tplc="04190019">
      <w:start w:val="1"/>
      <w:numFmt w:val="lowerLetter"/>
      <w:lvlText w:val="%5."/>
      <w:lvlJc w:val="left"/>
      <w:pPr>
        <w:ind w:left="4189" w:hanging="360"/>
      </w:pPr>
    </w:lvl>
    <w:lvl w:ilvl="5" w:tplc="0419001B">
      <w:start w:val="1"/>
      <w:numFmt w:val="lowerRoman"/>
      <w:lvlText w:val="%6."/>
      <w:lvlJc w:val="right"/>
      <w:pPr>
        <w:ind w:left="4909" w:hanging="180"/>
      </w:pPr>
    </w:lvl>
    <w:lvl w:ilvl="6" w:tplc="0419000F">
      <w:start w:val="1"/>
      <w:numFmt w:val="decimal"/>
      <w:lvlText w:val="%7."/>
      <w:lvlJc w:val="left"/>
      <w:pPr>
        <w:ind w:left="5629" w:hanging="360"/>
      </w:pPr>
    </w:lvl>
    <w:lvl w:ilvl="7" w:tplc="04190019">
      <w:start w:val="1"/>
      <w:numFmt w:val="lowerLetter"/>
      <w:lvlText w:val="%8."/>
      <w:lvlJc w:val="left"/>
      <w:pPr>
        <w:ind w:left="6349" w:hanging="360"/>
      </w:pPr>
    </w:lvl>
    <w:lvl w:ilvl="8" w:tplc="0419001B">
      <w:start w:val="1"/>
      <w:numFmt w:val="lowerRoman"/>
      <w:lvlText w:val="%9."/>
      <w:lvlJc w:val="right"/>
      <w:pPr>
        <w:ind w:left="7069" w:hanging="180"/>
      </w:pPr>
    </w:lvl>
  </w:abstractNum>
  <w:abstractNum w:abstractNumId="4" w15:restartNumberingAfterBreak="0">
    <w:nsid w:val="79644261"/>
    <w:multiLevelType w:val="hybridMultilevel"/>
    <w:tmpl w:val="742ADB52"/>
    <w:lvl w:ilvl="0" w:tplc="572CC23C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1D0E273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A5AAE746">
      <w:numFmt w:val="bullet"/>
      <w:lvlText w:val="•"/>
      <w:lvlJc w:val="left"/>
      <w:pPr>
        <w:ind w:left="5022" w:hanging="284"/>
      </w:pPr>
      <w:rPr>
        <w:lang w:val="ru-RU" w:eastAsia="ru-RU" w:bidi="ru-RU"/>
      </w:rPr>
    </w:lvl>
    <w:lvl w:ilvl="3" w:tplc="0B424110">
      <w:numFmt w:val="bullet"/>
      <w:lvlText w:val="•"/>
      <w:lvlJc w:val="left"/>
      <w:pPr>
        <w:ind w:left="5704" w:hanging="284"/>
      </w:pPr>
      <w:rPr>
        <w:lang w:val="ru-RU" w:eastAsia="ru-RU" w:bidi="ru-RU"/>
      </w:rPr>
    </w:lvl>
    <w:lvl w:ilvl="4" w:tplc="587CFD56">
      <w:numFmt w:val="bullet"/>
      <w:lvlText w:val="•"/>
      <w:lvlJc w:val="left"/>
      <w:pPr>
        <w:ind w:left="6386" w:hanging="284"/>
      </w:pPr>
      <w:rPr>
        <w:lang w:val="ru-RU" w:eastAsia="ru-RU" w:bidi="ru-RU"/>
      </w:rPr>
    </w:lvl>
    <w:lvl w:ilvl="5" w:tplc="835CCFDC">
      <w:numFmt w:val="bullet"/>
      <w:lvlText w:val="•"/>
      <w:lvlJc w:val="left"/>
      <w:pPr>
        <w:ind w:left="7068" w:hanging="284"/>
      </w:pPr>
      <w:rPr>
        <w:lang w:val="ru-RU" w:eastAsia="ru-RU" w:bidi="ru-RU"/>
      </w:rPr>
    </w:lvl>
    <w:lvl w:ilvl="6" w:tplc="B6464D76">
      <w:numFmt w:val="bullet"/>
      <w:lvlText w:val="•"/>
      <w:lvlJc w:val="left"/>
      <w:pPr>
        <w:ind w:left="7751" w:hanging="284"/>
      </w:pPr>
      <w:rPr>
        <w:lang w:val="ru-RU" w:eastAsia="ru-RU" w:bidi="ru-RU"/>
      </w:rPr>
    </w:lvl>
    <w:lvl w:ilvl="7" w:tplc="FBD0EED8">
      <w:numFmt w:val="bullet"/>
      <w:lvlText w:val="•"/>
      <w:lvlJc w:val="left"/>
      <w:pPr>
        <w:ind w:left="8433" w:hanging="284"/>
      </w:pPr>
      <w:rPr>
        <w:lang w:val="ru-RU" w:eastAsia="ru-RU" w:bidi="ru-RU"/>
      </w:rPr>
    </w:lvl>
    <w:lvl w:ilvl="8" w:tplc="82CADE8A">
      <w:numFmt w:val="bullet"/>
      <w:lvlText w:val="•"/>
      <w:lvlJc w:val="left"/>
      <w:pPr>
        <w:ind w:left="9115" w:hanging="284"/>
      </w:pPr>
      <w:rPr>
        <w:lang w:val="ru-RU" w:eastAsia="ru-RU" w:bidi="ru-RU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F"/>
    <w:rsid w:val="00006E80"/>
    <w:rsid w:val="00022347"/>
    <w:rsid w:val="000C7C43"/>
    <w:rsid w:val="0023690F"/>
    <w:rsid w:val="003F1215"/>
    <w:rsid w:val="004A0269"/>
    <w:rsid w:val="004D6A8A"/>
    <w:rsid w:val="006F5EF5"/>
    <w:rsid w:val="007502FD"/>
    <w:rsid w:val="007D01D9"/>
    <w:rsid w:val="00866395"/>
    <w:rsid w:val="008D526B"/>
    <w:rsid w:val="009A076A"/>
    <w:rsid w:val="00AE2CDF"/>
    <w:rsid w:val="00CC610F"/>
    <w:rsid w:val="00D957E2"/>
    <w:rsid w:val="00E2791E"/>
    <w:rsid w:val="00F5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4CA7"/>
  <w15:chartTrackingRefBased/>
  <w15:docId w15:val="{007C0CCD-E045-8B4E-99D2-C72171F7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10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61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3">
    <w:name w:val="Body Text"/>
    <w:basedOn w:val="a"/>
    <w:link w:val="a4"/>
    <w:uiPriority w:val="1"/>
    <w:unhideWhenUsed/>
    <w:qFormat/>
    <w:rsid w:val="00CC610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C610F"/>
    <w:rPr>
      <w:rFonts w:ascii="Arial" w:eastAsia="Arial" w:hAnsi="Arial" w:cs="Arial"/>
      <w:lang w:eastAsia="ru-RU" w:bidi="ru-RU"/>
    </w:rPr>
  </w:style>
  <w:style w:type="paragraph" w:styleId="a5">
    <w:name w:val="List Paragraph"/>
    <w:basedOn w:val="a"/>
    <w:uiPriority w:val="1"/>
    <w:qFormat/>
    <w:rsid w:val="00CC610F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CC610F"/>
  </w:style>
  <w:style w:type="character" w:styleId="a6">
    <w:name w:val="Placeholder Text"/>
    <w:basedOn w:val="a0"/>
    <w:uiPriority w:val="99"/>
    <w:semiHidden/>
    <w:rsid w:val="00CC610F"/>
    <w:rPr>
      <w:color w:val="808080"/>
    </w:rPr>
  </w:style>
  <w:style w:type="table" w:styleId="a7">
    <w:name w:val="Table Grid"/>
    <w:basedOn w:val="a1"/>
    <w:uiPriority w:val="39"/>
    <w:rsid w:val="00CC610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qFormat/>
    <w:rsid w:val="00CC610F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\Downloads\Telegram%20Desktop\Lab%203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\Downloads\Telegram%20Desktop\Lab%203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D(E)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Лист1!$B$50:$B$64</c:f>
              <c:numCache>
                <c:formatCode>General</c:formatCode>
                <c:ptCount val="15"/>
                <c:pt idx="0">
                  <c:v>297000</c:v>
                </c:pt>
                <c:pt idx="1">
                  <c:v>264000</c:v>
                </c:pt>
                <c:pt idx="2">
                  <c:v>253000</c:v>
                </c:pt>
                <c:pt idx="3">
                  <c:v>231000</c:v>
                </c:pt>
                <c:pt idx="4">
                  <c:v>187000</c:v>
                </c:pt>
                <c:pt idx="5">
                  <c:v>176000</c:v>
                </c:pt>
                <c:pt idx="6">
                  <c:v>132000</c:v>
                </c:pt>
                <c:pt idx="7">
                  <c:v>88000</c:v>
                </c:pt>
                <c:pt idx="8">
                  <c:v>79200</c:v>
                </c:pt>
                <c:pt idx="9">
                  <c:v>66000</c:v>
                </c:pt>
                <c:pt idx="10">
                  <c:v>52800</c:v>
                </c:pt>
                <c:pt idx="11">
                  <c:v>46200</c:v>
                </c:pt>
                <c:pt idx="12">
                  <c:v>35200</c:v>
                </c:pt>
                <c:pt idx="13">
                  <c:v>24200</c:v>
                </c:pt>
                <c:pt idx="14">
                  <c:v>35200</c:v>
                </c:pt>
              </c:numCache>
            </c:numRef>
          </c:xVal>
          <c:yVal>
            <c:numRef>
              <c:f>Лист1!$C$50:$C$64</c:f>
              <c:numCache>
                <c:formatCode>General</c:formatCode>
                <c:ptCount val="15"/>
                <c:pt idx="0">
                  <c:v>3.4000000000000002E-2</c:v>
                </c:pt>
                <c:pt idx="1">
                  <c:v>0.03</c:v>
                </c:pt>
                <c:pt idx="2">
                  <c:v>2.9000000000000001E-2</c:v>
                </c:pt>
                <c:pt idx="3">
                  <c:v>2.7E-2</c:v>
                </c:pt>
                <c:pt idx="4">
                  <c:v>2.4E-2</c:v>
                </c:pt>
                <c:pt idx="5">
                  <c:v>1.9E-2</c:v>
                </c:pt>
                <c:pt idx="6">
                  <c:v>1.2999999999999999E-2</c:v>
                </c:pt>
                <c:pt idx="7">
                  <c:v>3.2000000000000002E-3</c:v>
                </c:pt>
                <c:pt idx="8">
                  <c:v>2.8E-3</c:v>
                </c:pt>
                <c:pt idx="9">
                  <c:v>2E-3</c:v>
                </c:pt>
                <c:pt idx="10">
                  <c:v>1.1999999999999999E-3</c:v>
                </c:pt>
                <c:pt idx="11">
                  <c:v>8.0000000000000004E-4</c:v>
                </c:pt>
                <c:pt idx="12">
                  <c:v>5.9999999999999995E-4</c:v>
                </c:pt>
                <c:pt idx="13">
                  <c:v>4.0000000000000002E-4</c:v>
                </c:pt>
                <c:pt idx="14">
                  <c:v>5.9999999999999995E-4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CF-4B10-AA98-232097C9C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826959"/>
        <c:axId val="577819471"/>
      </c:scatterChart>
      <c:valAx>
        <c:axId val="57782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819471"/>
        <c:crosses val="autoZero"/>
        <c:crossBetween val="midCat"/>
      </c:valAx>
      <c:valAx>
        <c:axId val="57781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82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>
                <a:latin typeface="Arial" panose="020B0604020202020204" pitchFamily="34" charset="0"/>
                <a:cs typeface="Arial" panose="020B0604020202020204" pitchFamily="34" charset="0"/>
              </a:rPr>
              <a:t>ε</a:t>
            </a:r>
            <a:r>
              <a:rPr lang="ru-RU">
                <a:latin typeface="Arial" panose="020B0604020202020204" pitchFamily="34" charset="0"/>
                <a:cs typeface="Arial" panose="020B0604020202020204" pitchFamily="34" charset="0"/>
              </a:rPr>
              <a:t>(</a:t>
            </a: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E)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153-455F-A757-16E310E7B45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153-455F-A757-16E310E7B45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153-455F-A757-16E310E7B451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153-455F-A757-16E310E7B451}"/>
                </c:ext>
              </c:extLst>
            </c:dLbl>
            <c:dLbl>
              <c:idx val="4"/>
              <c:layout>
                <c:manualLayout>
                  <c:x val="2.2222222222222119E-2"/>
                  <c:y val="-4.6296296296296315E-2"/>
                </c:manualLayout>
              </c:layout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72829"/>
                        <a:gd name="adj2" fmla="val 69981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9153-455F-A757-16E310E7B451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153-455F-A757-16E310E7B451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153-455F-A757-16E310E7B451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153-455F-A757-16E310E7B451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153-455F-A757-16E310E7B451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153-455F-A757-16E310E7B451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153-455F-A757-16E310E7B451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153-455F-A757-16E310E7B451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9153-455F-A757-16E310E7B451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153-455F-A757-16E310E7B451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153-455F-A757-16E310E7B45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Лист1!$B$50:$B$64</c:f>
              <c:numCache>
                <c:formatCode>General</c:formatCode>
                <c:ptCount val="15"/>
                <c:pt idx="0">
                  <c:v>297000</c:v>
                </c:pt>
                <c:pt idx="1">
                  <c:v>264000</c:v>
                </c:pt>
                <c:pt idx="2">
                  <c:v>253000</c:v>
                </c:pt>
                <c:pt idx="3">
                  <c:v>231000</c:v>
                </c:pt>
                <c:pt idx="4">
                  <c:v>187000</c:v>
                </c:pt>
                <c:pt idx="5">
                  <c:v>176000</c:v>
                </c:pt>
                <c:pt idx="6">
                  <c:v>132000</c:v>
                </c:pt>
                <c:pt idx="7">
                  <c:v>88000</c:v>
                </c:pt>
                <c:pt idx="8">
                  <c:v>79200</c:v>
                </c:pt>
                <c:pt idx="9">
                  <c:v>66000</c:v>
                </c:pt>
                <c:pt idx="10">
                  <c:v>52800</c:v>
                </c:pt>
                <c:pt idx="11">
                  <c:v>46200</c:v>
                </c:pt>
                <c:pt idx="12">
                  <c:v>35200</c:v>
                </c:pt>
                <c:pt idx="13">
                  <c:v>24200</c:v>
                </c:pt>
                <c:pt idx="14">
                  <c:v>35200</c:v>
                </c:pt>
              </c:numCache>
            </c:numRef>
          </c:xVal>
          <c:yVal>
            <c:numRef>
              <c:f>Лист1!$D$50:$D$64</c:f>
              <c:numCache>
                <c:formatCode>General</c:formatCode>
                <c:ptCount val="15"/>
                <c:pt idx="0">
                  <c:v>12900</c:v>
                </c:pt>
                <c:pt idx="1">
                  <c:v>12800</c:v>
                </c:pt>
                <c:pt idx="2">
                  <c:v>13000</c:v>
                </c:pt>
                <c:pt idx="3">
                  <c:v>13200</c:v>
                </c:pt>
                <c:pt idx="4">
                  <c:v>14500</c:v>
                </c:pt>
                <c:pt idx="5">
                  <c:v>12200</c:v>
                </c:pt>
                <c:pt idx="6">
                  <c:v>11100</c:v>
                </c:pt>
                <c:pt idx="7">
                  <c:v>4100</c:v>
                </c:pt>
                <c:pt idx="8">
                  <c:v>4000</c:v>
                </c:pt>
                <c:pt idx="9">
                  <c:v>3400</c:v>
                </c:pt>
                <c:pt idx="10">
                  <c:v>2600</c:v>
                </c:pt>
                <c:pt idx="11">
                  <c:v>2000</c:v>
                </c:pt>
                <c:pt idx="12">
                  <c:v>1900</c:v>
                </c:pt>
                <c:pt idx="13">
                  <c:v>1900</c:v>
                </c:pt>
                <c:pt idx="14">
                  <c:v>1900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9153-455F-A757-16E310E7B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022319"/>
        <c:axId val="330023151"/>
      </c:scatterChart>
      <c:valAx>
        <c:axId val="330022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023151"/>
        <c:crosses val="autoZero"/>
        <c:crossBetween val="midCat"/>
      </c:valAx>
      <c:valAx>
        <c:axId val="3300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022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arsvek</dc:creator>
  <cp:keywords/>
  <dc:description/>
  <cp:lastModifiedBy>Арсений Векшин</cp:lastModifiedBy>
  <cp:revision>7</cp:revision>
  <dcterms:created xsi:type="dcterms:W3CDTF">2024-05-29T19:35:00Z</dcterms:created>
  <dcterms:modified xsi:type="dcterms:W3CDTF">2024-05-29T19:48:00Z</dcterms:modified>
</cp:coreProperties>
</file>