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163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РОССИЙСКОЙ ФЕДЕРАЦИИ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18" w:lineRule="auto"/>
        <w:ind w:right="1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7" w:lineRule="auto"/>
        <w:ind w:left="10" w:right="7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ФЕДЕРАЛЬНОЕ ГОСУДАРСТВЕННОЕ АВТОНОМНОЕ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78" w:lineRule="auto"/>
        <w:ind w:left="10" w:right="80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ОБРАЗОВАТЕЛЬНОЕ УЧРЕЖДЕНИЕ ВЫСШЕГО ОБРАЗОВАНИЯ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5" w:line="297" w:lineRule="auto"/>
        <w:ind w:left="339" w:right="35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«Санкт-Петербургский национальный исследовательский университет  информационных технологий, механики и оптики»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53" w:lineRule="auto"/>
        <w:ind w:right="79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ПРОГРАММНОЙ ИНЖЕНЕРИИ И КОМПЬЮТЕРНЫХ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0" w:lineRule="auto"/>
        <w:ind w:right="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3" w:lineRule="auto"/>
        <w:ind w:right="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97" w:lineRule="auto"/>
        <w:ind w:right="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5" w:before="0" w:line="259" w:lineRule="auto"/>
        <w:ind w:left="0" w:right="7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56" w:lineRule="auto"/>
        <w:ind w:left="10" w:right="75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 дисциплине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10" w:right="76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«Информационные системы и базы данных»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55" w:lineRule="auto"/>
        <w:ind w:left="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10" w:right="73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Вариант № 367133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53" w:lineRule="auto"/>
        <w:ind w:left="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" w:lineRule="auto"/>
        <w:ind w:left="10" w:right="56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Выполнил: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6" w:lineRule="auto"/>
        <w:ind w:left="10" w:right="58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P3116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6" w:lineRule="auto"/>
        <w:ind w:left="10" w:right="58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Векшин Арсений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6" w:lineRule="auto"/>
        <w:ind w:left="10" w:right="58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Иванович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" w:lineRule="auto"/>
        <w:ind w:left="10" w:right="56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Преподаватель: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10" w:right="58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Горбунов Михаил </w:t>
        <w:br w:type="textWrapping"/>
        <w:t xml:space="preserve">Витальевич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724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1"/>
        <w:keepLines w:val="1"/>
        <w:spacing w:after="0" w:lineRule="auto"/>
        <w:ind w:left="-5" w:firstLine="0"/>
        <w:rPr/>
      </w:pPr>
      <w:bookmarkStart w:colFirst="0" w:colLast="0" w:name="_heading=h.skkv9xwwkqpz" w:id="0"/>
      <w:bookmarkEnd w:id="0"/>
      <w:r w:rsidDel="00000000" w:rsidR="00000000" w:rsidRPr="00000000">
        <w:rPr>
          <w:vertAlign w:val="baseline"/>
          <w:rtl w:val="0"/>
        </w:rPr>
        <w:t xml:space="preserve">Содержание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1"/>
        <w:keepLines w:val="1"/>
        <w:spacing w:after="0" w:lineRule="auto"/>
        <w:ind w:left="-5" w:firstLine="0"/>
        <w:rPr/>
      </w:pPr>
      <w:bookmarkStart w:colFirst="0" w:colLast="0" w:name="_heading=h.tr9cptwlogg9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skkv9xwwkqpz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ruqs35yjt6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области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Исходный код программы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gdvs2a2ly2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Классификация сущностей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Модели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pStyle w:val="Heading2"/>
        <w:keepNext w:val="1"/>
        <w:keepLines w:val="1"/>
        <w:spacing w:after="0" w:lineRule="auto"/>
        <w:ind w:left="-5" w:firstLine="0"/>
        <w:rPr/>
      </w:pPr>
      <w:bookmarkStart w:colFirst="0" w:colLast="0" w:name="_heading=h.yzci3w6yhv6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  <w:tab/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1"/>
        <w:keepLines w:val="1"/>
        <w:spacing w:after="0" w:lineRule="auto"/>
        <w:ind w:left="-5" w:firstLine="0"/>
        <w:rPr>
          <w:vertAlign w:val="baseline"/>
        </w:rPr>
      </w:pPr>
      <w:bookmarkStart w:colFirst="0" w:colLast="0" w:name="_heading=h.gjdgxs" w:id="3"/>
      <w:bookmarkEnd w:id="3"/>
      <w:r w:rsidDel="00000000" w:rsidR="00000000" w:rsidRPr="00000000">
        <w:rPr>
          <w:vertAlign w:val="baseline"/>
          <w:rtl w:val="0"/>
        </w:rPr>
        <w:t xml:space="preserve">Задание 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248725" cy="45466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725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ind w:left="-5" w:firstLine="0"/>
        <w:rPr/>
      </w:pPr>
      <w:bookmarkStart w:colFirst="0" w:colLast="0" w:name="_heading=h.vruqs35yjt6s" w:id="4"/>
      <w:bookmarkEnd w:id="4"/>
      <w:r w:rsidDel="00000000" w:rsidR="00000000" w:rsidRPr="00000000">
        <w:rPr>
          <w:rtl w:val="0"/>
        </w:rPr>
        <w:t xml:space="preserve">Описание области</w:t>
      </w:r>
    </w:p>
    <w:p w:rsidR="00000000" w:rsidDel="00000000" w:rsidP="00000000" w:rsidRDefault="00000000" w:rsidRPr="00000000" w14:paraId="0000002D">
      <w:pPr>
        <w:ind w:left="-5" w:firstLine="0"/>
        <w:rPr/>
      </w:pPr>
      <w:r w:rsidDel="00000000" w:rsidR="00000000" w:rsidRPr="00000000">
        <w:rPr>
          <w:rtl w:val="0"/>
        </w:rPr>
        <w:br w:type="textWrapping"/>
        <w:t xml:space="preserve">Имеются сущности людей, которые вступают в диалог, в результате которого разрабатывают план: вступить вконтакт с Хедроном, потребовать от него объяснения. В плане есть изъян: знание Хедрона об том, из-за чего разработанный план невозможно исполнить.</w:t>
      </w:r>
    </w:p>
    <w:p w:rsidR="00000000" w:rsidDel="00000000" w:rsidP="00000000" w:rsidRDefault="00000000" w:rsidRPr="00000000" w14:paraId="0000002E">
      <w:pPr>
        <w:ind w:left="-5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heading=h.30j0zll" w:id="5"/>
      <w:bookmarkEnd w:id="5"/>
      <w:r w:rsidDel="00000000" w:rsidR="00000000" w:rsidRPr="00000000">
        <w:rPr>
          <w:vertAlign w:val="baseline"/>
          <w:rtl w:val="0"/>
        </w:rPr>
        <w:t xml:space="preserve">Исходный код программы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b2b2b" w:val="clear"/>
        <w:spacing w:after="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effect(</w:t>
      </w:r>
    </w:p>
    <w:p w:rsidR="00000000" w:rsidDel="00000000" w:rsidP="00000000" w:rsidRDefault="00000000" w:rsidRPr="00000000" w14:paraId="00000032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serial primary key,</w:t>
      </w:r>
    </w:p>
    <w:p w:rsidR="00000000" w:rsidDel="00000000" w:rsidP="00000000" w:rsidRDefault="00000000" w:rsidRPr="00000000" w14:paraId="00000033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text,</w:t>
      </w:r>
    </w:p>
    <w:p w:rsidR="00000000" w:rsidDel="00000000" w:rsidP="00000000" w:rsidRDefault="00000000" w:rsidRPr="00000000" w14:paraId="00000034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boolean</w:t>
      </w:r>
    </w:p>
    <w:p w:rsidR="00000000" w:rsidDel="00000000" w:rsidP="00000000" w:rsidRDefault="00000000" w:rsidRPr="00000000" w14:paraId="00000035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b2b2b" w:val="clear"/>
        <w:spacing w:after="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thing(</w:t>
      </w:r>
    </w:p>
    <w:p w:rsidR="00000000" w:rsidDel="00000000" w:rsidP="00000000" w:rsidRDefault="00000000" w:rsidRPr="00000000" w14:paraId="00000038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serial primary key,</w:t>
      </w:r>
    </w:p>
    <w:p w:rsidR="00000000" w:rsidDel="00000000" w:rsidP="00000000" w:rsidRDefault="00000000" w:rsidRPr="00000000" w14:paraId="00000039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text</w:t>
      </w:r>
    </w:p>
    <w:p w:rsidR="00000000" w:rsidDel="00000000" w:rsidP="00000000" w:rsidRDefault="00000000" w:rsidRPr="00000000" w14:paraId="0000003A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2b2b2b" w:val="clear"/>
        <w:spacing w:after="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create table action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</w:p>
    <w:p w:rsidR="00000000" w:rsidDel="00000000" w:rsidP="00000000" w:rsidRDefault="00000000" w:rsidRPr="00000000" w14:paraId="0000003F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serial primary key,</w:t>
      </w:r>
    </w:p>
    <w:p w:rsidR="00000000" w:rsidDel="00000000" w:rsidP="00000000" w:rsidRDefault="00000000" w:rsidRPr="00000000" w14:paraId="00000040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effect_id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int references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effect(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text</w:t>
      </w:r>
    </w:p>
    <w:p w:rsidR="00000000" w:rsidDel="00000000" w:rsidP="00000000" w:rsidRDefault="00000000" w:rsidRPr="00000000" w14:paraId="00000042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2b2b2b" w:val="clear"/>
        <w:spacing w:after="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create table strategy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</w:p>
    <w:p w:rsidR="00000000" w:rsidDel="00000000" w:rsidP="00000000" w:rsidRDefault="00000000" w:rsidRPr="00000000" w14:paraId="00000045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serial primary key,</w:t>
      </w:r>
    </w:p>
    <w:p w:rsidR="00000000" w:rsidDel="00000000" w:rsidP="00000000" w:rsidRDefault="00000000" w:rsidRPr="00000000" w14:paraId="00000046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text,</w:t>
      </w:r>
    </w:p>
    <w:p w:rsidR="00000000" w:rsidDel="00000000" w:rsidP="00000000" w:rsidRDefault="00000000" w:rsidRPr="00000000" w14:paraId="00000047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is_possible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boolean,</w:t>
      </w:r>
    </w:p>
    <w:p w:rsidR="00000000" w:rsidDel="00000000" w:rsidP="00000000" w:rsidRDefault="00000000" w:rsidRPr="00000000" w14:paraId="00000048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effect_id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int references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effect(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trouble_id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int references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thing(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2b2b2b" w:val="clear"/>
        <w:spacing w:after="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goal_id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int references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thing(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2b2b2b" w:val="clear"/>
        <w:spacing w:after="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actions2plan(</w:t>
      </w:r>
    </w:p>
    <w:p w:rsidR="00000000" w:rsidDel="00000000" w:rsidP="00000000" w:rsidRDefault="00000000" w:rsidRPr="00000000" w14:paraId="0000004E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serial primary key,</w:t>
      </w:r>
    </w:p>
    <w:p w:rsidR="00000000" w:rsidDel="00000000" w:rsidP="00000000" w:rsidRDefault="00000000" w:rsidRPr="00000000" w14:paraId="0000004F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step_num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int,</w:t>
      </w:r>
    </w:p>
    <w:p w:rsidR="00000000" w:rsidDel="00000000" w:rsidP="00000000" w:rsidRDefault="00000000" w:rsidRPr="00000000" w14:paraId="00000050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strategy_id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int references strategy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2b2b2b" w:val="clear"/>
        <w:spacing w:after="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action_id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int references action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2b2b2b" w:val="clear"/>
        <w:spacing w:after="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dialogue(</w:t>
      </w:r>
    </w:p>
    <w:p w:rsidR="00000000" w:rsidDel="00000000" w:rsidP="00000000" w:rsidRDefault="00000000" w:rsidRPr="00000000" w14:paraId="00000055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serial primary key,</w:t>
      </w:r>
    </w:p>
    <w:p w:rsidR="00000000" w:rsidDel="00000000" w:rsidP="00000000" w:rsidRDefault="00000000" w:rsidRPr="00000000" w14:paraId="00000056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text,</w:t>
      </w:r>
    </w:p>
    <w:p w:rsidR="00000000" w:rsidDel="00000000" w:rsidP="00000000" w:rsidRDefault="00000000" w:rsidRPr="00000000" w14:paraId="00000057">
      <w:pPr>
        <w:shd w:fill="2b2b2b" w:val="clear"/>
        <w:spacing w:after="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strategy_id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int references strategy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2b2b2b" w:val="clear"/>
        <w:spacing w:after="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human(</w:t>
      </w:r>
    </w:p>
    <w:p w:rsidR="00000000" w:rsidDel="00000000" w:rsidP="00000000" w:rsidRDefault="00000000" w:rsidRPr="00000000" w14:paraId="0000005B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serial primary key,</w:t>
      </w:r>
    </w:p>
    <w:p w:rsidR="00000000" w:rsidDel="00000000" w:rsidP="00000000" w:rsidRDefault="00000000" w:rsidRPr="00000000" w14:paraId="0000005C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text,</w:t>
      </w:r>
    </w:p>
    <w:p w:rsidR="00000000" w:rsidDel="00000000" w:rsidP="00000000" w:rsidRDefault="00000000" w:rsidRPr="00000000" w14:paraId="0000005D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dialogue_id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int references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dialogue(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strategy_id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int references strategy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2b2b2b" w:val="clear"/>
        <w:spacing w:after="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goal_id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int references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thing(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spacing w:after="0" w:lineRule="auto"/>
        <w:rPr/>
      </w:pPr>
      <w:bookmarkStart w:colFirst="0" w:colLast="0" w:name="_heading=h.dgdvs2a2ly25" w:id="6"/>
      <w:bookmarkEnd w:id="6"/>
      <w:r w:rsidDel="00000000" w:rsidR="00000000" w:rsidRPr="00000000">
        <w:rPr>
          <w:rtl w:val="0"/>
        </w:rPr>
        <w:t xml:space="preserve">Классификация сущностей</w:t>
      </w:r>
    </w:p>
    <w:p w:rsidR="00000000" w:rsidDel="00000000" w:rsidP="00000000" w:rsidRDefault="00000000" w:rsidRPr="00000000" w14:paraId="00000063">
      <w:pPr>
        <w:spacing w:after="0" w:lineRule="auto"/>
        <w:rPr/>
      </w:pPr>
      <w:r w:rsidDel="00000000" w:rsidR="00000000" w:rsidRPr="00000000">
        <w:rPr>
          <w:rtl w:val="0"/>
        </w:rPr>
        <w:t xml:space="preserve">Стержневые: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человек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план</w:t>
      </w:r>
    </w:p>
    <w:p w:rsidR="00000000" w:rsidDel="00000000" w:rsidP="00000000" w:rsidRDefault="00000000" w:rsidRPr="00000000" w14:paraId="00000066">
      <w:pPr>
        <w:spacing w:after="0" w:lineRule="auto"/>
        <w:rPr/>
      </w:pPr>
      <w:r w:rsidDel="00000000" w:rsidR="00000000" w:rsidRPr="00000000">
        <w:rPr>
          <w:rtl w:val="0"/>
        </w:rPr>
        <w:t xml:space="preserve">Характеризующие: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эффект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мысль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действие</w:t>
      </w:r>
    </w:p>
    <w:p w:rsidR="00000000" w:rsidDel="00000000" w:rsidP="00000000" w:rsidRDefault="00000000" w:rsidRPr="00000000" w14:paraId="0000006A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Ассоциативные: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диалог</w:t>
      </w:r>
    </w:p>
    <w:p w:rsidR="00000000" w:rsidDel="00000000" w:rsidP="00000000" w:rsidRDefault="00000000" w:rsidRPr="00000000" w14:paraId="0000006C">
      <w:pPr>
        <w:pStyle w:val="Heading2"/>
        <w:keepNext w:val="1"/>
        <w:keepLines w:val="1"/>
        <w:spacing w:after="0" w:lineRule="auto"/>
        <w:ind w:left="-5" w:firstLine="0"/>
        <w:rPr>
          <w:vertAlign w:val="baseline"/>
        </w:rPr>
      </w:pPr>
      <w:bookmarkStart w:colFirst="0" w:colLast="0" w:name="_heading=h.1fob9te" w:id="7"/>
      <w:bookmarkEnd w:id="7"/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tl w:val="0"/>
        </w:rPr>
        <w:t xml:space="preserve">одели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48725" cy="33401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725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1"/>
        <w:keepLines w:val="1"/>
        <w:spacing w:after="0" w:lineRule="auto"/>
        <w:ind w:left="-5" w:firstLine="0"/>
        <w:rPr>
          <w:sz w:val="56"/>
          <w:szCs w:val="56"/>
          <w:vertAlign w:val="baseline"/>
        </w:rPr>
      </w:pPr>
      <w:bookmarkStart w:colFirst="0" w:colLast="0" w:name="_heading=h.3znysh7" w:id="8"/>
      <w:bookmarkEnd w:id="8"/>
      <w:r w:rsidDel="00000000" w:rsidR="00000000" w:rsidRPr="00000000">
        <w:rPr>
          <w:sz w:val="56"/>
          <w:szCs w:val="56"/>
          <w:vertAlign w:val="baseline"/>
          <w:rtl w:val="0"/>
        </w:rPr>
        <w:t xml:space="preserve">Вывод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2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 ходе выполнения данной лабораторной работы мне удалось по заданной выделить сущности и их связи, построить инфологическую и даталогические модели, реализовать даталогическую модель на PostgreSQL, а также заполнить таблицы текстовыми данными.</w:t>
      </w:r>
    </w:p>
    <w:p w:rsidR="00000000" w:rsidDel="00000000" w:rsidP="00000000" w:rsidRDefault="00000000" w:rsidRPr="00000000" w14:paraId="00000071">
      <w:pPr>
        <w:spacing w:after="2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footerReference r:id="rId12" w:type="even"/>
      <w:pgSz w:h="16838" w:w="11906" w:orient="portrait"/>
      <w:pgMar w:bottom="708" w:top="727" w:left="1419" w:right="64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Санкт-Петербург, 2022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spacing w:after="0" w:lineRule="auto"/>
      <w:ind w:right="7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spacing w:after="0" w:lineRule="auto"/>
      <w:ind w:right="7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" w:before="0" w:line="248.00000000000006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" w:before="0" w:line="248.00000000000006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" w:before="0" w:line="248.00000000000006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" w:before="0" w:line="248.00000000000006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" w:before="0" w:line="248.00000000000006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rFonts w:ascii="Calibri" w:cs="Calibri" w:eastAsia="Calibri" w:hAnsi="Calibri"/>
      <w:color w:val="000000"/>
    </w:rPr>
  </w:style>
  <w:style w:type="paragraph" w:styleId="1">
    <w:name w:val="heading 1"/>
    <w:next w:val="a"/>
    <w:link w:val="10"/>
    <w:uiPriority w:val="9"/>
    <w:qFormat w:val="1"/>
    <w:pPr>
      <w:keepNext w:val="1"/>
      <w:keepLines w:val="1"/>
      <w:spacing w:after="0"/>
      <w:ind w:left="10" w:hanging="10"/>
      <w:outlineLvl w:val="0"/>
    </w:pPr>
    <w:rPr>
      <w:rFonts w:ascii="Times New Roman" w:cs="Times New Roman" w:eastAsia="Times New Roman" w:hAnsi="Times New Roman"/>
      <w:color w:val="000000"/>
      <w:sz w:val="56"/>
    </w:rPr>
  </w:style>
  <w:style w:type="paragraph" w:styleId="2">
    <w:name w:val="heading 2"/>
    <w:next w:val="a"/>
    <w:link w:val="20"/>
    <w:uiPriority w:val="9"/>
    <w:unhideWhenUsed w:val="1"/>
    <w:qFormat w:val="1"/>
    <w:pPr>
      <w:keepNext w:val="1"/>
      <w:keepLines w:val="1"/>
      <w:spacing w:after="0"/>
      <w:ind w:left="10" w:hanging="10"/>
      <w:outlineLvl w:val="1"/>
    </w:pPr>
    <w:rPr>
      <w:rFonts w:ascii="Times New Roman" w:cs="Times New Roman" w:eastAsia="Times New Roman" w:hAnsi="Times New Roman"/>
      <w:color w:val="000000"/>
      <w:sz w:val="56"/>
    </w:rPr>
  </w:style>
  <w:style w:type="paragraph" w:styleId="3">
    <w:name w:val="heading 3"/>
    <w:next w:val="a"/>
    <w:link w:val="30"/>
    <w:uiPriority w:val="9"/>
    <w:unhideWhenUsed w:val="1"/>
    <w:qFormat w:val="1"/>
    <w:pPr>
      <w:keepNext w:val="1"/>
      <w:keepLines w:val="1"/>
      <w:spacing w:after="13" w:line="248" w:lineRule="auto"/>
      <w:ind w:left="10" w:hanging="10"/>
      <w:outlineLvl w:val="2"/>
    </w:pPr>
    <w:rPr>
      <w:rFonts w:ascii="Times New Roman" w:cs="Times New Roman" w:eastAsia="Times New Roman" w:hAnsi="Times New Roman"/>
      <w:b w:val="1"/>
      <w:color w:val="00000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0" w:customStyle="1">
    <w:name w:val="Заголовок 3 Знак"/>
    <w:link w:val="3"/>
    <w:rPr>
      <w:rFonts w:ascii="Times New Roman" w:cs="Times New Roman" w:eastAsia="Times New Roman" w:hAnsi="Times New Roman"/>
      <w:b w:val="1"/>
      <w:color w:val="000000"/>
      <w:sz w:val="22"/>
    </w:rPr>
  </w:style>
  <w:style w:type="character" w:styleId="20" w:customStyle="1">
    <w:name w:val="Заголовок 2 Знак"/>
    <w:link w:val="2"/>
    <w:rPr>
      <w:rFonts w:ascii="Times New Roman" w:cs="Times New Roman" w:eastAsia="Times New Roman" w:hAnsi="Times New Roman"/>
      <w:color w:val="000000"/>
      <w:sz w:val="56"/>
    </w:rPr>
  </w:style>
  <w:style w:type="character" w:styleId="10" w:customStyle="1">
    <w:name w:val="Заголовок 1 Знак"/>
    <w:link w:val="1"/>
    <w:rPr>
      <w:rFonts w:ascii="Times New Roman" w:cs="Times New Roman" w:eastAsia="Times New Roman" w:hAnsi="Times New Roman"/>
      <w:color w:val="000000"/>
      <w:sz w:val="56"/>
    </w:rPr>
  </w:style>
  <w:style w:type="paragraph" w:styleId="11">
    <w:name w:val="toc 1"/>
    <w:hidden w:val="1"/>
    <w:pPr>
      <w:spacing w:after="59" w:line="302" w:lineRule="auto"/>
      <w:ind w:left="25" w:right="84" w:hanging="10"/>
      <w:jc w:val="both"/>
    </w:pPr>
    <w:rPr>
      <w:rFonts w:ascii="Times New Roman" w:cs="Times New Roman" w:eastAsia="Times New Roman" w:hAnsi="Times New Roman"/>
      <w:color w:val="000000"/>
      <w:sz w:val="28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E24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color w:val="auto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E240D2"/>
    <w:rPr>
      <w:rFonts w:ascii="Courier New" w:cs="Courier New" w:eastAsia="Times New Roman" w:hAnsi="Courier New"/>
      <w:sz w:val="20"/>
      <w:szCs w:val="20"/>
    </w:rPr>
  </w:style>
  <w:style w:type="paragraph" w:styleId="a3">
    <w:name w:val="header"/>
    <w:basedOn w:val="a"/>
    <w:link w:val="a4"/>
    <w:uiPriority w:val="99"/>
    <w:unhideWhenUsed w:val="1"/>
    <w:rsid w:val="004C564A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4C564A"/>
    <w:rPr>
      <w:rFonts w:ascii="Calibri" w:cs="Calibri" w:eastAsia="Calibri" w:hAnsi="Calibri"/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77isP3s64Kt+ApkaI6WP4M+bcg==">CgMxLjAyDmguc2trdjl4d3drcXB6Mg5oLnRyOWNwdHdsb2dnOTIOaC55emNpM3c2eWh2NnUyCGguZ2pkZ3hzMg5oLnZydXFzMzV5anQ2czIJaC4zMGowemxsMg5oLmRnZHZzMmEybHkyNTIJaC4xZm9iOXRlMgloLjN6bnlzaDc4AHIhMXFjVTUwajF3RDBEYjVrM1NNazliMFpQcGFQM2E2c3Vq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2022-09-12T15:01:00Z</dcterms:created>
  <dc:creator>Коротин Алексей Михайлович</dc:creator>
</cp:coreProperties>
</file>