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5" w:lineRule="auto"/>
        <w:ind w:left="395" w:hanging="1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234" w:line="265" w:lineRule="auto"/>
        <w:ind w:left="2140" w:hanging="10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2058" w:line="265" w:lineRule="auto"/>
        <w:ind w:left="1934" w:hanging="10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1379700</wp:posOffset>
            </wp:positionH>
            <wp:positionV relativeFrom="paragraph">
              <wp:posOffset>323850</wp:posOffset>
            </wp:positionV>
            <wp:extent cx="2971800" cy="7620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spacing w:after="363" w:before="0" w:line="259" w:lineRule="auto"/>
        <w:ind w:left="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after="130" w:line="259" w:lineRule="auto"/>
        <w:ind w:left="1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6" w:line="259" w:lineRule="auto"/>
        <w:ind w:left="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«Исследование работы БЭВМ»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32" w:line="339" w:lineRule="auto"/>
        <w:ind w:left="1417.3228346456694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по дисциплине «Основы профессиональной деятельности»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542" w:line="265" w:lineRule="auto"/>
        <w:ind w:left="16" w:hanging="1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вариант </w:t>
      </w:r>
      <w:r w:rsidDel="00000000" w:rsidR="00000000" w:rsidRPr="00000000">
        <w:rPr>
          <w:sz w:val="20"/>
          <w:szCs w:val="20"/>
          <w:rtl w:val="0"/>
        </w:rPr>
        <w:t xml:space="preserve">1624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36" w:line="339" w:lineRule="auto"/>
        <w:ind w:left="5884" w:hanging="206.00000000000023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Выполнил: Векшин А.И., группа Р3116 Преподаватель: Ткешелашвили Н.М.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tkly0vjwrd5e" w:id="0"/>
      <w:bookmarkEnd w:id="0"/>
      <w:r w:rsidDel="00000000" w:rsidR="00000000" w:rsidRPr="00000000">
        <w:rPr>
          <w:b w:val="1"/>
          <w:rtl w:val="0"/>
        </w:rPr>
        <w:t xml:space="preserve">Текст задания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80" w:before="0" w:line="259" w:lineRule="auto"/>
        <w:ind w:left="-5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80" w:before="0" w:line="259" w:lineRule="auto"/>
        <w:ind w:left="-5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Текст исходной программы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20"/>
        <w:gridCol w:w="1455"/>
        <w:gridCol w:w="5070"/>
        <w:tblGridChange w:id="0">
          <w:tblGrid>
            <w:gridCol w:w="870"/>
            <w:gridCol w:w="1620"/>
            <w:gridCol w:w="145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Переменная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Переменная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Поместить 0 в аккумулятор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Логическое сложение значения аккумулятора с содержимым ячейки памяти 016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 |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Логическое умножение значения аккумулятора с содержимым ячейки памяти 018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 &amp;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Загрузить значение из аккумулятора в ячейку памяти 022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-&gt; 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 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Загрузить в аккумулятор значение ячейки памяти 019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Арифметическое сложение значения аккумулятора с содержимым ячейки памяти 022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 +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Загрузить значение из аккумулятора в ячейку памяти 017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-&gt; 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Переход в пультовый режим (остановка)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Переменная 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4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.25"/>
        <w:gridCol w:w="1129.25"/>
        <w:gridCol w:w="1129.25"/>
        <w:gridCol w:w="1129.25"/>
        <w:gridCol w:w="1129.25"/>
        <w:gridCol w:w="1129.25"/>
        <w:gridCol w:w="1129.25"/>
        <w:gridCol w:w="1129.25"/>
        <w:tblGridChange w:id="0">
          <w:tblGrid>
            <w:gridCol w:w="1129.25"/>
            <w:gridCol w:w="1129.25"/>
            <w:gridCol w:w="1129.25"/>
            <w:gridCol w:w="1129.25"/>
            <w:gridCol w:w="1129.25"/>
            <w:gridCol w:w="1129.25"/>
            <w:gridCol w:w="1129.25"/>
            <w:gridCol w:w="112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E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3d7igtvbclz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80" w:before="0" w:line="259" w:lineRule="auto"/>
        <w:ind w:left="-5" w:firstLine="0"/>
        <w:rPr>
          <w:i w:val="1"/>
          <w:sz w:val="24"/>
          <w:szCs w:val="24"/>
          <w:u w:val="single"/>
        </w:rPr>
      </w:pPr>
      <w:bookmarkStart w:colFirst="0" w:colLast="0" w:name="_g714mv9lpqi8" w:id="2"/>
      <w:bookmarkEnd w:id="2"/>
      <w:r w:rsidDel="00000000" w:rsidR="00000000" w:rsidRPr="00000000">
        <w:rPr>
          <w:b w:val="1"/>
          <w:rtl w:val="0"/>
        </w:rPr>
        <w:t xml:space="preserve">Описание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66" w:line="250" w:lineRule="auto"/>
        <w:ind w:left="-5" w:hanging="1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Переменные</w:t>
      </w:r>
    </w:p>
    <w:tbl>
      <w:tblPr>
        <w:tblStyle w:val="Table3"/>
        <w:tblW w:w="7965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260"/>
        <w:gridCol w:w="2040"/>
        <w:gridCol w:w="3960"/>
        <w:tblGridChange w:id="0">
          <w:tblGrid>
            <w:gridCol w:w="705"/>
            <w:gridCol w:w="1260"/>
            <w:gridCol w:w="204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статичная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статичная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статичная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промежуточное значение</w:t>
            </w:r>
          </w:p>
        </w:tc>
      </w:tr>
    </w:tbl>
    <w:p w:rsidR="00000000" w:rsidDel="00000000" w:rsidP="00000000" w:rsidRDefault="00000000" w:rsidRPr="00000000" w14:paraId="0000008A">
      <w:pPr>
        <w:spacing w:after="266" w:line="250" w:lineRule="auto"/>
        <w:ind w:left="-5" w:hanging="1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Формулы</w:t>
      </w:r>
    </w:p>
    <w:p w:rsidR="00000000" w:rsidDel="00000000" w:rsidP="00000000" w:rsidRDefault="00000000" w:rsidRPr="00000000" w14:paraId="0000008B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Q = B&amp;(0|A)</w:t>
        <w:tab/>
        <w:t xml:space="preserve">- промежуточное значение</w:t>
      </w:r>
    </w:p>
    <w:p w:rsidR="00000000" w:rsidDel="00000000" w:rsidP="00000000" w:rsidRDefault="00000000" w:rsidRPr="00000000" w14:paraId="0000008C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 = C+Q = C+(B&amp;(0|A)) - результат</w:t>
      </w:r>
    </w:p>
    <w:p w:rsidR="00000000" w:rsidDel="00000000" w:rsidP="00000000" w:rsidRDefault="00000000" w:rsidRPr="00000000" w14:paraId="0000008D">
      <w:pPr>
        <w:spacing w:after="266" w:line="250" w:lineRule="auto"/>
        <w:ind w:left="-5" w:hanging="1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Расположение в памяти</w:t>
      </w:r>
    </w:p>
    <w:p w:rsidR="00000000" w:rsidDel="00000000" w:rsidP="00000000" w:rsidRDefault="00000000" w:rsidRPr="00000000" w14:paraId="0000008E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Исходные данные: 016, 018-019</w:t>
      </w:r>
    </w:p>
    <w:p w:rsidR="00000000" w:rsidDel="00000000" w:rsidP="00000000" w:rsidRDefault="00000000" w:rsidRPr="00000000" w14:paraId="0000008F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Программа: 01A-021</w:t>
      </w:r>
    </w:p>
    <w:p w:rsidR="00000000" w:rsidDel="00000000" w:rsidP="00000000" w:rsidRDefault="00000000" w:rsidRPr="00000000" w14:paraId="00000090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Результат: 017</w:t>
      </w:r>
    </w:p>
    <w:p w:rsidR="00000000" w:rsidDel="00000000" w:rsidP="00000000" w:rsidRDefault="00000000" w:rsidRPr="00000000" w14:paraId="00000091">
      <w:pPr>
        <w:spacing w:after="266" w:line="250" w:lineRule="auto"/>
        <w:ind w:left="-5" w:hanging="1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Первая и последняя команды: 01A и 021</w:t>
        <w:br w:type="textWrapping"/>
        <w:tab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ОДЗ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485775</wp:posOffset>
            </wp:positionV>
            <wp:extent cx="1314450" cy="2971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pacing w:after="266" w:line="25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66" w:line="250" w:lineRule="auto"/>
        <w:ind w:left="-5" w:hanging="1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80" w:before="0" w:line="259" w:lineRule="auto"/>
        <w:ind w:left="-5" w:firstLine="0"/>
        <w:rPr>
          <w:sz w:val="24"/>
          <w:szCs w:val="24"/>
        </w:rPr>
      </w:pPr>
      <w:bookmarkStart w:colFirst="0" w:colLast="0" w:name="_zdd27ipcp2ej" w:id="3"/>
      <w:bookmarkEnd w:id="3"/>
      <w:r w:rsidDel="00000000" w:rsidR="00000000" w:rsidRPr="00000000">
        <w:rPr>
          <w:b w:val="1"/>
          <w:rtl w:val="0"/>
        </w:rPr>
        <w:t xml:space="preserve">Сокращенный вариант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80" w:before="0" w:line="259" w:lineRule="auto"/>
        <w:ind w:left="-5" w:firstLine="0"/>
        <w:rPr>
          <w:i w:val="1"/>
          <w:sz w:val="24"/>
          <w:szCs w:val="24"/>
          <w:u w:val="single"/>
        </w:rPr>
      </w:pPr>
      <w:bookmarkStart w:colFirst="0" w:colLast="0" w:name="_d79g50i9x4li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20"/>
        <w:gridCol w:w="1455"/>
        <w:gridCol w:w="5070"/>
        <w:tblGridChange w:id="0">
          <w:tblGrid>
            <w:gridCol w:w="870"/>
            <w:gridCol w:w="1620"/>
            <w:gridCol w:w="145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Переменная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Переменная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+E022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Загрузить в аккумулятор значение ячейки памяти 016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 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Логическое умножение значения аккумулятора с содержимым ячейки памяти 018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 &amp;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Загрузить значение из аккумулятора в ячейку памяти 021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-&gt; 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LD 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Загрузить в аккумулятор значение ячейки памяти 019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Арифметическое сложение значения аккумулятора с содержимым ячейки памяти 021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 + AC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 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Загрузить значение из аккумулятора в ячейку памяти 017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 -&gt; 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Переход в пультовый режим (остановка)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Переменная 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266" w:line="250" w:lineRule="auto"/>
        <w:ind w:left="715" w:hanging="1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Формулы</w:t>
      </w:r>
    </w:p>
    <w:p w:rsidR="00000000" w:rsidDel="00000000" w:rsidP="00000000" w:rsidRDefault="00000000" w:rsidRPr="00000000" w14:paraId="000000D1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Q = B&amp;A - промежуточное значение</w:t>
      </w:r>
    </w:p>
    <w:p w:rsidR="00000000" w:rsidDel="00000000" w:rsidP="00000000" w:rsidRDefault="00000000" w:rsidRPr="00000000" w14:paraId="000000D2">
      <w:pPr>
        <w:spacing w:after="266" w:line="25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 = C+Q = C+(B&amp;A)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uldu8n76jsdd" w:id="5"/>
      <w:bookmarkEnd w:id="5"/>
      <w:r w:rsidDel="00000000" w:rsidR="00000000" w:rsidRPr="00000000">
        <w:rPr>
          <w:b w:val="1"/>
          <w:rtl w:val="0"/>
        </w:rPr>
        <w:t xml:space="preserve">Трассировка</w:t>
      </w:r>
    </w:p>
    <w:p w:rsidR="00000000" w:rsidDel="00000000" w:rsidP="00000000" w:rsidRDefault="00000000" w:rsidRPr="00000000" w14:paraId="000000D4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Исходные данные:</w:t>
      </w:r>
      <w:r w:rsidDel="00000000" w:rsidR="00000000" w:rsidRPr="00000000">
        <w:rPr>
          <w:rtl w:val="0"/>
        </w:rPr>
      </w:r>
    </w:p>
    <w:tbl>
      <w:tblPr>
        <w:tblStyle w:val="Table5"/>
        <w:tblW w:w="8960.584022342553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0.5840223425528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tblGridChange w:id="0">
          <w:tblGrid>
            <w:gridCol w:w="590.5840223425528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Знач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NZVC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Знач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С решением “вручную” сошлось!</w:t>
      </w:r>
    </w:p>
    <w:p w:rsidR="00000000" w:rsidDel="00000000" w:rsidP="00000000" w:rsidRDefault="00000000" w:rsidRPr="00000000" w14:paraId="00000158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Новые данные:</w:t>
      </w:r>
      <w:r w:rsidDel="00000000" w:rsidR="00000000" w:rsidRPr="00000000">
        <w:rPr>
          <w:rtl w:val="0"/>
        </w:rPr>
        <w:br w:type="textWrapping"/>
        <w:t xml:space="preserve">A = 4CCD (16)</w:t>
      </w:r>
    </w:p>
    <w:p w:rsidR="00000000" w:rsidDel="00000000" w:rsidP="00000000" w:rsidRDefault="00000000" w:rsidRPr="00000000" w14:paraId="0000015A">
      <w:pPr>
        <w:spacing w:after="8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B = 3A08 (16)</w:t>
      </w:r>
    </w:p>
    <w:p w:rsidR="00000000" w:rsidDel="00000000" w:rsidP="00000000" w:rsidRDefault="00000000" w:rsidRPr="00000000" w14:paraId="0000015B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t xml:space="preserve">C = -1865 (10) = 1111100010110111(2) = F8B7(16)</w:t>
      </w:r>
    </w:p>
    <w:tbl>
      <w:tblPr>
        <w:tblStyle w:val="Table6"/>
        <w:tblW w:w="8960.584022342553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0.5840223425528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gridCol w:w="697.5"/>
        <w:tblGridChange w:id="0">
          <w:tblGrid>
            <w:gridCol w:w="590.5840223425528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  <w:gridCol w:w="69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Знач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NZVC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Знач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4CCD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B332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4CCD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3A08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F8B7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F8B7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001F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00BF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spacing w:after="80" w:before="0" w:line="259" w:lineRule="auto"/>
        <w:ind w:left="-5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spacing w:after="80" w:before="0" w:line="259" w:lineRule="auto"/>
        <w:ind w:left="-5" w:firstLine="0"/>
        <w:rPr>
          <w:b w:val="1"/>
        </w:rPr>
      </w:pPr>
      <w:bookmarkStart w:colFirst="0" w:colLast="0" w:name="_ee4zice5naxy" w:id="6"/>
      <w:bookmarkEnd w:id="6"/>
      <w:r w:rsidDel="00000000" w:rsidR="00000000" w:rsidRPr="00000000">
        <w:rPr>
          <w:b w:val="1"/>
          <w:rtl w:val="0"/>
        </w:rPr>
        <w:t xml:space="preserve">Вычисление ОДЗ</w:t>
      </w:r>
    </w:p>
    <w:p w:rsidR="00000000" w:rsidDel="00000000" w:rsidP="00000000" w:rsidRDefault="00000000" w:rsidRPr="00000000" w14:paraId="000001E0">
      <w:pPr>
        <w:spacing w:after="266" w:line="250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C+Q = C+(B&amp;A)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370507</wp:posOffset>
            </wp:positionV>
            <wp:extent cx="1371600" cy="363855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1">
      <w:pPr>
        <w:spacing w:after="266" w:line="25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E2">
      <w:pPr>
        <w:spacing w:after="266" w:line="25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Случаи 1-3 : результат операции A&amp;B&gt;=0 </w:t>
      </w:r>
    </w:p>
    <w:p w:rsidR="00000000" w:rsidDel="00000000" w:rsidP="00000000" w:rsidRDefault="00000000" w:rsidRPr="00000000" w14:paraId="000001E4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66" w:line="25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Случай 4: результат операции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A&amp;B&lt;=0</w:t>
      </w:r>
    </w:p>
    <w:p w:rsidR="00000000" w:rsidDel="00000000" w:rsidP="00000000" w:rsidRDefault="00000000" w:rsidRPr="00000000" w14:paraId="000001E8">
      <w:pPr>
        <w:spacing w:after="266" w:line="25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66" w:line="25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Самый простой случай</w:t>
      </w:r>
    </w:p>
    <w:p w:rsidR="00000000" w:rsidDel="00000000" w:rsidP="00000000" w:rsidRDefault="00000000" w:rsidRPr="00000000" w14:paraId="000001EB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66" w:line="25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spacing w:after="92" w:line="265" w:lineRule="auto"/>
      <w:ind w:left="16" w:right="62" w:hanging="1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Санкт-Петербург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E">
    <w:pPr>
      <w:spacing w:after="92" w:line="265" w:lineRule="auto"/>
      <w:ind w:left="16" w:right="2" w:hanging="10"/>
      <w:jc w:val="center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~ 2022 ~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