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16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8" w:lineRule="auto"/>
        <w:ind w:right="1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7" w:lineRule="auto"/>
        <w:ind w:left="10" w:right="7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АВТОНОМНОЕ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78" w:lineRule="auto"/>
        <w:ind w:left="10" w:right="80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ОБРАЗОВАТЕЛЬНОЕ 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5" w:line="297" w:lineRule="auto"/>
        <w:ind w:left="339" w:right="35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3" w:lineRule="auto"/>
        <w:ind w:right="7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0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3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97" w:lineRule="auto"/>
        <w:ind w:right="2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5" w:before="0" w:line="259" w:lineRule="auto"/>
        <w:ind w:left="0" w:right="7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6" w:lineRule="auto"/>
        <w:ind w:left="10" w:right="75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0" w:right="76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«ПРОГРАММИРОВАНИЕ»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5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10" w:right="7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765567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3" w:lineRule="auto"/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Выполнил: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Векшин Арсений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6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" w:lineRule="auto"/>
        <w:ind w:left="10" w:right="56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Преподаватель: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10" w:right="5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Кустарев Иван</w:t>
      </w:r>
    </w:p>
    <w:p w:rsidR="00000000" w:rsidDel="00000000" w:rsidP="00000000" w:rsidRDefault="00000000" w:rsidRPr="00000000" w14:paraId="0000001E">
      <w:pPr>
        <w:spacing w:after="0" w:lineRule="auto"/>
        <w:ind w:left="10" w:right="58" w:hanging="1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Павлович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72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leader="none" w:pos="9840.511811023622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840.511811023622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Исходный код программы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840.511811023622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Схема наследования классов покемонов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840.511811023622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Результаты работы программы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840.511811023622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after="15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  <w:tab/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1"/>
        <w:keepLines w:val="1"/>
        <w:spacing w:after="0" w:lineRule="auto"/>
        <w:ind w:left="-5" w:firstLine="0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vertAlign w:val="baseline"/>
          <w:rtl w:val="0"/>
        </w:rPr>
        <w:t xml:space="preserve">Задание </w:t>
      </w:r>
    </w:p>
    <w:p w:rsidR="00000000" w:rsidDel="00000000" w:rsidP="00000000" w:rsidRDefault="00000000" w:rsidRPr="00000000" w14:paraId="00000029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На основе базового класса Pokemon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очки здоровья (HP)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атака (attack)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защита (defense)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специальная атака (special attack)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специальная защита (special defense)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скорость (speed)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Классы покемонов должны наследоваться в соответствии с цепочкой эволюции покемонов. На основе базовых классов PhysicalMove, SpecialMove и StatusMove реализовать свои классы для заданных видов атак.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Используя класс симуляции боя Battle, создать 2 команды покемонов (каждый покемон должен иметь имя) и запустить бой.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Базовые классы и симулятор сражения находятся в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jar-архиве</w:t>
        </w:r>
      </w:hyperlink>
      <w:r w:rsidDel="00000000" w:rsidR="00000000" w:rsidRPr="00000000">
        <w:rPr>
          <w:rtl w:val="0"/>
        </w:rPr>
        <w:t xml:space="preserve"> (обновлен 9.10.2018, исправлен баг с добавлением атак и кодировкой). Документация в формате javadoc -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Информацию о покемонах, цепочках эволюции и атаках можно найти на сайтах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http://poke-universe.ru</w:t>
        </w:r>
      </w:hyperlink>
      <w:r w:rsidDel="00000000" w:rsidR="00000000" w:rsidRPr="00000000">
        <w:rPr>
          <w:rtl w:val="0"/>
        </w:rPr>
        <w:t xml:space="preserve">,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http://pokemondb.net</w:t>
        </w:r>
      </w:hyperlink>
      <w:r w:rsidDel="00000000" w:rsidR="00000000" w:rsidRPr="00000000">
        <w:rPr>
          <w:rtl w:val="0"/>
        </w:rPr>
        <w:t xml:space="preserve">,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 http://veekun.com/dex/pokemon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2b2b2b"/>
        </w:rPr>
      </w:pPr>
      <w:r w:rsidDel="00000000" w:rsidR="00000000" w:rsidRPr="00000000">
        <w:rPr>
          <w:color w:val="2b2b2b"/>
        </w:rPr>
        <w:drawing>
          <wp:inline distB="114300" distT="114300" distL="114300" distR="114300">
            <wp:extent cx="6248725" cy="2260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725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-235" w:right="-172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1"/>
        <w:keepLines w:val="1"/>
        <w:spacing w:after="0" w:lineRule="auto"/>
        <w:ind w:left="-5" w:firstLine="0"/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vertAlign w:val="baseline"/>
          <w:rtl w:val="0"/>
        </w:rPr>
        <w:t xml:space="preserve">Исходный код программы 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https://github.com/ArsenyVekshin/ITMO/tree/master/Prog/lab2/src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1"/>
        <w:keepLines w:val="1"/>
        <w:spacing w:after="0" w:lineRule="auto"/>
        <w:ind w:left="-5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Схема наследования классов покемонов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48325" cy="180667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92050" y="1009675"/>
                          <a:ext cx="5648325" cy="1806670"/>
                          <a:chOff x="1592050" y="1009675"/>
                          <a:chExt cx="5397200" cy="17146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592050" y="1728100"/>
                            <a:ext cx="976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Pokemon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195700" y="1009675"/>
                            <a:ext cx="1205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Scarmory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3195700" y="1715350"/>
                            <a:ext cx="1205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Ponyta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207150" y="2324150"/>
                            <a:ext cx="1205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Poliwag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577850" y="1715350"/>
                            <a:ext cx="1205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Rapidash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577850" y="2324150"/>
                            <a:ext cx="1205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Poliwhirl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783550" y="2324150"/>
                            <a:ext cx="1205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Poliwrath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656650" y="1921250"/>
                            <a:ext cx="550500" cy="60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56600" y="1915450"/>
                            <a:ext cx="539100" cy="2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86000" y="1209775"/>
                            <a:ext cx="509700" cy="73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66250" y="2524250"/>
                            <a:ext cx="4116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58250" y="1915450"/>
                            <a:ext cx="519600" cy="2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99450" y="2524250"/>
                            <a:ext cx="284100" cy="2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48325" cy="1806670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8325" cy="18066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1"/>
        <w:keepLines w:val="1"/>
        <w:spacing w:after="0" w:lineRule="auto"/>
        <w:ind w:left="-5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Результаты работы программы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Scarmory 1 из команды желтых вступает в бой!</w:t>
      </w:r>
    </w:p>
    <w:p w:rsidR="00000000" w:rsidDel="00000000" w:rsidP="00000000" w:rsidRDefault="00000000" w:rsidRPr="00000000" w14:paraId="00000042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Ponyta 2 из команды черных вступает в бой!</w:t>
      </w:r>
    </w:p>
    <w:p w:rsidR="00000000" w:rsidDel="00000000" w:rsidP="00000000" w:rsidRDefault="00000000" w:rsidRPr="00000000" w14:paraId="00000043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Ponyta 2 использует Flamethrower.</w:t>
      </w:r>
    </w:p>
    <w:p w:rsidR="00000000" w:rsidDel="00000000" w:rsidP="00000000" w:rsidRDefault="00000000" w:rsidRPr="00000000" w14:paraId="00000044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Scarmory 1 теряет 15 здоровья.</w:t>
      </w:r>
    </w:p>
    <w:p w:rsidR="00000000" w:rsidDel="00000000" w:rsidP="00000000" w:rsidRDefault="00000000" w:rsidRPr="00000000" w14:paraId="00000045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Scarmory 1 теряет сознание.</w:t>
      </w:r>
    </w:p>
    <w:p w:rsidR="00000000" w:rsidDel="00000000" w:rsidP="00000000" w:rsidRDefault="00000000" w:rsidRPr="00000000" w14:paraId="00000046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из команды желтых вступает в бой!</w:t>
      </w:r>
    </w:p>
    <w:p w:rsidR="00000000" w:rsidDel="00000000" w:rsidP="00000000" w:rsidRDefault="00000000" w:rsidRPr="00000000" w14:paraId="00000047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использует Flamethrower.</w:t>
      </w:r>
    </w:p>
    <w:p w:rsidR="00000000" w:rsidDel="00000000" w:rsidP="00000000" w:rsidRDefault="00000000" w:rsidRPr="00000000" w14:paraId="00000048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Ponyta 2 теряет 3 здоровья.</w:t>
      </w:r>
    </w:p>
    <w:p w:rsidR="00000000" w:rsidDel="00000000" w:rsidP="00000000" w:rsidRDefault="00000000" w:rsidRPr="00000000" w14:paraId="00000049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Ponyta 2 использует Flamethrower.</w:t>
      </w:r>
    </w:p>
    <w:p w:rsidR="00000000" w:rsidDel="00000000" w:rsidP="00000000" w:rsidRDefault="00000000" w:rsidRPr="00000000" w14:paraId="0000004B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теряет 4 здоровья.</w:t>
      </w:r>
    </w:p>
    <w:p w:rsidR="00000000" w:rsidDel="00000000" w:rsidP="00000000" w:rsidRDefault="00000000" w:rsidRPr="00000000" w14:paraId="0000004C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использует Confide.</w:t>
      </w:r>
    </w:p>
    <w:p w:rsidR="00000000" w:rsidDel="00000000" w:rsidP="00000000" w:rsidRDefault="00000000" w:rsidRPr="00000000" w14:paraId="0000004E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Ponyta 2 использует Agility (скорость +2).</w:t>
      </w:r>
    </w:p>
    <w:p w:rsidR="00000000" w:rsidDel="00000000" w:rsidP="00000000" w:rsidRDefault="00000000" w:rsidRPr="00000000" w14:paraId="00000050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Ponyta 2 использует Confide.</w:t>
      </w:r>
    </w:p>
    <w:p w:rsidR="00000000" w:rsidDel="00000000" w:rsidP="00000000" w:rsidRDefault="00000000" w:rsidRPr="00000000" w14:paraId="00000052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использует Flamethrower.</w:t>
      </w:r>
    </w:p>
    <w:p w:rsidR="00000000" w:rsidDel="00000000" w:rsidP="00000000" w:rsidRDefault="00000000" w:rsidRPr="00000000" w14:paraId="00000054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Критический удар!</w:t>
      </w:r>
    </w:p>
    <w:p w:rsidR="00000000" w:rsidDel="00000000" w:rsidP="00000000" w:rsidRDefault="00000000" w:rsidRPr="00000000" w14:paraId="00000055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Ponyta 2 теряет 6 здоровья.</w:t>
      </w:r>
    </w:p>
    <w:p w:rsidR="00000000" w:rsidDel="00000000" w:rsidP="00000000" w:rsidRDefault="00000000" w:rsidRPr="00000000" w14:paraId="00000056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Ponyta 2 воспламеняется</w:t>
      </w:r>
    </w:p>
    <w:p w:rsidR="00000000" w:rsidDel="00000000" w:rsidP="00000000" w:rsidRDefault="00000000" w:rsidRPr="00000000" w14:paraId="00000057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использует Agility (скорость +2).</w:t>
      </w:r>
    </w:p>
    <w:p w:rsidR="00000000" w:rsidDel="00000000" w:rsidP="00000000" w:rsidRDefault="00000000" w:rsidRPr="00000000" w14:paraId="00000059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Ponyta 2 использует Agility (скорость +2).</w:t>
      </w:r>
    </w:p>
    <w:p w:rsidR="00000000" w:rsidDel="00000000" w:rsidP="00000000" w:rsidRDefault="00000000" w:rsidRPr="00000000" w14:paraId="0000005B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использует Flamethrower.</w:t>
      </w:r>
    </w:p>
    <w:p w:rsidR="00000000" w:rsidDel="00000000" w:rsidP="00000000" w:rsidRDefault="00000000" w:rsidRPr="00000000" w14:paraId="0000005D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Ponyta 2 теряет 5 здоровья.</w:t>
      </w:r>
    </w:p>
    <w:p w:rsidR="00000000" w:rsidDel="00000000" w:rsidP="00000000" w:rsidRDefault="00000000" w:rsidRPr="00000000" w14:paraId="0000005E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Ponyta 2 теряет сознание.</w:t>
      </w:r>
    </w:p>
    <w:p w:rsidR="00000000" w:rsidDel="00000000" w:rsidP="00000000" w:rsidRDefault="00000000" w:rsidRPr="00000000" w14:paraId="0000005F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Poliwag 4 из команды черных вступает в бой!</w:t>
      </w:r>
    </w:p>
    <w:p w:rsidR="00000000" w:rsidDel="00000000" w:rsidP="00000000" w:rsidRDefault="00000000" w:rsidRPr="00000000" w14:paraId="00000060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использует Confide.</w:t>
      </w:r>
    </w:p>
    <w:p w:rsidR="00000000" w:rsidDel="00000000" w:rsidP="00000000" w:rsidRDefault="00000000" w:rsidRPr="00000000" w14:paraId="00000061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Poliwag 4 использует Confide(-1 специальной атаки противника).</w:t>
      </w:r>
    </w:p>
    <w:p w:rsidR="00000000" w:rsidDel="00000000" w:rsidP="00000000" w:rsidRDefault="00000000" w:rsidRPr="00000000" w14:paraId="00000063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использует Confide.</w:t>
      </w:r>
    </w:p>
    <w:p w:rsidR="00000000" w:rsidDel="00000000" w:rsidP="00000000" w:rsidRDefault="00000000" w:rsidRPr="00000000" w14:paraId="00000065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Poliwag 4 использует Psychic (-1 спец защиты противника).</w:t>
      </w:r>
    </w:p>
    <w:p w:rsidR="00000000" w:rsidDel="00000000" w:rsidP="00000000" w:rsidRDefault="00000000" w:rsidRPr="00000000" w14:paraId="00000067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восстанавливает 1 здоровья.</w:t>
      </w:r>
    </w:p>
    <w:p w:rsidR="00000000" w:rsidDel="00000000" w:rsidP="00000000" w:rsidRDefault="00000000" w:rsidRPr="00000000" w14:paraId="00000068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использует Confide.</w:t>
      </w:r>
    </w:p>
    <w:p w:rsidR="00000000" w:rsidDel="00000000" w:rsidP="00000000" w:rsidRDefault="00000000" w:rsidRPr="00000000" w14:paraId="0000006A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Poliwag 4 использует Confide(-1 специальной атаки противника).</w:t>
      </w:r>
    </w:p>
    <w:p w:rsidR="00000000" w:rsidDel="00000000" w:rsidP="00000000" w:rsidRDefault="00000000" w:rsidRPr="00000000" w14:paraId="0000006C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использует Agility (скорость +2).</w:t>
      </w:r>
    </w:p>
    <w:p w:rsidR="00000000" w:rsidDel="00000000" w:rsidP="00000000" w:rsidRDefault="00000000" w:rsidRPr="00000000" w14:paraId="0000006E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Poliwag 4 использует Confide(-1 специальной атаки противника).</w:t>
      </w:r>
    </w:p>
    <w:p w:rsidR="00000000" w:rsidDel="00000000" w:rsidP="00000000" w:rsidRDefault="00000000" w:rsidRPr="00000000" w14:paraId="00000070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использует Confide.</w:t>
      </w:r>
    </w:p>
    <w:p w:rsidR="00000000" w:rsidDel="00000000" w:rsidP="00000000" w:rsidRDefault="00000000" w:rsidRPr="00000000" w14:paraId="00000072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Poliwag 4 использует Psychic (-1 спец защиты противника).</w:t>
      </w:r>
    </w:p>
    <w:p w:rsidR="00000000" w:rsidDel="00000000" w:rsidP="00000000" w:rsidRDefault="00000000" w:rsidRPr="00000000" w14:paraId="00000074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теряет 4 здоровья.</w:t>
      </w:r>
    </w:p>
    <w:p w:rsidR="00000000" w:rsidDel="00000000" w:rsidP="00000000" w:rsidRDefault="00000000" w:rsidRPr="00000000" w14:paraId="00000075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использует Confide.</w:t>
      </w:r>
    </w:p>
    <w:p w:rsidR="00000000" w:rsidDel="00000000" w:rsidP="00000000" w:rsidRDefault="00000000" w:rsidRPr="00000000" w14:paraId="00000077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Poliwag 4 использует Confide(-1 специальной атаки противника).</w:t>
      </w:r>
    </w:p>
    <w:p w:rsidR="00000000" w:rsidDel="00000000" w:rsidP="00000000" w:rsidRDefault="00000000" w:rsidRPr="00000000" w14:paraId="00000079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использует Agility (скорость +2).</w:t>
      </w:r>
    </w:p>
    <w:p w:rsidR="00000000" w:rsidDel="00000000" w:rsidP="00000000" w:rsidRDefault="00000000" w:rsidRPr="00000000" w14:paraId="0000007B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Poliwag 4 использует Confide(-1 специальной атаки противника).</w:t>
      </w:r>
    </w:p>
    <w:p w:rsidR="00000000" w:rsidDel="00000000" w:rsidP="00000000" w:rsidRDefault="00000000" w:rsidRPr="00000000" w14:paraId="0000007D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использует Agility (скорость +2).</w:t>
      </w:r>
    </w:p>
    <w:p w:rsidR="00000000" w:rsidDel="00000000" w:rsidP="00000000" w:rsidRDefault="00000000" w:rsidRPr="00000000" w14:paraId="0000007F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Poliwag 4 использует Psychic (-1 спец защиты противника).</w:t>
      </w:r>
    </w:p>
    <w:p w:rsidR="00000000" w:rsidDel="00000000" w:rsidP="00000000" w:rsidRDefault="00000000" w:rsidRPr="00000000" w14:paraId="00000081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теряет 3 здоровья.</w:t>
      </w:r>
    </w:p>
    <w:p w:rsidR="00000000" w:rsidDel="00000000" w:rsidP="00000000" w:rsidRDefault="00000000" w:rsidRPr="00000000" w14:paraId="00000082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использует Agility (скорость +2).</w:t>
      </w:r>
    </w:p>
    <w:p w:rsidR="00000000" w:rsidDel="00000000" w:rsidP="00000000" w:rsidRDefault="00000000" w:rsidRPr="00000000" w14:paraId="00000084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Poliwag 4 использует Psychic (-1 спец защиты противника).</w:t>
      </w:r>
    </w:p>
    <w:p w:rsidR="00000000" w:rsidDel="00000000" w:rsidP="00000000" w:rsidRDefault="00000000" w:rsidRPr="00000000" w14:paraId="00000086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теряет 5 здоровья.</w:t>
      </w:r>
    </w:p>
    <w:p w:rsidR="00000000" w:rsidDel="00000000" w:rsidP="00000000" w:rsidRDefault="00000000" w:rsidRPr="00000000" w14:paraId="00000087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Rapidash 3 теряет сознание.</w:t>
      </w:r>
    </w:p>
    <w:p w:rsidR="00000000" w:rsidDel="00000000" w:rsidP="00000000" w:rsidRDefault="00000000" w:rsidRPr="00000000" w14:paraId="00000088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Poliwhirl 5 из команды желтых вступает в бой!</w:t>
      </w:r>
    </w:p>
    <w:p w:rsidR="00000000" w:rsidDel="00000000" w:rsidP="00000000" w:rsidRDefault="00000000" w:rsidRPr="00000000" w14:paraId="00000089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Poliwhirl 5 использует Confide(-1 специальной атаки противника).</w:t>
      </w:r>
    </w:p>
    <w:p w:rsidR="00000000" w:rsidDel="00000000" w:rsidP="00000000" w:rsidRDefault="00000000" w:rsidRPr="00000000" w14:paraId="0000008A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Poliwag 4 использует Confide(-1 специальной атаки противника).</w:t>
      </w:r>
    </w:p>
    <w:p w:rsidR="00000000" w:rsidDel="00000000" w:rsidP="00000000" w:rsidRDefault="00000000" w:rsidRPr="00000000" w14:paraId="0000008C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Poliwhirl 5 использует Confide(-1 специальной атаки противника).</w:t>
      </w:r>
    </w:p>
    <w:p w:rsidR="00000000" w:rsidDel="00000000" w:rsidP="00000000" w:rsidRDefault="00000000" w:rsidRPr="00000000" w14:paraId="0000008E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Poliwag 4 использует Psychic (-1 спец защиты противника).</w:t>
      </w:r>
    </w:p>
    <w:p w:rsidR="00000000" w:rsidDel="00000000" w:rsidP="00000000" w:rsidRDefault="00000000" w:rsidRPr="00000000" w14:paraId="00000090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Poliwhirl 5 теряет 4 здоровья.</w:t>
      </w:r>
    </w:p>
    <w:p w:rsidR="00000000" w:rsidDel="00000000" w:rsidP="00000000" w:rsidRDefault="00000000" w:rsidRPr="00000000" w14:paraId="00000091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Poliwag 4 использует Confide(-1 специальной атаки противника).</w:t>
      </w:r>
    </w:p>
    <w:p w:rsidR="00000000" w:rsidDel="00000000" w:rsidP="00000000" w:rsidRDefault="00000000" w:rsidRPr="00000000" w14:paraId="00000093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Poliwag 4 использует Confide(-1 специальной атаки противника).</w:t>
      </w:r>
    </w:p>
    <w:p w:rsidR="00000000" w:rsidDel="00000000" w:rsidP="00000000" w:rsidRDefault="00000000" w:rsidRPr="00000000" w14:paraId="00000095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Poliwag 4 использует Psychic (-1 спец защиты противника).</w:t>
      </w:r>
    </w:p>
    <w:p w:rsidR="00000000" w:rsidDel="00000000" w:rsidP="00000000" w:rsidRDefault="00000000" w:rsidRPr="00000000" w14:paraId="00000097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Poliwag 4 теряет 5 здоровья.</w:t>
      </w:r>
    </w:p>
    <w:p w:rsidR="00000000" w:rsidDel="00000000" w:rsidP="00000000" w:rsidRDefault="00000000" w:rsidRPr="00000000" w14:paraId="00000098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Poliwag 4 использует Psychic (-1 спец защиты противника).</w:t>
      </w:r>
    </w:p>
    <w:p w:rsidR="00000000" w:rsidDel="00000000" w:rsidP="00000000" w:rsidRDefault="00000000" w:rsidRPr="00000000" w14:paraId="0000009A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Poliwag 4 теряет 5 здоровья.</w:t>
      </w:r>
    </w:p>
    <w:p w:rsidR="00000000" w:rsidDel="00000000" w:rsidP="00000000" w:rsidRDefault="00000000" w:rsidRPr="00000000" w14:paraId="0000009B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Poliwhirl 5 использует Water Gun.</w:t>
      </w:r>
    </w:p>
    <w:p w:rsidR="00000000" w:rsidDel="00000000" w:rsidP="00000000" w:rsidRDefault="00000000" w:rsidRPr="00000000" w14:paraId="0000009D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Poliwhirl 5 теряет 4 здоровья.</w:t>
      </w:r>
    </w:p>
    <w:p w:rsidR="00000000" w:rsidDel="00000000" w:rsidP="00000000" w:rsidRDefault="00000000" w:rsidRPr="00000000" w14:paraId="0000009E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Poliwhirl 5 использует Water Gun.</w:t>
      </w:r>
    </w:p>
    <w:p w:rsidR="00000000" w:rsidDel="00000000" w:rsidP="00000000" w:rsidRDefault="00000000" w:rsidRPr="00000000" w14:paraId="000000A0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Poliwhirl 5 теряет 4 здоровья.</w:t>
      </w:r>
    </w:p>
    <w:p w:rsidR="00000000" w:rsidDel="00000000" w:rsidP="00000000" w:rsidRDefault="00000000" w:rsidRPr="00000000" w14:paraId="000000A1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Оба покемона теряют сознание.</w:t>
      </w:r>
    </w:p>
    <w:p w:rsidR="00000000" w:rsidDel="00000000" w:rsidP="00000000" w:rsidRDefault="00000000" w:rsidRPr="00000000" w14:paraId="000000A2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команде желтых не осталось покемонов.</w:t>
      </w:r>
    </w:p>
    <w:p w:rsidR="00000000" w:rsidDel="00000000" w:rsidP="00000000" w:rsidRDefault="00000000" w:rsidRPr="00000000" w14:paraId="000000A3">
      <w:pPr>
        <w:spacing w:after="0" w:line="240" w:lineRule="auto"/>
        <w:ind w:left="-5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Команда черных побеждает в этом бою!</w:t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keepNext w:val="1"/>
        <w:keepLines w:val="1"/>
        <w:spacing w:after="0" w:lineRule="auto"/>
        <w:ind w:left="-5" w:firstLine="0"/>
        <w:rPr/>
      </w:pPr>
      <w:bookmarkStart w:colFirst="0" w:colLast="0" w:name="_heading=h.3znysh7" w:id="3"/>
      <w:bookmarkEnd w:id="3"/>
      <w:r w:rsidDel="00000000" w:rsidR="00000000" w:rsidRPr="00000000">
        <w:rPr>
          <w:sz w:val="56"/>
          <w:szCs w:val="56"/>
          <w:vertAlign w:val="baseline"/>
          <w:rtl w:val="0"/>
        </w:rPr>
        <w:t xml:space="preserve">Вывод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3" w:line="260" w:lineRule="auto"/>
        <w:ind w:left="-15" w:right="54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выполнения работы я ознакомился с синтаксисом базового ООП языка Java, взаимодействием с уже готовыми jar-проектами в собственном коде. Полученные знания понадобятся  в процессе дальнейшего обучения.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footerReference r:id="rId21" w:type="even"/>
      <w:pgSz w:h="16838" w:w="11906" w:orient="portrait"/>
      <w:pgMar w:bottom="708" w:top="727" w:left="1419" w:right="64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Санкт-Петербург, 2022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spacing w:after="0" w:lineRule="auto"/>
      <w:ind w:right="7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" w:before="0" w:line="248.00000000000006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Calibri" w:cs="Calibri" w:eastAsia="Calibri" w:hAnsi="Calibri"/>
      <w:color w:val="000000"/>
    </w:rPr>
  </w:style>
  <w:style w:type="paragraph" w:styleId="1">
    <w:name w:val="heading 1"/>
    <w:next w:val="a"/>
    <w:link w:val="10"/>
    <w:uiPriority w:val="9"/>
    <w:qFormat w:val="1"/>
    <w:pPr>
      <w:keepNext w:val="1"/>
      <w:keepLines w:val="1"/>
      <w:spacing w:after="0"/>
      <w:ind w:left="10" w:hanging="10"/>
      <w:outlineLvl w:val="0"/>
    </w:pPr>
    <w:rPr>
      <w:rFonts w:ascii="Times New Roman" w:cs="Times New Roman" w:eastAsia="Times New Roman" w:hAnsi="Times New Roman"/>
      <w:color w:val="000000"/>
      <w:sz w:val="56"/>
    </w:rPr>
  </w:style>
  <w:style w:type="paragraph" w:styleId="2">
    <w:name w:val="heading 2"/>
    <w:next w:val="a"/>
    <w:link w:val="20"/>
    <w:uiPriority w:val="9"/>
    <w:unhideWhenUsed w:val="1"/>
    <w:qFormat w:val="1"/>
    <w:pPr>
      <w:keepNext w:val="1"/>
      <w:keepLines w:val="1"/>
      <w:spacing w:after="0"/>
      <w:ind w:left="10" w:hanging="10"/>
      <w:outlineLvl w:val="1"/>
    </w:pPr>
    <w:rPr>
      <w:rFonts w:ascii="Times New Roman" w:cs="Times New Roman" w:eastAsia="Times New Roman" w:hAnsi="Times New Roman"/>
      <w:color w:val="000000"/>
      <w:sz w:val="56"/>
    </w:rPr>
  </w:style>
  <w:style w:type="paragraph" w:styleId="3">
    <w:name w:val="heading 3"/>
    <w:next w:val="a"/>
    <w:link w:val="30"/>
    <w:uiPriority w:val="9"/>
    <w:unhideWhenUsed w:val="1"/>
    <w:qFormat w:val="1"/>
    <w:pPr>
      <w:keepNext w:val="1"/>
      <w:keepLines w:val="1"/>
      <w:spacing w:after="13" w:line="248" w:lineRule="auto"/>
      <w:ind w:left="10" w:hanging="10"/>
      <w:outlineLvl w:val="2"/>
    </w:pPr>
    <w:rPr>
      <w:rFonts w:ascii="Times New Roman" w:cs="Times New Roman" w:eastAsia="Times New Roman" w:hAnsi="Times New Roman"/>
      <w:b w:val="1"/>
      <w:color w:val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link w:val="3"/>
    <w:rPr>
      <w:rFonts w:ascii="Times New Roman" w:cs="Times New Roman" w:eastAsia="Times New Roman" w:hAnsi="Times New Roman"/>
      <w:b w:val="1"/>
      <w:color w:val="000000"/>
      <w:sz w:val="22"/>
    </w:rPr>
  </w:style>
  <w:style w:type="character" w:styleId="20" w:customStyle="1">
    <w:name w:val="Заголовок 2 Знак"/>
    <w:link w:val="2"/>
    <w:rPr>
      <w:rFonts w:ascii="Times New Roman" w:cs="Times New Roman" w:eastAsia="Times New Roman" w:hAnsi="Times New Roman"/>
      <w:color w:val="000000"/>
      <w:sz w:val="56"/>
    </w:rPr>
  </w:style>
  <w:style w:type="character" w:styleId="10" w:customStyle="1">
    <w:name w:val="Заголовок 1 Знак"/>
    <w:link w:val="1"/>
    <w:rPr>
      <w:rFonts w:ascii="Times New Roman" w:cs="Times New Roman" w:eastAsia="Times New Roman" w:hAnsi="Times New Roman"/>
      <w:color w:val="000000"/>
      <w:sz w:val="56"/>
    </w:rPr>
  </w:style>
  <w:style w:type="paragraph" w:styleId="11">
    <w:name w:val="toc 1"/>
    <w:hidden w:val="1"/>
    <w:pPr>
      <w:spacing w:after="59" w:line="302" w:lineRule="auto"/>
      <w:ind w:left="25" w:right="84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E24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color w:val="auto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E240D2"/>
    <w:rPr>
      <w:rFonts w:ascii="Courier New" w:cs="Courier New" w:eastAsia="Times New Roman" w:hAnsi="Courier New"/>
      <w:sz w:val="20"/>
      <w:szCs w:val="20"/>
    </w:rPr>
  </w:style>
  <w:style w:type="paragraph" w:styleId="a3">
    <w:name w:val="header"/>
    <w:basedOn w:val="a"/>
    <w:link w:val="a4"/>
    <w:uiPriority w:val="99"/>
    <w:unhideWhenUsed w:val="1"/>
    <w:rsid w:val="004C564A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C564A"/>
    <w:rPr>
      <w:rFonts w:ascii="Calibri" w:cs="Calibri" w:eastAsia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poke-universe.ru" TargetMode="External"/><Relationship Id="rId10" Type="http://schemas.openxmlformats.org/officeDocument/2006/relationships/hyperlink" Target="https://se.ifmo.ru/~tony/doc/" TargetMode="External"/><Relationship Id="rId21" Type="http://schemas.openxmlformats.org/officeDocument/2006/relationships/footer" Target="footer3.xml"/><Relationship Id="rId13" Type="http://schemas.openxmlformats.org/officeDocument/2006/relationships/hyperlink" Target="http://pokemondb.net" TargetMode="External"/><Relationship Id="rId12" Type="http://schemas.openxmlformats.org/officeDocument/2006/relationships/hyperlink" Target="http://poke-universe.r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.ifmo.ru/~tony/doc/" TargetMode="External"/><Relationship Id="rId15" Type="http://schemas.openxmlformats.org/officeDocument/2006/relationships/hyperlink" Target="http://veekun.com/dex/pokemon" TargetMode="External"/><Relationship Id="rId14" Type="http://schemas.openxmlformats.org/officeDocument/2006/relationships/hyperlink" Target="http://pokemondb.net" TargetMode="External"/><Relationship Id="rId17" Type="http://schemas.openxmlformats.org/officeDocument/2006/relationships/hyperlink" Target="https://github.com/ArsenyVekshin/ITMO/tree/master/Prog/lab2/src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hyperlink" Target="https://se.ifmo.ru/documents/10180/660917/Pokemon.jar/a7ce60af-6ee6-47d0-a95e-e5ed9a697bd2" TargetMode="External"/><Relationship Id="rId8" Type="http://schemas.openxmlformats.org/officeDocument/2006/relationships/hyperlink" Target="https://se.ifmo.ru/documents/10180/660917/Pokemon.jar/a7ce60af-6ee6-47d0-a95e-e5ed9a697bd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J9abl2HhCY7A3r6X5Vpm4CQmhw==">AMUW2mWTcYPoe/gngpMmUhHziLvBGRgrAFG40AtIGcSkROSiY2IvoqRmn1p/ZNT/c0iFKJnBlef/sW8cbJd42AiWDd5c/EwvjoSPgNijibXMSzZrWg+8OkESjVZqQXqdyCKc3NYxp/j51quVi1tPYjTmIMFSukjUoseby9KpzcFuXBE4p5gMukdeS71h9SFS2w7jPxRtxNWH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2022-09-12T15:01:00Z</dcterms:created>
  <dc:creator>Коротин Алексей Михайлович</dc:creator>
</cp:coreProperties>
</file>