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59" w:lineRule="auto"/>
        <w:ind w:left="0" w:right="7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3116190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Письмак Алексей </w:t>
      </w:r>
    </w:p>
    <w:p w:rsidR="00000000" w:rsidDel="00000000" w:rsidP="00000000" w:rsidRDefault="00000000" w:rsidRPr="00000000" w14:paraId="0000001E">
      <w:pPr>
        <w:spacing w:after="0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Евгеньевич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skkv9xwwkqp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Содержание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kkv9xwwkqp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f0r217ub4xi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Вывод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tvwf6wrxso6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5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Разделить программу из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лабораторной работы №5</w:t>
        </w:r>
      </w:hyperlink>
      <w:r w:rsidDel="00000000" w:rsidR="00000000" w:rsidRPr="00000000">
        <w:rPr>
          <w:rtl w:val="0"/>
        </w:rPr>
        <w:t xml:space="preserve">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выполнить следующие требования: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Операции обработки объектов коллекции должны быть реализованы с помощью Stream API с использованием лямбда-выражений.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Объекты между клиентом и сервером должны передаваться в сериализованном виде.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Объекты в коллекции, передаваемой клиенту, должны быть отсортированы по названию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Клиент должен корректно обрабатывать временную недоступность сервера.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Обмен данными между клиентом и сервером должен осуществляться по протоколу UDP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обмена данными на сервере необходимо использовать </w:t>
      </w:r>
      <w:r w:rsidDel="00000000" w:rsidR="00000000" w:rsidRPr="00000000">
        <w:rPr>
          <w:b w:val="1"/>
          <w:rtl w:val="0"/>
        </w:rPr>
        <w:t xml:space="preserve">сетевой канал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обмена данными на клиенте необходимо использовать </w:t>
      </w:r>
      <w:r w:rsidDel="00000000" w:rsidR="00000000" w:rsidRPr="00000000">
        <w:rPr>
          <w:b w:val="1"/>
          <w:rtl w:val="0"/>
        </w:rPr>
        <w:t xml:space="preserve">датаграммы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Сетевые каналы должны использоваться в неблокирующем режиме.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Обязанности серверного приложения: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Работа с файлом, хранящим коллекцию.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коллекцией объектов.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Назначение автоматически генерируемых полей объектов в коллекции.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Ожидание подключений и запросов от клиента.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полученных запросов (команд).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Сохранение коллекции в файл при завершении работы приложения.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Серверное приложение должно состоять из следующих модулей (реализованных в виде одного или нескольких классов):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Модуль приёма подключений.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Модуль чтения запроса.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Модуль обработки полученных команд.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Модуль отправки ответов клиенту.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Сервер должен работать в </w:t>
      </w:r>
      <w:r w:rsidDel="00000000" w:rsidR="00000000" w:rsidRPr="00000000">
        <w:rPr>
          <w:b w:val="1"/>
          <w:rtl w:val="0"/>
        </w:rPr>
        <w:t xml:space="preserve">однопоточном</w:t>
      </w:r>
      <w:r w:rsidDel="00000000" w:rsidR="00000000" w:rsidRPr="00000000">
        <w:rPr>
          <w:rtl w:val="0"/>
        </w:rPr>
        <w:t xml:space="preserve"> режиме.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Обязанности клиентского приложения: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Чтение команд из консоли.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Валидация вводимых данных.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Сериализация введённой команды и её аргументов.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Отправка полученной команды и её аргументов на сервер.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ответа от сервера (вывод результата исполнения команды в консоль).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</w:t>
      </w:r>
      <w:r w:rsidDel="00000000" w:rsidR="00000000" w:rsidRPr="00000000">
        <w:rPr>
          <w:rtl w:val="0"/>
        </w:rPr>
        <w:t xml:space="preserve"> из клиентского приложения необходимо убрать.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  <w:t xml:space="preserve"> завершает работу клиентского приложения.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Важно! </w:t>
      </w:r>
      <w:r w:rsidDel="00000000" w:rsidR="00000000" w:rsidRPr="00000000">
        <w:rPr>
          <w:rtl w:val="0"/>
        </w:rPr>
        <w:t xml:space="preserve"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задание:</w:t>
        <w:br w:type="textWrapping"/>
        <w:t xml:space="preserve"> </w:t>
      </w:r>
      <w:r w:rsidDel="00000000" w:rsidR="00000000" w:rsidRPr="00000000">
        <w:rPr>
          <w:rtl w:val="0"/>
        </w:rPr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 w:rsidDel="00000000" w:rsidR="00000000" w:rsidRPr="00000000">
        <w:rPr>
          <w:b w:val="1"/>
          <w:rtl w:val="0"/>
        </w:rPr>
        <w:t xml:space="preserve">Log4J2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Исходный код программы </w:t>
      </w:r>
    </w:p>
    <w:p w:rsidR="00000000" w:rsidDel="00000000" w:rsidP="00000000" w:rsidRDefault="00000000" w:rsidRPr="00000000" w14:paraId="00000051">
      <w:pPr>
        <w:spacing w:after="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https://github.com/ArsenyVekshin/ITMO/tree/master/Prog/lab6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f0r217ub4x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footerReference r:id="rId12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yperlink" Target="https://github.com/ArsenyVekshin/ITMO/tree/master/Prog/lab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.ifmo.ru/courses/programming#lab5" TargetMode="External"/><Relationship Id="rId8" Type="http://schemas.openxmlformats.org/officeDocument/2006/relationships/hyperlink" Target="https://se.ifmo.ru/courses/programming#lab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WPphAgUIvWKZgrtdZdeZnkmYaA==">AMUW2mVgMTDTkJxSjJj6zVIGTVIPeXikKl8P/mz7Qdx6EQlfU0Pjn2hxrHM1h9xTTGukrxryO8zFozfaAq7pi80JKW+wfTC4RCmPQxyHrhNuvddZMXoYhhHrdHBhz+JvErBqewLY/qAhVu+t/SbtMSWN/Adq37aCOYr0oMXnaAwjCqQVgZVea0lbDidduwaBNwt4U4Bws7Pt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