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90A" w:rsidRPr="00E3490A" w:rsidRDefault="00E3490A" w:rsidP="00E3490A"/>
    <w:p w:rsidR="00B62EF5" w:rsidRDefault="00E3490A" w:rsidP="00B62EF5">
      <w:pPr>
        <w:pStyle w:val="Heading1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ACFD95" wp14:editId="3D890CA1">
            <wp:simplePos x="0" y="0"/>
            <wp:positionH relativeFrom="page">
              <wp:align>left</wp:align>
            </wp:positionH>
            <wp:positionV relativeFrom="topMargin">
              <wp:align>bottom</wp:align>
            </wp:positionV>
            <wp:extent cx="7743190" cy="685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19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FD60738" wp14:editId="50DFF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43190" cy="41846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19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B12">
        <w:rPr>
          <w:lang w:val="ru-RU"/>
        </w:rPr>
        <w:t>Тестовое задание</w:t>
      </w:r>
    </w:p>
    <w:p w:rsidR="008C0E36" w:rsidRDefault="00F53A38" w:rsidP="00F53A38">
      <w:pPr>
        <w:rPr>
          <w:lang w:val="ru-RU"/>
        </w:rPr>
      </w:pPr>
      <w:r>
        <w:rPr>
          <w:lang w:val="ru-RU"/>
        </w:rPr>
        <w:t>Необходимый набор инструментов:</w:t>
      </w:r>
    </w:p>
    <w:p w:rsidR="00F53A38" w:rsidRDefault="00F53A38" w:rsidP="00F53A38">
      <w:pPr>
        <w:pStyle w:val="ListParagraph"/>
        <w:numPr>
          <w:ilvl w:val="0"/>
          <w:numId w:val="1"/>
        </w:numPr>
        <w:rPr>
          <w:lang w:val="ru-RU"/>
        </w:rPr>
      </w:pPr>
      <w:r w:rsidRPr="00F53A38">
        <w:rPr>
          <w:lang w:val="ru-RU"/>
        </w:rPr>
        <w:t>Платформа .</w:t>
      </w:r>
      <w:r w:rsidR="000925BE">
        <w:t>NET</w:t>
      </w:r>
      <w:r w:rsidRPr="00F53A38">
        <w:rPr>
          <w:lang w:val="ru-RU"/>
        </w:rPr>
        <w:t xml:space="preserve"> и язык </w:t>
      </w:r>
      <w:r>
        <w:t>C</w:t>
      </w:r>
      <w:r w:rsidRPr="00F53A38">
        <w:rPr>
          <w:lang w:val="ru-RU"/>
        </w:rPr>
        <w:t>#</w:t>
      </w:r>
    </w:p>
    <w:p w:rsidR="00F53A38" w:rsidRPr="004E49DC" w:rsidRDefault="00E07365" w:rsidP="00F53A38">
      <w:pPr>
        <w:pStyle w:val="ListParagraph"/>
        <w:numPr>
          <w:ilvl w:val="0"/>
          <w:numId w:val="1"/>
        </w:numPr>
        <w:rPr>
          <w:lang w:val="ru-RU"/>
        </w:rPr>
      </w:pPr>
      <w:r>
        <w:t>Selenium WebD</w:t>
      </w:r>
      <w:r w:rsidR="00F53A38">
        <w:t>river</w:t>
      </w:r>
    </w:p>
    <w:p w:rsidR="004E49DC" w:rsidRPr="00F53A38" w:rsidRDefault="00A22576" w:rsidP="00F53A3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Браузер </w:t>
      </w:r>
      <w:r>
        <w:t>Chrome</w:t>
      </w:r>
      <w:r w:rsidRPr="00A22576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IE</w:t>
      </w:r>
      <w:r w:rsidRPr="00A22576">
        <w:rPr>
          <w:lang w:val="ru-RU"/>
        </w:rPr>
        <w:t xml:space="preserve"> </w:t>
      </w:r>
      <w:r>
        <w:rPr>
          <w:lang w:val="ru-RU"/>
        </w:rPr>
        <w:t>старше 9 версии</w:t>
      </w:r>
    </w:p>
    <w:p w:rsidR="00F53A38" w:rsidRPr="00F53A38" w:rsidRDefault="00F53A38" w:rsidP="00B62EF5">
      <w:pPr>
        <w:spacing w:after="0" w:line="240" w:lineRule="auto"/>
        <w:rPr>
          <w:lang w:val="ru-RU"/>
        </w:rPr>
      </w:pPr>
      <w:r w:rsidRPr="00F53A38">
        <w:rPr>
          <w:lang w:val="ru-RU"/>
        </w:rPr>
        <w:t>Пояснить вы</w:t>
      </w:r>
      <w:r w:rsidR="00B62EF5">
        <w:rPr>
          <w:lang w:val="ru-RU"/>
        </w:rPr>
        <w:t>бор дополнительных инструментов, если таковые будут использованы</w:t>
      </w:r>
      <w:r w:rsidRPr="00F53A38">
        <w:rPr>
          <w:lang w:val="ru-RU"/>
        </w:rPr>
        <w:t>.</w:t>
      </w:r>
    </w:p>
    <w:p w:rsidR="00F53A38" w:rsidRDefault="00F53A38" w:rsidP="00B62EF5">
      <w:pPr>
        <w:spacing w:after="0" w:line="240" w:lineRule="auto"/>
        <w:rPr>
          <w:lang w:val="ru-RU"/>
        </w:rPr>
      </w:pPr>
      <w:r>
        <w:rPr>
          <w:lang w:val="ru-RU"/>
        </w:rPr>
        <w:t>К заданию приложить файл с инструкцией по сборке и запуску.</w:t>
      </w:r>
    </w:p>
    <w:p w:rsidR="00F53A38" w:rsidRPr="00C94B12" w:rsidRDefault="00C94B12" w:rsidP="000925BE">
      <w:pPr>
        <w:pStyle w:val="Heading2"/>
        <w:rPr>
          <w:lang w:val="ru-RU"/>
        </w:rPr>
      </w:pPr>
      <w:r>
        <w:rPr>
          <w:lang w:val="ru-RU"/>
        </w:rPr>
        <w:t>Задание</w:t>
      </w:r>
    </w:p>
    <w:p w:rsidR="004C3E7D" w:rsidRPr="004C3E7D" w:rsidRDefault="004C3E7D" w:rsidP="00F53A38">
      <w:pPr>
        <w:spacing w:after="0" w:line="240" w:lineRule="auto"/>
        <w:rPr>
          <w:lang w:val="ru-RU"/>
        </w:rPr>
      </w:pPr>
      <w:bookmarkStart w:id="0" w:name="_GoBack"/>
      <w:r>
        <w:rPr>
          <w:lang w:val="ru-RU"/>
        </w:rPr>
        <w:t xml:space="preserve">Пройти по ссылке </w:t>
      </w:r>
      <w:r w:rsidR="00F53A38" w:rsidRPr="004C3E7D">
        <w:rPr>
          <w:lang w:val="ru-RU"/>
        </w:rPr>
        <w:t xml:space="preserve"> </w:t>
      </w:r>
      <w:hyperlink r:id="rId7" w:history="1">
        <w:r w:rsidRPr="00086EF0">
          <w:rPr>
            <w:rStyle w:val="Hyperlink"/>
          </w:rPr>
          <w:t>http</w:t>
        </w:r>
        <w:r w:rsidRPr="004C3E7D">
          <w:rPr>
            <w:rStyle w:val="Hyperlink"/>
            <w:lang w:val="ru-RU"/>
          </w:rPr>
          <w:t>://</w:t>
        </w:r>
        <w:proofErr w:type="spellStart"/>
        <w:r w:rsidRPr="00086EF0">
          <w:rPr>
            <w:rStyle w:val="Hyperlink"/>
          </w:rPr>
          <w:t>appulatebeta</w:t>
        </w:r>
        <w:proofErr w:type="spellEnd"/>
        <w:r w:rsidRPr="004C3E7D">
          <w:rPr>
            <w:rStyle w:val="Hyperlink"/>
            <w:lang w:val="ru-RU"/>
          </w:rPr>
          <w:t>.</w:t>
        </w:r>
        <w:r w:rsidRPr="00086EF0">
          <w:rPr>
            <w:rStyle w:val="Hyperlink"/>
          </w:rPr>
          <w:t>com</w:t>
        </w:r>
        <w:r w:rsidRPr="004C3E7D">
          <w:rPr>
            <w:rStyle w:val="Hyperlink"/>
            <w:lang w:val="ru-RU"/>
          </w:rPr>
          <w:t>/</w:t>
        </w:r>
        <w:r w:rsidRPr="00086EF0">
          <w:rPr>
            <w:rStyle w:val="Hyperlink"/>
          </w:rPr>
          <w:t>signup</w:t>
        </w:r>
        <w:r w:rsidRPr="004C3E7D">
          <w:rPr>
            <w:rStyle w:val="Hyperlink"/>
            <w:lang w:val="ru-RU"/>
          </w:rPr>
          <w:t>-</w:t>
        </w:r>
        <w:r w:rsidRPr="00086EF0">
          <w:rPr>
            <w:rStyle w:val="Hyperlink"/>
          </w:rPr>
          <w:t>old</w:t>
        </w:r>
        <w:r w:rsidRPr="004C3E7D">
          <w:rPr>
            <w:rStyle w:val="Hyperlink"/>
            <w:lang w:val="ru-RU"/>
          </w:rPr>
          <w:t>/</w:t>
        </w:r>
        <w:r w:rsidRPr="00086EF0">
          <w:rPr>
            <w:rStyle w:val="Hyperlink"/>
          </w:rPr>
          <w:t>intro</w:t>
        </w:r>
        <w:r w:rsidRPr="004C3E7D">
          <w:rPr>
            <w:rStyle w:val="Hyperlink"/>
            <w:lang w:val="ru-RU"/>
          </w:rPr>
          <w:t>.</w:t>
        </w:r>
        <w:r w:rsidRPr="00086EF0">
          <w:rPr>
            <w:rStyle w:val="Hyperlink"/>
          </w:rPr>
          <w:t>aspx</w:t>
        </w:r>
      </w:hyperlink>
    </w:p>
    <w:p w:rsidR="00F53A38" w:rsidRPr="004C3E7D" w:rsidRDefault="004C3E7D" w:rsidP="00F53A38">
      <w:pPr>
        <w:spacing w:after="0" w:line="240" w:lineRule="auto"/>
        <w:rPr>
          <w:lang w:val="ru-RU"/>
        </w:rPr>
      </w:pPr>
      <w:r>
        <w:rPr>
          <w:lang w:val="ru-RU"/>
        </w:rPr>
        <w:t xml:space="preserve">Нажать на ссылку </w:t>
      </w:r>
      <w:r>
        <w:t>Let</w:t>
      </w:r>
      <w:r w:rsidRPr="004C3E7D">
        <w:rPr>
          <w:lang w:val="ru-RU"/>
        </w:rPr>
        <w:t>’</w:t>
      </w:r>
      <w:r>
        <w:t>s</w:t>
      </w:r>
      <w:r w:rsidRPr="004C3E7D">
        <w:rPr>
          <w:lang w:val="ru-RU"/>
        </w:rPr>
        <w:t xml:space="preserve"> </w:t>
      </w:r>
      <w:r>
        <w:t>begin</w:t>
      </w:r>
      <w:r w:rsidRPr="004C3E7D">
        <w:rPr>
          <w:lang w:val="ru-RU"/>
        </w:rPr>
        <w:t>!</w:t>
      </w:r>
    </w:p>
    <w:bookmarkEnd w:id="0"/>
    <w:p w:rsidR="00F53A38" w:rsidRDefault="00B62EF5" w:rsidP="00F53A38">
      <w:pPr>
        <w:spacing w:after="0" w:line="240" w:lineRule="auto"/>
        <w:rPr>
          <w:lang w:val="ru-RU"/>
        </w:rPr>
      </w:pPr>
      <w:r>
        <w:rPr>
          <w:lang w:val="ru-RU"/>
        </w:rPr>
        <w:t>Написать автотест для двух этапов</w:t>
      </w:r>
      <w:r w:rsidR="00F53A38">
        <w:rPr>
          <w:lang w:val="ru-RU"/>
        </w:rPr>
        <w:t xml:space="preserve"> регистрации:</w:t>
      </w:r>
    </w:p>
    <w:p w:rsidR="00B62EF5" w:rsidRDefault="00B62EF5" w:rsidP="00F53A38">
      <w:pPr>
        <w:spacing w:after="0" w:line="240" w:lineRule="auto"/>
        <w:rPr>
          <w:lang w:val="ru-RU"/>
        </w:rPr>
      </w:pPr>
    </w:p>
    <w:tbl>
      <w:tblPr>
        <w:tblStyle w:val="TableGrid"/>
        <w:tblW w:w="9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849"/>
      </w:tblGrid>
      <w:tr w:rsidR="00B62EF5" w:rsidTr="00B62EF5">
        <w:tc>
          <w:tcPr>
            <w:tcW w:w="4996" w:type="dxa"/>
          </w:tcPr>
          <w:p w:rsidR="00B62EF5" w:rsidRDefault="00B62EF5" w:rsidP="00F53A38">
            <w:pPr>
              <w:rPr>
                <w:lang w:val="ru-RU"/>
              </w:rPr>
            </w:pPr>
            <w:r>
              <w:rPr>
                <w:lang w:val="ru-RU"/>
              </w:rPr>
              <w:t>1 этап:</w:t>
            </w:r>
          </w:p>
        </w:tc>
        <w:tc>
          <w:tcPr>
            <w:tcW w:w="4989" w:type="dxa"/>
          </w:tcPr>
          <w:p w:rsidR="00B62EF5" w:rsidRDefault="00B62EF5" w:rsidP="00F53A38">
            <w:pPr>
              <w:rPr>
                <w:lang w:val="ru-RU"/>
              </w:rPr>
            </w:pPr>
            <w:r>
              <w:rPr>
                <w:lang w:val="ru-RU"/>
              </w:rPr>
              <w:t>2 этап:</w:t>
            </w:r>
          </w:p>
        </w:tc>
      </w:tr>
      <w:tr w:rsidR="00B62EF5" w:rsidTr="00B62EF5">
        <w:tc>
          <w:tcPr>
            <w:tcW w:w="4996" w:type="dxa"/>
          </w:tcPr>
          <w:p w:rsidR="00B62EF5" w:rsidRDefault="00B62EF5" w:rsidP="00F53A38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1D2DBC1" wp14:editId="114530D7">
                  <wp:extent cx="3120999" cy="195262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024" cy="1968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9" w:type="dxa"/>
          </w:tcPr>
          <w:p w:rsidR="00B62EF5" w:rsidRDefault="00B62EF5" w:rsidP="00F53A38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C0514CB" wp14:editId="49FB9161">
                  <wp:extent cx="2698099" cy="198120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973" cy="200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399E" w:rsidRDefault="00F1399E" w:rsidP="00F53A38">
      <w:pPr>
        <w:spacing w:after="0" w:line="240" w:lineRule="auto"/>
        <w:rPr>
          <w:lang w:val="ru-RU"/>
        </w:rPr>
      </w:pPr>
      <w:r>
        <w:rPr>
          <w:lang w:val="ru-RU"/>
        </w:rPr>
        <w:t>Тест должен проверить, что:</w:t>
      </w:r>
    </w:p>
    <w:p w:rsidR="00F1399E" w:rsidRPr="00F1399E" w:rsidRDefault="00F1399E" w:rsidP="00F1399E">
      <w:pPr>
        <w:pStyle w:val="ListParagraph"/>
        <w:numPr>
          <w:ilvl w:val="0"/>
          <w:numId w:val="2"/>
        </w:numPr>
        <w:spacing w:after="0" w:line="240" w:lineRule="auto"/>
        <w:rPr>
          <w:lang w:val="ru-RU"/>
        </w:rPr>
      </w:pPr>
      <w:r w:rsidRPr="00F1399E">
        <w:rPr>
          <w:lang w:val="ru-RU"/>
        </w:rPr>
        <w:t>При вводе валидных данных не происходит ошибок.</w:t>
      </w:r>
    </w:p>
    <w:p w:rsidR="00F1399E" w:rsidRDefault="00F1399E" w:rsidP="00F1399E">
      <w:pPr>
        <w:pStyle w:val="ListParagraph"/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Добавление и удаление локаций возможно</w:t>
      </w:r>
    </w:p>
    <w:p w:rsidR="00AD0D57" w:rsidRDefault="00AD0D57" w:rsidP="00AD0D57">
      <w:pPr>
        <w:pStyle w:val="ListParagraph"/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Телефон с первого этапа регистрации копируется во второй</w:t>
      </w:r>
    </w:p>
    <w:p w:rsidR="00AD0D57" w:rsidRDefault="00AD0D57" w:rsidP="00AD0D57">
      <w:pPr>
        <w:pStyle w:val="ListParagraph"/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Ввод невалидных данных обрабатывается и вызывает предупреждения для пользователя</w:t>
      </w:r>
    </w:p>
    <w:p w:rsidR="00AD0D57" w:rsidRDefault="00AD0D57" w:rsidP="00AD0D57">
      <w:pPr>
        <w:pStyle w:val="Heading3"/>
        <w:rPr>
          <w:lang w:val="ru-RU"/>
        </w:rPr>
      </w:pPr>
      <w:r>
        <w:rPr>
          <w:lang w:val="ru-RU"/>
        </w:rPr>
        <w:t>Валидные данные: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D0D57" w:rsidTr="00AD0D57">
        <w:tc>
          <w:tcPr>
            <w:tcW w:w="2335" w:type="dxa"/>
          </w:tcPr>
          <w:p w:rsidR="00AD0D57" w:rsidRDefault="00AD0D57" w:rsidP="00AD0D57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7015" w:type="dxa"/>
          </w:tcPr>
          <w:p w:rsidR="00AD0D57" w:rsidRDefault="00AD0D57" w:rsidP="00AD0D57">
            <w:pPr>
              <w:rPr>
                <w:lang w:val="ru-RU"/>
              </w:rPr>
            </w:pPr>
            <w:r>
              <w:rPr>
                <w:lang w:val="ru-RU"/>
              </w:rPr>
              <w:t>Условие</w:t>
            </w:r>
          </w:p>
        </w:tc>
      </w:tr>
      <w:tr w:rsidR="00AD0D57" w:rsidTr="00AD0D57">
        <w:tc>
          <w:tcPr>
            <w:tcW w:w="2335" w:type="dxa"/>
          </w:tcPr>
          <w:p w:rsidR="00AD0D57" w:rsidRDefault="00AD0D57" w:rsidP="00AD0D57">
            <w:pPr>
              <w:rPr>
                <w:lang w:val="ru-RU"/>
              </w:rPr>
            </w:pPr>
            <w:r w:rsidRPr="00AD0D57">
              <w:rPr>
                <w:lang w:val="ru-RU"/>
              </w:rPr>
              <w:t>Firm / Company Name</w:t>
            </w:r>
          </w:p>
        </w:tc>
        <w:tc>
          <w:tcPr>
            <w:tcW w:w="7015" w:type="dxa"/>
          </w:tcPr>
          <w:p w:rsidR="00AD0D57" w:rsidRDefault="00AD0D57" w:rsidP="00AD0D57">
            <w:pPr>
              <w:rPr>
                <w:lang w:val="ru-RU"/>
              </w:rPr>
            </w:pPr>
            <w:r>
              <w:rPr>
                <w:lang w:val="ru-RU"/>
              </w:rPr>
              <w:t>Текстовое, обязательное, длина 128 символов</w:t>
            </w:r>
          </w:p>
        </w:tc>
      </w:tr>
      <w:tr w:rsidR="00AD0D57" w:rsidTr="00AD0D57">
        <w:tc>
          <w:tcPr>
            <w:tcW w:w="2335" w:type="dxa"/>
          </w:tcPr>
          <w:p w:rsidR="00AD0D57" w:rsidRDefault="00AD0D57" w:rsidP="00AD0D57">
            <w:pPr>
              <w:rPr>
                <w:lang w:val="ru-RU"/>
              </w:rPr>
            </w:pPr>
            <w:r w:rsidRPr="00AD0D57">
              <w:rPr>
                <w:lang w:val="ru-RU"/>
              </w:rPr>
              <w:t>Street Address 1</w:t>
            </w:r>
          </w:p>
        </w:tc>
        <w:tc>
          <w:tcPr>
            <w:tcW w:w="7015" w:type="dxa"/>
          </w:tcPr>
          <w:p w:rsidR="00AD0D57" w:rsidRDefault="00AD0D57" w:rsidP="00AD0D57">
            <w:pPr>
              <w:rPr>
                <w:lang w:val="ru-RU"/>
              </w:rPr>
            </w:pPr>
            <w:r>
              <w:rPr>
                <w:lang w:val="ru-RU"/>
              </w:rPr>
              <w:t>Текстовое, обязательное, длина 128 символов</w:t>
            </w:r>
          </w:p>
        </w:tc>
      </w:tr>
      <w:tr w:rsidR="00AD0D57" w:rsidTr="00AD0D57">
        <w:tc>
          <w:tcPr>
            <w:tcW w:w="2335" w:type="dxa"/>
          </w:tcPr>
          <w:p w:rsidR="00AD0D57" w:rsidRPr="00AD0D57" w:rsidRDefault="00AD0D57" w:rsidP="00AD0D57">
            <w:r>
              <w:t>City</w:t>
            </w:r>
          </w:p>
        </w:tc>
        <w:tc>
          <w:tcPr>
            <w:tcW w:w="7015" w:type="dxa"/>
          </w:tcPr>
          <w:p w:rsidR="00AD0D57" w:rsidRDefault="00AD0D57" w:rsidP="00AD0D57">
            <w:pPr>
              <w:rPr>
                <w:lang w:val="ru-RU"/>
              </w:rPr>
            </w:pPr>
            <w:r>
              <w:rPr>
                <w:lang w:val="ru-RU"/>
              </w:rPr>
              <w:t xml:space="preserve">Текстовое, обязательное, длина </w:t>
            </w:r>
            <w:r>
              <w:t>50</w:t>
            </w:r>
            <w:r>
              <w:rPr>
                <w:lang w:val="ru-RU"/>
              </w:rPr>
              <w:t xml:space="preserve"> символов</w:t>
            </w:r>
          </w:p>
        </w:tc>
      </w:tr>
      <w:tr w:rsidR="00AD0D57" w:rsidTr="00AD0D57">
        <w:tc>
          <w:tcPr>
            <w:tcW w:w="2335" w:type="dxa"/>
          </w:tcPr>
          <w:p w:rsidR="00AD0D57" w:rsidRDefault="00AD0D57" w:rsidP="00AD0D57">
            <w:r>
              <w:t>State</w:t>
            </w:r>
          </w:p>
        </w:tc>
        <w:tc>
          <w:tcPr>
            <w:tcW w:w="7015" w:type="dxa"/>
          </w:tcPr>
          <w:p w:rsidR="00AD0D57" w:rsidRPr="00AD0D57" w:rsidRDefault="00AD0D57" w:rsidP="00AD0D57">
            <w:pPr>
              <w:rPr>
                <w:lang w:val="ru-RU"/>
              </w:rPr>
            </w:pPr>
            <w:r>
              <w:rPr>
                <w:lang w:val="ru-RU"/>
              </w:rPr>
              <w:t>Обязательное</w:t>
            </w:r>
          </w:p>
        </w:tc>
      </w:tr>
      <w:tr w:rsidR="00AD0D57" w:rsidTr="00AD0D57">
        <w:tc>
          <w:tcPr>
            <w:tcW w:w="2335" w:type="dxa"/>
          </w:tcPr>
          <w:p w:rsidR="00AD0D57" w:rsidRPr="00AD0D57" w:rsidRDefault="00AD0D57" w:rsidP="00AD0D57">
            <w:r>
              <w:t>Zip</w:t>
            </w:r>
          </w:p>
        </w:tc>
        <w:tc>
          <w:tcPr>
            <w:tcW w:w="7015" w:type="dxa"/>
          </w:tcPr>
          <w:p w:rsidR="00AD0D57" w:rsidRDefault="00AD0D57" w:rsidP="00AD0D57">
            <w:pPr>
              <w:rPr>
                <w:lang w:val="ru-RU"/>
              </w:rPr>
            </w:pPr>
            <w:r>
              <w:rPr>
                <w:lang w:val="ru-RU"/>
              </w:rPr>
              <w:t xml:space="preserve">Текстовое, обязательное, длина </w:t>
            </w:r>
            <w:r>
              <w:t>50</w:t>
            </w:r>
            <w:r>
              <w:rPr>
                <w:lang w:val="ru-RU"/>
              </w:rPr>
              <w:t xml:space="preserve"> символов</w:t>
            </w:r>
          </w:p>
        </w:tc>
      </w:tr>
      <w:tr w:rsidR="00AD0D57" w:rsidTr="00AD0D57">
        <w:tc>
          <w:tcPr>
            <w:tcW w:w="2335" w:type="dxa"/>
          </w:tcPr>
          <w:p w:rsidR="00AD0D57" w:rsidRDefault="00AD0D57" w:rsidP="00AD0D57">
            <w:r w:rsidRPr="00AD0D57">
              <w:t>Phone</w:t>
            </w:r>
          </w:p>
        </w:tc>
        <w:tc>
          <w:tcPr>
            <w:tcW w:w="7015" w:type="dxa"/>
          </w:tcPr>
          <w:p w:rsidR="00AD0D57" w:rsidRDefault="00AD0D57" w:rsidP="00AD0D57">
            <w:pPr>
              <w:rPr>
                <w:lang w:val="ru-RU"/>
              </w:rPr>
            </w:pPr>
            <w:r>
              <w:rPr>
                <w:lang w:val="ru-RU"/>
              </w:rPr>
              <w:t xml:space="preserve">Текстовое, обязательное, длина </w:t>
            </w:r>
            <w:r>
              <w:t>100</w:t>
            </w:r>
            <w:r>
              <w:rPr>
                <w:lang w:val="ru-RU"/>
              </w:rPr>
              <w:t xml:space="preserve"> символов</w:t>
            </w:r>
          </w:p>
        </w:tc>
      </w:tr>
      <w:tr w:rsidR="00AD0D57" w:rsidTr="00AD0D57">
        <w:tc>
          <w:tcPr>
            <w:tcW w:w="2335" w:type="dxa"/>
          </w:tcPr>
          <w:p w:rsidR="00AD0D57" w:rsidRPr="00AD0D57" w:rsidRDefault="00AD0D57" w:rsidP="00AD0D57">
            <w:r w:rsidRPr="00AD0D57">
              <w:t>First Name</w:t>
            </w:r>
          </w:p>
        </w:tc>
        <w:tc>
          <w:tcPr>
            <w:tcW w:w="7015" w:type="dxa"/>
          </w:tcPr>
          <w:p w:rsidR="00AD0D57" w:rsidRDefault="00AD0D57" w:rsidP="00AD0D57">
            <w:pPr>
              <w:rPr>
                <w:lang w:val="ru-RU"/>
              </w:rPr>
            </w:pPr>
            <w:r>
              <w:rPr>
                <w:lang w:val="ru-RU"/>
              </w:rPr>
              <w:t xml:space="preserve">Текстовое, обязательное, длина </w:t>
            </w:r>
            <w:r>
              <w:t>16</w:t>
            </w:r>
            <w:r>
              <w:rPr>
                <w:lang w:val="ru-RU"/>
              </w:rPr>
              <w:t xml:space="preserve"> символов</w:t>
            </w:r>
          </w:p>
        </w:tc>
      </w:tr>
      <w:tr w:rsidR="00AD0D57" w:rsidTr="00AD0D57">
        <w:tc>
          <w:tcPr>
            <w:tcW w:w="2335" w:type="dxa"/>
          </w:tcPr>
          <w:p w:rsidR="00AD0D57" w:rsidRPr="00AD0D57" w:rsidRDefault="00AD0D57" w:rsidP="00AD0D57">
            <w:r w:rsidRPr="00AD0D57">
              <w:t>Last Name</w:t>
            </w:r>
          </w:p>
        </w:tc>
        <w:tc>
          <w:tcPr>
            <w:tcW w:w="7015" w:type="dxa"/>
          </w:tcPr>
          <w:p w:rsidR="00AD0D57" w:rsidRDefault="00AD0D57" w:rsidP="00AD0D57">
            <w:pPr>
              <w:rPr>
                <w:lang w:val="ru-RU"/>
              </w:rPr>
            </w:pPr>
            <w:r>
              <w:rPr>
                <w:lang w:val="ru-RU"/>
              </w:rPr>
              <w:t xml:space="preserve">Текстовое, обязательное, длина </w:t>
            </w:r>
            <w:r>
              <w:t>16</w:t>
            </w:r>
            <w:r>
              <w:rPr>
                <w:lang w:val="ru-RU"/>
              </w:rPr>
              <w:t xml:space="preserve"> символов</w:t>
            </w:r>
          </w:p>
        </w:tc>
      </w:tr>
      <w:tr w:rsidR="00AD0D57" w:rsidRPr="00C94B12" w:rsidTr="00AD0D57">
        <w:tc>
          <w:tcPr>
            <w:tcW w:w="2335" w:type="dxa"/>
          </w:tcPr>
          <w:p w:rsidR="00AD0D57" w:rsidRPr="00AD0D57" w:rsidRDefault="00AD0D57" w:rsidP="00AD0D57">
            <w:r w:rsidRPr="00AD0D57">
              <w:t>Email</w:t>
            </w:r>
          </w:p>
        </w:tc>
        <w:tc>
          <w:tcPr>
            <w:tcW w:w="7015" w:type="dxa"/>
          </w:tcPr>
          <w:p w:rsidR="00AD0D57" w:rsidRPr="00AD0D57" w:rsidRDefault="00AD0D57" w:rsidP="00AD0D57">
            <w:pPr>
              <w:rPr>
                <w:lang w:val="ru-RU"/>
              </w:rPr>
            </w:pPr>
            <w:r w:rsidRPr="00AD0D57">
              <w:rPr>
                <w:lang w:val="ru-RU"/>
              </w:rPr>
              <w:t>Обязательное</w:t>
            </w:r>
            <w:r>
              <w:rPr>
                <w:lang w:val="ru-RU"/>
              </w:rPr>
              <w:t>. Удовлетворя</w:t>
            </w:r>
            <w:r w:rsidR="00C94B12">
              <w:rPr>
                <w:lang w:val="ru-RU"/>
              </w:rPr>
              <w:t>ет</w:t>
            </w:r>
            <w:r>
              <w:rPr>
                <w:lang w:val="ru-RU"/>
              </w:rPr>
              <w:t xml:space="preserve"> условию (</w:t>
            </w:r>
            <w:r w:rsidRPr="00AD0D57">
              <w:rPr>
                <w:lang w:val="ru-RU"/>
              </w:rPr>
              <w:t>\w+([-+.]\w+)*@\w+([-.]\w+)*\.\w+([-.]\w+)*</w:t>
            </w:r>
            <w:r>
              <w:rPr>
                <w:lang w:val="ru-RU"/>
              </w:rPr>
              <w:t>). Длина 64 символа.</w:t>
            </w:r>
          </w:p>
        </w:tc>
      </w:tr>
      <w:tr w:rsidR="00AD0D57" w:rsidRPr="004C3E7D" w:rsidTr="00AD0D57">
        <w:tc>
          <w:tcPr>
            <w:tcW w:w="2335" w:type="dxa"/>
          </w:tcPr>
          <w:p w:rsidR="00AD0D57" w:rsidRPr="00AD0D57" w:rsidRDefault="00AD0D57" w:rsidP="00AD0D57">
            <w:pPr>
              <w:rPr>
                <w:lang w:val="ru-RU"/>
              </w:rPr>
            </w:pPr>
            <w:r w:rsidRPr="00AD0D57">
              <w:t>Email</w:t>
            </w:r>
            <w:r w:rsidRPr="00AD0D57">
              <w:rPr>
                <w:lang w:val="ru-RU"/>
              </w:rPr>
              <w:t xml:space="preserve"> </w:t>
            </w:r>
            <w:r w:rsidRPr="00AD0D57">
              <w:t>Confirmation</w:t>
            </w:r>
          </w:p>
        </w:tc>
        <w:tc>
          <w:tcPr>
            <w:tcW w:w="7015" w:type="dxa"/>
          </w:tcPr>
          <w:p w:rsidR="00AD0D57" w:rsidRPr="00AD0D57" w:rsidRDefault="00AD0D57" w:rsidP="00AD0D57">
            <w:pPr>
              <w:rPr>
                <w:lang w:val="ru-RU"/>
              </w:rPr>
            </w:pPr>
            <w:r>
              <w:rPr>
                <w:lang w:val="ru-RU"/>
              </w:rPr>
              <w:t xml:space="preserve">Обязательное. Значение совпадает с тем, что введено в поле </w:t>
            </w:r>
            <w:r>
              <w:t>email</w:t>
            </w:r>
            <w:r>
              <w:rPr>
                <w:lang w:val="ru-RU"/>
              </w:rPr>
              <w:t>.</w:t>
            </w:r>
          </w:p>
        </w:tc>
      </w:tr>
      <w:tr w:rsidR="00AD0D57" w:rsidRPr="004C3E7D" w:rsidTr="00AD0D57">
        <w:tc>
          <w:tcPr>
            <w:tcW w:w="2335" w:type="dxa"/>
          </w:tcPr>
          <w:p w:rsidR="00AD0D57" w:rsidRPr="00AD0D57" w:rsidRDefault="00AD0D57" w:rsidP="00AD0D57">
            <w:pPr>
              <w:rPr>
                <w:lang w:val="ru-RU"/>
              </w:rPr>
            </w:pPr>
            <w:r w:rsidRPr="00AD0D57">
              <w:lastRenderedPageBreak/>
              <w:t>New</w:t>
            </w:r>
            <w:r w:rsidRPr="00AD0D57">
              <w:rPr>
                <w:lang w:val="ru-RU"/>
              </w:rPr>
              <w:t xml:space="preserve"> </w:t>
            </w:r>
            <w:r w:rsidRPr="00AD0D57">
              <w:t>Password</w:t>
            </w:r>
          </w:p>
        </w:tc>
        <w:tc>
          <w:tcPr>
            <w:tcW w:w="7015" w:type="dxa"/>
          </w:tcPr>
          <w:p w:rsidR="00AD0D57" w:rsidRDefault="00AD0D57" w:rsidP="00AD0D57">
            <w:pPr>
              <w:rPr>
                <w:lang w:val="ru-RU"/>
              </w:rPr>
            </w:pPr>
            <w:r>
              <w:rPr>
                <w:lang w:val="ru-RU"/>
              </w:rPr>
              <w:t>Обязательное. Удовлетворяет условиям на форме.</w:t>
            </w:r>
          </w:p>
        </w:tc>
      </w:tr>
      <w:tr w:rsidR="00AD0D57" w:rsidRPr="004C3E7D" w:rsidTr="00AD0D57">
        <w:tc>
          <w:tcPr>
            <w:tcW w:w="2335" w:type="dxa"/>
          </w:tcPr>
          <w:p w:rsidR="00AD0D57" w:rsidRPr="00AD0D57" w:rsidRDefault="00AD0D57" w:rsidP="00AD0D57">
            <w:pPr>
              <w:rPr>
                <w:lang w:val="ru-RU"/>
              </w:rPr>
            </w:pPr>
            <w:r w:rsidRPr="00AD0D57">
              <w:t>Confirm</w:t>
            </w:r>
            <w:r w:rsidRPr="00AD0D57">
              <w:rPr>
                <w:lang w:val="ru-RU"/>
              </w:rPr>
              <w:t xml:space="preserve"> </w:t>
            </w:r>
            <w:r w:rsidRPr="00AD0D57">
              <w:t>Password</w:t>
            </w:r>
          </w:p>
        </w:tc>
        <w:tc>
          <w:tcPr>
            <w:tcW w:w="7015" w:type="dxa"/>
          </w:tcPr>
          <w:p w:rsidR="00AD0D57" w:rsidRPr="00C94B12" w:rsidRDefault="00AD0D57" w:rsidP="00AD0D57">
            <w:pPr>
              <w:rPr>
                <w:lang w:val="ru-RU"/>
              </w:rPr>
            </w:pPr>
            <w:r>
              <w:rPr>
                <w:lang w:val="ru-RU"/>
              </w:rPr>
              <w:t xml:space="preserve">Обязательное. Значение совпадает с тем, что введено в поле </w:t>
            </w:r>
            <w:r>
              <w:t>password</w:t>
            </w:r>
            <w:r>
              <w:rPr>
                <w:lang w:val="ru-RU"/>
              </w:rPr>
              <w:t>.</w:t>
            </w:r>
          </w:p>
        </w:tc>
      </w:tr>
    </w:tbl>
    <w:p w:rsidR="00AD0D57" w:rsidRPr="00AD0D57" w:rsidRDefault="00AD0D57" w:rsidP="00AD0D57">
      <w:pPr>
        <w:spacing w:after="0" w:line="240" w:lineRule="auto"/>
        <w:rPr>
          <w:lang w:val="ru-RU"/>
        </w:rPr>
      </w:pPr>
    </w:p>
    <w:p w:rsidR="00B62EF5" w:rsidRDefault="00C94B12" w:rsidP="000925BE">
      <w:pPr>
        <w:pStyle w:val="Heading2"/>
        <w:rPr>
          <w:lang w:val="ru-RU"/>
        </w:rPr>
      </w:pPr>
      <w:r>
        <w:rPr>
          <w:lang w:val="ru-RU"/>
        </w:rPr>
        <w:t>Дополнительно</w:t>
      </w:r>
    </w:p>
    <w:p w:rsidR="00B62EF5" w:rsidRDefault="00B62EF5" w:rsidP="00B62EF5">
      <w:pPr>
        <w:spacing w:after="0" w:line="240" w:lineRule="auto"/>
        <w:rPr>
          <w:lang w:val="ru-RU"/>
        </w:rPr>
      </w:pPr>
      <w:r>
        <w:rPr>
          <w:lang w:val="ru-RU"/>
        </w:rPr>
        <w:t>В случае ошибки во время прохождения теста необходимо сделать скриншот.</w:t>
      </w:r>
    </w:p>
    <w:p w:rsidR="00B62EF5" w:rsidRPr="00B62EF5" w:rsidRDefault="00B62EF5" w:rsidP="00B62EF5">
      <w:pPr>
        <w:spacing w:after="0" w:line="240" w:lineRule="auto"/>
        <w:rPr>
          <w:lang w:val="ru-RU"/>
        </w:rPr>
      </w:pPr>
      <w:r>
        <w:rPr>
          <w:lang w:val="ru-RU"/>
        </w:rPr>
        <w:t>Найденные баги описать на английском языке.</w:t>
      </w:r>
    </w:p>
    <w:sectPr w:rsidR="00B62EF5" w:rsidRPr="00B6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3302D3"/>
    <w:multiLevelType w:val="hybridMultilevel"/>
    <w:tmpl w:val="79F4E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7102F"/>
    <w:multiLevelType w:val="hybridMultilevel"/>
    <w:tmpl w:val="3444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38"/>
    <w:rsid w:val="000925BE"/>
    <w:rsid w:val="004C3E7D"/>
    <w:rsid w:val="004E49DC"/>
    <w:rsid w:val="0078533E"/>
    <w:rsid w:val="008C0E36"/>
    <w:rsid w:val="00A22576"/>
    <w:rsid w:val="00A633B8"/>
    <w:rsid w:val="00AD0D57"/>
    <w:rsid w:val="00B62EF5"/>
    <w:rsid w:val="00C94B12"/>
    <w:rsid w:val="00D836B7"/>
    <w:rsid w:val="00E07365"/>
    <w:rsid w:val="00E3490A"/>
    <w:rsid w:val="00F1399E"/>
    <w:rsid w:val="00F5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F3E1C-F6A7-4DDB-8E01-F6F2546F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D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A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3A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53A3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62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925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0D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appulatebeta.com/signup-old/intro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Krol</dc:creator>
  <cp:keywords/>
  <dc:description/>
  <cp:lastModifiedBy>Maria Krol</cp:lastModifiedBy>
  <cp:revision>10</cp:revision>
  <dcterms:created xsi:type="dcterms:W3CDTF">2015-06-22T18:09:00Z</dcterms:created>
  <dcterms:modified xsi:type="dcterms:W3CDTF">2015-09-10T12:00:00Z</dcterms:modified>
</cp:coreProperties>
</file>