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EF" w:rsidRPr="00543F8E" w:rsidRDefault="008F5146" w:rsidP="00543F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3F8E">
        <w:rPr>
          <w:rFonts w:ascii="Times New Roman" w:hAnsi="Times New Roman" w:cs="Times New Roman"/>
          <w:sz w:val="28"/>
          <w:szCs w:val="28"/>
        </w:rPr>
        <w:t>Что означает «критика» чистого разума?</w:t>
      </w:r>
    </w:p>
    <w:p w:rsidR="00A40629" w:rsidRPr="00B51448" w:rsidRDefault="00A40629" w:rsidP="00B51448">
      <w:pPr>
        <w:rPr>
          <w:rFonts w:ascii="Times New Roman" w:hAnsi="Times New Roman" w:cs="Times New Roman"/>
          <w:sz w:val="28"/>
          <w:szCs w:val="28"/>
        </w:rPr>
      </w:pPr>
      <w:r w:rsidRPr="00B51448">
        <w:rPr>
          <w:rFonts w:ascii="Times New Roman" w:hAnsi="Times New Roman" w:cs="Times New Roman"/>
          <w:sz w:val="28"/>
          <w:szCs w:val="28"/>
        </w:rPr>
        <w:t xml:space="preserve">"Критика чистого разума" </w:t>
      </w:r>
      <w:proofErr w:type="spellStart"/>
      <w:r w:rsidRPr="00B51448">
        <w:rPr>
          <w:rFonts w:ascii="Times New Roman" w:hAnsi="Times New Roman" w:cs="Times New Roman"/>
          <w:sz w:val="28"/>
          <w:szCs w:val="28"/>
        </w:rPr>
        <w:t>Иммануила</w:t>
      </w:r>
      <w:proofErr w:type="spellEnd"/>
      <w:r w:rsidRPr="00B51448">
        <w:rPr>
          <w:rFonts w:ascii="Times New Roman" w:hAnsi="Times New Roman" w:cs="Times New Roman"/>
          <w:sz w:val="28"/>
          <w:szCs w:val="28"/>
        </w:rPr>
        <w:t xml:space="preserve"> Канта - это фундаментальное философское произведение, в котором он исследует природу человеческого познания и предлагает свою теорию познания. Название "критика" в данном контексте означает критический анализ, исследование возможности и пределов человеческого познания.</w:t>
      </w:r>
    </w:p>
    <w:p w:rsidR="00A40629" w:rsidRPr="00B51448" w:rsidRDefault="00A40629" w:rsidP="00B51448">
      <w:pPr>
        <w:rPr>
          <w:rFonts w:ascii="Times New Roman" w:hAnsi="Times New Roman" w:cs="Times New Roman"/>
          <w:sz w:val="28"/>
          <w:szCs w:val="28"/>
        </w:rPr>
      </w:pPr>
      <w:r w:rsidRPr="00B51448">
        <w:rPr>
          <w:rFonts w:ascii="Times New Roman" w:hAnsi="Times New Roman" w:cs="Times New Roman"/>
          <w:sz w:val="28"/>
          <w:szCs w:val="28"/>
        </w:rPr>
        <w:t>В "Критике чистого разума" Кант стремится определить, каким образом человек может знать мир, и какие ограничения наложены на человеческое познание. Он разделяет познание на два вида: априорное (то, что известно независимо от опыта) и апостериорное (то, что известно на основе опыта). Цель Канта - выяснить, каким образом возможны априорные синтетические суждения, т.е. знание, которое расширяет наше понимание мира и не зависит от опыта.</w:t>
      </w:r>
    </w:p>
    <w:p w:rsidR="00A40629" w:rsidRPr="00B51448" w:rsidRDefault="00A40629" w:rsidP="00B51448">
      <w:pPr>
        <w:rPr>
          <w:rFonts w:ascii="Times New Roman" w:hAnsi="Times New Roman" w:cs="Times New Roman"/>
          <w:sz w:val="28"/>
          <w:szCs w:val="28"/>
        </w:rPr>
      </w:pPr>
      <w:r w:rsidRPr="00B51448">
        <w:rPr>
          <w:rFonts w:ascii="Times New Roman" w:hAnsi="Times New Roman" w:cs="Times New Roman"/>
          <w:sz w:val="28"/>
          <w:szCs w:val="28"/>
        </w:rPr>
        <w:t>Основные идеи "Критики чистого разума" включают понятие "синтеза" - процесса объединения чувственных данных опыта с априорными категориями разума. Кант также вводит понятие "трансцендентальной эстетики", где он рассматривает чувственные формы восприятия, такие как пространство и время.</w:t>
      </w:r>
    </w:p>
    <w:p w:rsidR="00A40629" w:rsidRPr="00B51448" w:rsidRDefault="00A40629" w:rsidP="00B51448">
      <w:pPr>
        <w:rPr>
          <w:rFonts w:ascii="Times New Roman" w:hAnsi="Times New Roman" w:cs="Times New Roman"/>
          <w:sz w:val="28"/>
          <w:szCs w:val="28"/>
        </w:rPr>
      </w:pPr>
      <w:r w:rsidRPr="00B51448">
        <w:rPr>
          <w:rFonts w:ascii="Times New Roman" w:hAnsi="Times New Roman" w:cs="Times New Roman"/>
          <w:sz w:val="28"/>
          <w:szCs w:val="28"/>
        </w:rPr>
        <w:t>Таким образом, "критика" в "Критике чистого разума" означает критическое исследование основ познания, выявление их природы, возможностей и ограничений.</w:t>
      </w:r>
    </w:p>
    <w:p w:rsidR="001F5058" w:rsidRPr="007B7D66" w:rsidRDefault="0031096B" w:rsidP="007B7D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B7D66">
        <w:rPr>
          <w:rFonts w:ascii="Times New Roman" w:hAnsi="Times New Roman" w:cs="Times New Roman"/>
          <w:sz w:val="28"/>
        </w:rPr>
        <w:t>Откуда берет практический разум свои априорные принципы?</w:t>
      </w:r>
    </w:p>
    <w:p w:rsidR="0031096B" w:rsidRPr="007B7D66" w:rsidRDefault="0031096B" w:rsidP="007B7D66">
      <w:pPr>
        <w:rPr>
          <w:rFonts w:ascii="Times New Roman" w:hAnsi="Times New Roman" w:cs="Times New Roman"/>
          <w:sz w:val="28"/>
        </w:rPr>
      </w:pPr>
      <w:proofErr w:type="spellStart"/>
      <w:r w:rsidRPr="007B7D66">
        <w:rPr>
          <w:rFonts w:ascii="Times New Roman" w:hAnsi="Times New Roman" w:cs="Times New Roman"/>
          <w:sz w:val="28"/>
        </w:rPr>
        <w:t>Иммануил</w:t>
      </w:r>
      <w:proofErr w:type="spellEnd"/>
      <w:r w:rsidRPr="007B7D66">
        <w:rPr>
          <w:rFonts w:ascii="Times New Roman" w:hAnsi="Times New Roman" w:cs="Times New Roman"/>
          <w:sz w:val="28"/>
        </w:rPr>
        <w:t xml:space="preserve"> Кант различал между теоретическим (чистым) и практическим разумом в своей философии. В "Критике чистого разума" он занимался вопросами теоретического разума, а в "Критике практического разума" он обсуждал вопросы, связанные с моралью и практикой. Практический разум включает в себя аспекты морали, этики и принятия решений, основанных на долге.</w:t>
      </w:r>
    </w:p>
    <w:p w:rsidR="0031096B" w:rsidRPr="007B7D66" w:rsidRDefault="0031096B" w:rsidP="007B7D66">
      <w:pPr>
        <w:rPr>
          <w:rFonts w:ascii="Times New Roman" w:hAnsi="Times New Roman" w:cs="Times New Roman"/>
          <w:sz w:val="28"/>
        </w:rPr>
      </w:pPr>
      <w:r w:rsidRPr="007B7D66">
        <w:rPr>
          <w:rFonts w:ascii="Times New Roman" w:hAnsi="Times New Roman" w:cs="Times New Roman"/>
          <w:sz w:val="28"/>
        </w:rPr>
        <w:t>Практический разум получает свои априорные принципы из категорий морали, которые Кант называет "категориями свободы". Главный из этих принципов — это императив категорического долга, который Кант формулирует как "Действуй так, будто максима твоего поступка могла бы стать общим законом".</w:t>
      </w:r>
    </w:p>
    <w:p w:rsidR="0031096B" w:rsidRPr="007B7D66" w:rsidRDefault="0031096B" w:rsidP="007B7D66">
      <w:pPr>
        <w:rPr>
          <w:rFonts w:ascii="Times New Roman" w:hAnsi="Times New Roman" w:cs="Times New Roman"/>
          <w:sz w:val="28"/>
        </w:rPr>
      </w:pPr>
      <w:r w:rsidRPr="007B7D66">
        <w:rPr>
          <w:rFonts w:ascii="Times New Roman" w:hAnsi="Times New Roman" w:cs="Times New Roman"/>
          <w:sz w:val="28"/>
        </w:rPr>
        <w:t xml:space="preserve">Априорность этих принципов означает, что они не вытекают из опыта, а являются предпосылками нашего практического мышления. Эти моральные принципы считаются общечеловеческими и обязательными для всех разумных существ. По мнению Канта, они являются неотъемлемой частью </w:t>
      </w:r>
      <w:r w:rsidRPr="007B7D66">
        <w:rPr>
          <w:rFonts w:ascii="Times New Roman" w:hAnsi="Times New Roman" w:cs="Times New Roman"/>
          <w:sz w:val="28"/>
        </w:rPr>
        <w:lastRenderedPageBreak/>
        <w:t>структуры человеческого разума и обеспечивают основу для нравственного поведения.</w:t>
      </w:r>
    </w:p>
    <w:p w:rsidR="0031096B" w:rsidRDefault="0031096B" w:rsidP="007B7D66">
      <w:pPr>
        <w:rPr>
          <w:rFonts w:ascii="Times New Roman" w:hAnsi="Times New Roman" w:cs="Times New Roman"/>
          <w:sz w:val="28"/>
        </w:rPr>
      </w:pPr>
      <w:r w:rsidRPr="007B7D66">
        <w:rPr>
          <w:rFonts w:ascii="Times New Roman" w:hAnsi="Times New Roman" w:cs="Times New Roman"/>
          <w:sz w:val="28"/>
        </w:rPr>
        <w:t xml:space="preserve">Таким образом, практический разум получает свои априорные принципы из моральных категорий, которые, по Канту, лежат в основе нашего </w:t>
      </w:r>
      <w:r w:rsidRPr="000B4AD3">
        <w:rPr>
          <w:rFonts w:ascii="Times New Roman" w:hAnsi="Times New Roman" w:cs="Times New Roman"/>
          <w:sz w:val="28"/>
        </w:rPr>
        <w:t>внутреннего морального опыта и способны указать нам на правильное поведение в сфере морали и этики.</w:t>
      </w:r>
    </w:p>
    <w:p w:rsidR="000B4AD3" w:rsidRDefault="000B4AD3" w:rsidP="007B7D66">
      <w:pPr>
        <w:rPr>
          <w:rFonts w:ascii="Times New Roman" w:hAnsi="Times New Roman" w:cs="Times New Roman"/>
          <w:sz w:val="28"/>
        </w:rPr>
      </w:pPr>
    </w:p>
    <w:p w:rsidR="00845458" w:rsidRPr="003D2EB6" w:rsidRDefault="003D2EB6" w:rsidP="003D2E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2EB6">
        <w:rPr>
          <w:rFonts w:ascii="Times New Roman" w:hAnsi="Times New Roman" w:cs="Times New Roman"/>
          <w:sz w:val="28"/>
        </w:rPr>
        <w:t>Что теряет Кант, отказываясь от понимания бытия как вещности, и что он выигрывает?</w:t>
      </w:r>
    </w:p>
    <w:p w:rsidR="0018624F" w:rsidRDefault="00845458" w:rsidP="003D2EB6">
      <w:pPr>
        <w:rPr>
          <w:rFonts w:ascii="Times New Roman" w:hAnsi="Times New Roman" w:cs="Times New Roman"/>
          <w:sz w:val="28"/>
        </w:rPr>
      </w:pPr>
      <w:r w:rsidRPr="003D2EB6">
        <w:rPr>
          <w:rFonts w:ascii="Times New Roman" w:hAnsi="Times New Roman" w:cs="Times New Roman"/>
          <w:sz w:val="28"/>
        </w:rPr>
        <w:t xml:space="preserve">В своей философии </w:t>
      </w:r>
      <w:proofErr w:type="spellStart"/>
      <w:r w:rsidRPr="003D2EB6">
        <w:rPr>
          <w:rFonts w:ascii="Times New Roman" w:hAnsi="Times New Roman" w:cs="Times New Roman"/>
          <w:sz w:val="28"/>
        </w:rPr>
        <w:t>Иммануил</w:t>
      </w:r>
      <w:proofErr w:type="spellEnd"/>
      <w:r w:rsidRPr="003D2EB6">
        <w:rPr>
          <w:rFonts w:ascii="Times New Roman" w:hAnsi="Times New Roman" w:cs="Times New Roman"/>
          <w:sz w:val="28"/>
        </w:rPr>
        <w:t xml:space="preserve"> Кант внес значительные изменения в традиционное понимание бытия. Он отказался от того, чтобы рассматривать бытие как вещь в себе (независимую реальность, существующую вне нашего опыта), предлагая свою концепцию "феноменального бытия".</w:t>
      </w:r>
    </w:p>
    <w:p w:rsidR="006462F9" w:rsidRPr="003D2EB6" w:rsidRDefault="006462F9" w:rsidP="003D2E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он теряет:</w:t>
      </w:r>
    </w:p>
    <w:p w:rsidR="00845458" w:rsidRPr="003D2EB6" w:rsidRDefault="00845458" w:rsidP="003D2EB6">
      <w:pPr>
        <w:rPr>
          <w:rFonts w:ascii="Times New Roman" w:hAnsi="Times New Roman" w:cs="Times New Roman"/>
          <w:sz w:val="28"/>
        </w:rPr>
      </w:pPr>
      <w:r w:rsidRPr="003D2EB6">
        <w:rPr>
          <w:rFonts w:ascii="Times New Roman" w:hAnsi="Times New Roman" w:cs="Times New Roman"/>
          <w:sz w:val="28"/>
        </w:rPr>
        <w:t>Доступ к "вещам в себе": Отказ от рассмотрения бытия как вещи в себе означает, что мы, по Канту, не можем получить непосредственный доступ к истинной природе вещей. Мир в себе остается недоступным для человеческого познания, и мы ограничены лишь явлениями, которые появляются в нашем опыте.</w:t>
      </w:r>
    </w:p>
    <w:p w:rsidR="0031096B" w:rsidRPr="000077A5" w:rsidRDefault="00845458" w:rsidP="000077A5">
      <w:pPr>
        <w:rPr>
          <w:rFonts w:ascii="Times New Roman" w:hAnsi="Times New Roman" w:cs="Times New Roman"/>
          <w:sz w:val="28"/>
        </w:rPr>
      </w:pPr>
      <w:r w:rsidRPr="003D2EB6">
        <w:rPr>
          <w:rFonts w:ascii="Times New Roman" w:hAnsi="Times New Roman" w:cs="Times New Roman"/>
          <w:sz w:val="28"/>
        </w:rPr>
        <w:t>Обоснование метафизического знания: Кант ограничивает возможность получения метафизических знаний о высших реальностях, таких как бог, свобода и бессмертие. Эти вопросы остаются в области веры и не могут быть объектом теоретического знания.</w:t>
      </w:r>
    </w:p>
    <w:p w:rsidR="000077A5" w:rsidRPr="000077A5" w:rsidRDefault="000077A5" w:rsidP="000077A5">
      <w:pPr>
        <w:rPr>
          <w:rFonts w:ascii="Times New Roman" w:hAnsi="Times New Roman" w:cs="Times New Roman"/>
          <w:sz w:val="28"/>
        </w:rPr>
      </w:pPr>
      <w:r w:rsidRPr="000077A5">
        <w:rPr>
          <w:rFonts w:ascii="Times New Roman" w:hAnsi="Times New Roman" w:cs="Times New Roman"/>
          <w:sz w:val="28"/>
        </w:rPr>
        <w:t>Выигрывает:</w:t>
      </w:r>
    </w:p>
    <w:p w:rsidR="000077A5" w:rsidRPr="000077A5" w:rsidRDefault="000077A5" w:rsidP="000077A5">
      <w:pPr>
        <w:rPr>
          <w:rFonts w:ascii="Times New Roman" w:hAnsi="Times New Roman" w:cs="Times New Roman"/>
          <w:sz w:val="28"/>
        </w:rPr>
      </w:pPr>
      <w:r w:rsidRPr="000077A5">
        <w:rPr>
          <w:rFonts w:ascii="Times New Roman" w:hAnsi="Times New Roman" w:cs="Times New Roman"/>
          <w:sz w:val="28"/>
        </w:rPr>
        <w:t>Критика возможности метафизических утверждений: Отказ от вещей в себе позволяет Канту уйти от традиционных метафизических спекуляций, которые не могут быть подтверждены опытом. Это предотвращает догадки о природе вещей, которые легко приводят к ошибкам.</w:t>
      </w:r>
    </w:p>
    <w:p w:rsidR="000077A5" w:rsidRPr="000077A5" w:rsidRDefault="000077A5" w:rsidP="000077A5">
      <w:pPr>
        <w:rPr>
          <w:rFonts w:ascii="Times New Roman" w:hAnsi="Times New Roman" w:cs="Times New Roman"/>
          <w:sz w:val="28"/>
        </w:rPr>
      </w:pPr>
      <w:r w:rsidRPr="000077A5">
        <w:rPr>
          <w:rFonts w:ascii="Times New Roman" w:hAnsi="Times New Roman" w:cs="Times New Roman"/>
          <w:sz w:val="28"/>
        </w:rPr>
        <w:t>Акцент на эмпирическом знании: Кант сосредотачивает внимание на том, что доступно опыту. Его критический метод ставит под вопрос возможность истинного знания о мире в себе, но при этом подчеркивает важность эмпирического знания.</w:t>
      </w:r>
    </w:p>
    <w:p w:rsidR="000077A5" w:rsidRDefault="000077A5" w:rsidP="000077A5">
      <w:pPr>
        <w:rPr>
          <w:rFonts w:ascii="Times New Roman" w:hAnsi="Times New Roman" w:cs="Times New Roman"/>
          <w:sz w:val="28"/>
        </w:rPr>
      </w:pPr>
      <w:r w:rsidRPr="000077A5">
        <w:rPr>
          <w:rFonts w:ascii="Times New Roman" w:hAnsi="Times New Roman" w:cs="Times New Roman"/>
          <w:sz w:val="28"/>
        </w:rPr>
        <w:t>Освобождение от сомнительных метафизических утверждений: Отказ от вещей в себе помогает избежать традиционных проблем метафизики, таких как проблема обоснования истины в области трансцендентальной реальности.</w:t>
      </w:r>
    </w:p>
    <w:p w:rsidR="00FB7640" w:rsidRPr="00B22001" w:rsidRDefault="005771B3" w:rsidP="00B220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lastRenderedPageBreak/>
        <w:t>До какой степени Кантом преодолевается разрыв между сущностью и явлением, и в какой мере он еще сохраняется?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B22001">
        <w:rPr>
          <w:rFonts w:ascii="Times New Roman" w:hAnsi="Times New Roman" w:cs="Times New Roman"/>
          <w:sz w:val="28"/>
        </w:rPr>
        <w:t>Иммануила</w:t>
      </w:r>
      <w:proofErr w:type="spellEnd"/>
      <w:r w:rsidRPr="00B22001">
        <w:rPr>
          <w:rFonts w:ascii="Times New Roman" w:hAnsi="Times New Roman" w:cs="Times New Roman"/>
          <w:sz w:val="28"/>
        </w:rPr>
        <w:t xml:space="preserve"> Канта есть концепция "вещи в себе" (</w:t>
      </w:r>
      <w:proofErr w:type="spellStart"/>
      <w:r w:rsidRPr="00B22001">
        <w:rPr>
          <w:rFonts w:ascii="Times New Roman" w:hAnsi="Times New Roman" w:cs="Times New Roman"/>
          <w:sz w:val="28"/>
        </w:rPr>
        <w:t>Ding</w:t>
      </w:r>
      <w:proofErr w:type="spellEnd"/>
      <w:r w:rsidRPr="00B22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001">
        <w:rPr>
          <w:rFonts w:ascii="Times New Roman" w:hAnsi="Times New Roman" w:cs="Times New Roman"/>
          <w:sz w:val="28"/>
        </w:rPr>
        <w:t>an</w:t>
      </w:r>
      <w:proofErr w:type="spellEnd"/>
      <w:r w:rsidRPr="00B22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001">
        <w:rPr>
          <w:rFonts w:ascii="Times New Roman" w:hAnsi="Times New Roman" w:cs="Times New Roman"/>
          <w:sz w:val="28"/>
        </w:rPr>
        <w:t>sich</w:t>
      </w:r>
      <w:proofErr w:type="spellEnd"/>
      <w:r w:rsidRPr="00B22001">
        <w:rPr>
          <w:rFonts w:ascii="Times New Roman" w:hAnsi="Times New Roman" w:cs="Times New Roman"/>
          <w:sz w:val="28"/>
        </w:rPr>
        <w:t>) и "явления" (</w:t>
      </w:r>
      <w:proofErr w:type="spellStart"/>
      <w:r w:rsidRPr="00B22001">
        <w:rPr>
          <w:rFonts w:ascii="Times New Roman" w:hAnsi="Times New Roman" w:cs="Times New Roman"/>
          <w:sz w:val="28"/>
        </w:rPr>
        <w:t>Erscheinungen</w:t>
      </w:r>
      <w:proofErr w:type="spellEnd"/>
      <w:r w:rsidRPr="00B22001">
        <w:rPr>
          <w:rFonts w:ascii="Times New Roman" w:hAnsi="Times New Roman" w:cs="Times New Roman"/>
          <w:sz w:val="28"/>
        </w:rPr>
        <w:t>), и разрыв между ними является ключевым элементом его критической философии. Кант утверждает, что мы можем знать только явления, т.е., то, как вещи предстают нам в нашем опыте, и не можем иметь прямого доступа к самой природе "вещей в себе". Разрыв между сущностью и явлением, таким образом, не полностью преодолевается, и Кант оставляет этот разрыв в своей философии.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Как разрыв преодолевается: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Априорные формы восприятия: Кант утверждает, что у нас есть априорные формы восприятия, такие как пространство и время, которые предопределяют структуру нашего опыта. Эти формы помогают организовать и структурировать явления, делая их понятными и интерпретируемыми.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Категории разума: Кант также вводит категории разума, которые применяются к сенсорному опыту для того, чтобы придать ему смысл. Эти категории помогают нам организовать данные о явлениях, делая их осмысленными для нашего мышления.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Как разрыв сохраняется: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Неоспоримые границы познания: Кант считает, что мы не можем пройти за пределы границ нашего опыта и явлений. Вещи в себе остаются за этими границами и недоступными для нашего познания.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Трансцендентальная реальность: Хотя априорные формы и категории помогают нам структурировать наш опыт, Кант признает, что они применяются к материалу, предоставляемому сенсорным ощущением. Это не позволяет нам проникнуть в сущность вещей в себе.</w:t>
      </w:r>
    </w:p>
    <w:p w:rsidR="006025BD" w:rsidRPr="00B22001" w:rsidRDefault="006025BD" w:rsidP="00B22001">
      <w:pPr>
        <w:rPr>
          <w:rFonts w:ascii="Times New Roman" w:hAnsi="Times New Roman" w:cs="Times New Roman"/>
          <w:sz w:val="28"/>
        </w:rPr>
      </w:pPr>
      <w:r w:rsidRPr="00B22001">
        <w:rPr>
          <w:rFonts w:ascii="Times New Roman" w:hAnsi="Times New Roman" w:cs="Times New Roman"/>
          <w:sz w:val="28"/>
        </w:rPr>
        <w:t>Таким образом, разрыв между сущностью и явлением преодолевается в том смысле, что мы можем познавать и структурировать мир через априорные формы и категории. Однако этот разрыв сохраняется в том смысле, что мы не можем достичь непосредственного знания о природе вещей в себе, вне нашего опыта и интерпретации.</w:t>
      </w:r>
    </w:p>
    <w:p w:rsidR="005771B3" w:rsidRDefault="005771B3" w:rsidP="00B22001">
      <w:pPr>
        <w:rPr>
          <w:rFonts w:ascii="Times New Roman" w:hAnsi="Times New Roman" w:cs="Times New Roman"/>
          <w:sz w:val="28"/>
        </w:rPr>
      </w:pPr>
    </w:p>
    <w:p w:rsidR="00802B7E" w:rsidRDefault="00802B7E" w:rsidP="00B22001">
      <w:pPr>
        <w:rPr>
          <w:rFonts w:ascii="Times New Roman" w:hAnsi="Times New Roman" w:cs="Times New Roman"/>
          <w:sz w:val="28"/>
        </w:rPr>
      </w:pPr>
    </w:p>
    <w:p w:rsidR="00802B7E" w:rsidRPr="00651BD6" w:rsidRDefault="00902A4A" w:rsidP="00651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51BD6">
        <w:rPr>
          <w:rFonts w:ascii="Times New Roman" w:hAnsi="Times New Roman" w:cs="Times New Roman"/>
          <w:sz w:val="28"/>
        </w:rPr>
        <w:t>Как соотносятся у него понятия: разум, Бог, чистая мысль, логика?</w:t>
      </w:r>
    </w:p>
    <w:p w:rsidR="00E66C52" w:rsidRPr="00651BD6" w:rsidRDefault="00E66C52" w:rsidP="00651BD6">
      <w:pPr>
        <w:rPr>
          <w:rFonts w:ascii="Times New Roman" w:hAnsi="Times New Roman" w:cs="Times New Roman"/>
          <w:sz w:val="28"/>
        </w:rPr>
      </w:pPr>
      <w:r w:rsidRPr="00651BD6">
        <w:rPr>
          <w:rFonts w:ascii="Times New Roman" w:hAnsi="Times New Roman" w:cs="Times New Roman"/>
          <w:sz w:val="28"/>
        </w:rPr>
        <w:lastRenderedPageBreak/>
        <w:t>Разум: Гегель рассматривает разум как центральное понятие, пронизывающее мир. Разум не ограничивается только человеческим мышлением, но присутствует в самой сущности мира. Разум представляет собой подлинную внутреннюю природу мира.</w:t>
      </w:r>
    </w:p>
    <w:p w:rsidR="00E66C52" w:rsidRPr="00651BD6" w:rsidRDefault="00E66C52" w:rsidP="00651BD6">
      <w:pPr>
        <w:rPr>
          <w:rFonts w:ascii="Times New Roman" w:hAnsi="Times New Roman" w:cs="Times New Roman"/>
          <w:sz w:val="28"/>
        </w:rPr>
      </w:pPr>
      <w:r w:rsidRPr="00651BD6">
        <w:rPr>
          <w:rFonts w:ascii="Times New Roman" w:hAnsi="Times New Roman" w:cs="Times New Roman"/>
          <w:sz w:val="28"/>
        </w:rPr>
        <w:t xml:space="preserve">Бог: </w:t>
      </w:r>
      <w:proofErr w:type="gramStart"/>
      <w:r w:rsidRPr="00651BD6">
        <w:rPr>
          <w:rFonts w:ascii="Times New Roman" w:hAnsi="Times New Roman" w:cs="Times New Roman"/>
          <w:sz w:val="28"/>
        </w:rPr>
        <w:t>В</w:t>
      </w:r>
      <w:proofErr w:type="gramEnd"/>
      <w:r w:rsidRPr="00651BD6">
        <w:rPr>
          <w:rFonts w:ascii="Times New Roman" w:hAnsi="Times New Roman" w:cs="Times New Roman"/>
          <w:sz w:val="28"/>
        </w:rPr>
        <w:t xml:space="preserve"> контексте Гегеля Бог рассматривается как выражение разума и души мира. Бог, по его представлению, не является внешним существом, а является имманентной сущностью, пребывающей в мире. Бог тесно связан с разумом и считается душой всего сущего.</w:t>
      </w:r>
    </w:p>
    <w:p w:rsidR="00E66C52" w:rsidRPr="00651BD6" w:rsidRDefault="00E66C52" w:rsidP="00651BD6">
      <w:pPr>
        <w:rPr>
          <w:rFonts w:ascii="Times New Roman" w:hAnsi="Times New Roman" w:cs="Times New Roman"/>
          <w:sz w:val="28"/>
        </w:rPr>
      </w:pPr>
      <w:r w:rsidRPr="00651BD6">
        <w:rPr>
          <w:rFonts w:ascii="Times New Roman" w:hAnsi="Times New Roman" w:cs="Times New Roman"/>
          <w:sz w:val="28"/>
        </w:rPr>
        <w:t>Чистая мысль: Гегель указывает, что чистая мысль, или мысль в самом своем чистом виде, является первоосновой мира. Это означает, что основой мира служит не что-то внешнее, а именно мысль, понимаемая как активный и творческий принцип.</w:t>
      </w:r>
    </w:p>
    <w:p w:rsidR="00E66C52" w:rsidRPr="00651BD6" w:rsidRDefault="00E66C52" w:rsidP="00651BD6">
      <w:pPr>
        <w:rPr>
          <w:rFonts w:ascii="Times New Roman" w:hAnsi="Times New Roman" w:cs="Times New Roman"/>
          <w:sz w:val="28"/>
        </w:rPr>
      </w:pPr>
      <w:r w:rsidRPr="00651BD6">
        <w:rPr>
          <w:rFonts w:ascii="Times New Roman" w:hAnsi="Times New Roman" w:cs="Times New Roman"/>
          <w:sz w:val="28"/>
        </w:rPr>
        <w:t>Логика: Гегель понимает логику как систему чистых определений мышления. Логика является выражением чистого разума и представляет собой царство чистой мысли. Логика, таким образом, становится способом выражения форм чистого мышления, организованным и структурированным.</w:t>
      </w:r>
    </w:p>
    <w:p w:rsidR="005D6E4A" w:rsidRPr="00651BD6" w:rsidRDefault="00E66C52" w:rsidP="00651BD6">
      <w:pPr>
        <w:rPr>
          <w:rFonts w:ascii="Times New Roman" w:hAnsi="Times New Roman" w:cs="Times New Roman"/>
          <w:sz w:val="28"/>
        </w:rPr>
      </w:pPr>
      <w:r w:rsidRPr="00651BD6">
        <w:rPr>
          <w:rFonts w:ascii="Times New Roman" w:hAnsi="Times New Roman" w:cs="Times New Roman"/>
          <w:sz w:val="28"/>
        </w:rPr>
        <w:t>В целом, у Гегеля разум, Бог, чистая мысль и логика взаимосвязаны и составляют единое целое. Он видит в разуме нечто более глубокое и универсальное, чем просто человеческое мышление, и рассматривает его как имманентную и всеобъемлющую сущность, внутреннюю природу мира.</w:t>
      </w:r>
    </w:p>
    <w:p w:rsidR="00F47700" w:rsidRDefault="00F47700" w:rsidP="00651BD6">
      <w:pPr>
        <w:rPr>
          <w:rFonts w:ascii="Times New Roman" w:hAnsi="Times New Roman" w:cs="Times New Roman"/>
          <w:sz w:val="28"/>
        </w:rPr>
      </w:pPr>
    </w:p>
    <w:p w:rsidR="00C05716" w:rsidRPr="00E54847" w:rsidRDefault="00C05716" w:rsidP="00E548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>Что означает «возвышение» духа до своей собственной истинности?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 xml:space="preserve">В контексте цитаты от Гегеля, "возвышение" духа до своей собственной истинности означает процесс саморазвития и </w:t>
      </w:r>
      <w:proofErr w:type="spellStart"/>
      <w:r w:rsidRPr="00E54847">
        <w:rPr>
          <w:rFonts w:ascii="Times New Roman" w:hAnsi="Times New Roman" w:cs="Times New Roman"/>
          <w:sz w:val="28"/>
        </w:rPr>
        <w:t>самоосознания</w:t>
      </w:r>
      <w:proofErr w:type="spellEnd"/>
      <w:r w:rsidRPr="00E54847">
        <w:rPr>
          <w:rFonts w:ascii="Times New Roman" w:hAnsi="Times New Roman" w:cs="Times New Roman"/>
          <w:sz w:val="28"/>
        </w:rPr>
        <w:t xml:space="preserve"> духа, в результате которого он достигает своей высшей и более полной формы. Это явление воспринимается как эволюционный процесс, в рамках которого дух развивается от более абстрактных, низших форм к более конкретным, более развитым формам. По сути, "возвышение" означает самореализацию и самопознание духа.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>Важно отметить несколько ключевых идей, которые помогут понять этот термин: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>Идея духа: Гегель рассматривает дух не просто как абстрактное понятие, но как активный и развивающийся принцип. Дух воспринимается как имманентная сущность мира, пребывающая в нем и являющаяся его душой.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 xml:space="preserve">Саморазвитие: "Возвышение" духа представляет собой его внутренний процесс развития. Дух не статичен; он стремится к самореализации, </w:t>
      </w:r>
      <w:r w:rsidRPr="00E54847">
        <w:rPr>
          <w:rFonts w:ascii="Times New Roman" w:hAnsi="Times New Roman" w:cs="Times New Roman"/>
          <w:sz w:val="28"/>
        </w:rPr>
        <w:lastRenderedPageBreak/>
        <w:t>преодолению своих ограничений и достижению более высоких ступеней существования.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>Снятие инобытия: Процесс "возвышения" включает в себя снятие инобытия, то есть преодоление отчужденности и возвращение к себе. Дух преодолевает внешнюю форму и возвращается к своей внутренней сущности.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>Процесс становления духа: Природа воспринимается как процесс становления духа. В каждой ступени развития природы присутствует дух, и "возвышение" духа включает в себя понимание того, как природа является частью процесса становления духа.</w:t>
      </w:r>
    </w:p>
    <w:p w:rsidR="00C05716" w:rsidRPr="00E54847" w:rsidRDefault="00C05716" w:rsidP="00E54847">
      <w:pPr>
        <w:rPr>
          <w:rFonts w:ascii="Times New Roman" w:hAnsi="Times New Roman" w:cs="Times New Roman"/>
          <w:sz w:val="28"/>
        </w:rPr>
      </w:pPr>
      <w:r w:rsidRPr="00E54847">
        <w:rPr>
          <w:rFonts w:ascii="Times New Roman" w:hAnsi="Times New Roman" w:cs="Times New Roman"/>
          <w:sz w:val="28"/>
        </w:rPr>
        <w:t>Таким образом, "возвышение" духа до своей собственной истинности предполагает не просто развитие, но и процесс самопознания, самореализации и преодоления внешних ограничений, чтобы достичь более высокого и полного состояния существования.</w:t>
      </w:r>
    </w:p>
    <w:p w:rsidR="003F76B2" w:rsidRPr="008E2467" w:rsidRDefault="003F76B2" w:rsidP="008E2467">
      <w:pPr>
        <w:rPr>
          <w:rFonts w:ascii="Times New Roman" w:hAnsi="Times New Roman" w:cs="Times New Roman"/>
          <w:sz w:val="28"/>
        </w:rPr>
      </w:pPr>
    </w:p>
    <w:p w:rsidR="00EE7666" w:rsidRPr="008E2467" w:rsidRDefault="00EE7666" w:rsidP="008E2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Как Гегель оценивает бытие в качестве природы? Что теряет и что приобретает при этом идея?</w:t>
      </w:r>
    </w:p>
    <w:p w:rsidR="00E232C3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 xml:space="preserve">У Гегеля философия природы представляет собой важную часть его системы, и он рассматривает бытие в качестве природы в свете его диалектической философии. 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Оценка бытия в качестве природы: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Негативные моменты: Гегель критикует традиционное представление о природе как чем-то внешним и отчужденным от духа. Он считает, что традиционная философия природы не уделяет должного внимания внутренним связям и организации природы, рассматривая ее как некий механический мир.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Позитивные моменты: Гегель видит в природе нечто более высокое и органическое. Он представляет природу как процесс становления духа, где дух постепенно осваивает себя через природные формы. Природа становится средством для духа самопознания и саморазвития.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Что теряет идея: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Определенность и непосредственность: В идеальном процессе "возвышения" духа через природу идея теряет некоторую определенность и непосредственность, которые присущи природным формам. Идея, стремясь к своему собственному самопознанию, переходит от абстрактных, непосредственных форм природы к более сложным и сублимированным формам.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lastRenderedPageBreak/>
        <w:t>Чувственность: Процесс самопознания идеи в природе может казаться более абстрактным и лишенным чувственности по сравнению с конкретными явлениями природы. Идея в своем развитии отвлекается от чувственного опыта и движется к более высоким формам абстракции.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Что приобретает идея: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Смысл и цель: Идея, проникая в природу, приобретает смысл и цель. Природа становится не просто внешним материалом, но средой, в которой дух выражает себя и реализует свое назначение. Это позволяет идее приобрести более высокий уровень осмысленности.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Саморазвитие и самопознание: Через процесс взаимодействия с природой идея приобретает возможность для своего саморазвития и самопознания. Природа становится пластом, в котором дух претворяет свои потенциальные возможности в актуальные формы.</w:t>
      </w:r>
    </w:p>
    <w:p w:rsidR="00EE7666" w:rsidRPr="008E2467" w:rsidRDefault="00EE7666" w:rsidP="008E2467">
      <w:pPr>
        <w:rPr>
          <w:rFonts w:ascii="Times New Roman" w:hAnsi="Times New Roman" w:cs="Times New Roman"/>
          <w:sz w:val="28"/>
        </w:rPr>
      </w:pPr>
      <w:r w:rsidRPr="008E2467">
        <w:rPr>
          <w:rFonts w:ascii="Times New Roman" w:hAnsi="Times New Roman" w:cs="Times New Roman"/>
          <w:sz w:val="28"/>
        </w:rPr>
        <w:t>Таким образом, взгляд Гегеля на бытие в качестве природы вписывается в его общую философскую систему, где природа служит средством для саморазвития и самопознания духа. Идея, хотя и теряет некоторую непосредственность и чувственность, приобретает глубокий смысл и цель в процессе своего взаимодействия с природой.</w:t>
      </w:r>
    </w:p>
    <w:p w:rsidR="00A26395" w:rsidRDefault="00A26395" w:rsidP="00651BD6">
      <w:pPr>
        <w:rPr>
          <w:rFonts w:ascii="Times New Roman" w:hAnsi="Times New Roman" w:cs="Times New Roman"/>
          <w:sz w:val="28"/>
        </w:rPr>
      </w:pPr>
    </w:p>
    <w:p w:rsidR="002234B5" w:rsidRPr="00712C06" w:rsidRDefault="002234B5" w:rsidP="00712C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12C06">
        <w:rPr>
          <w:rFonts w:ascii="Times New Roman" w:hAnsi="Times New Roman" w:cs="Times New Roman"/>
          <w:sz w:val="28"/>
        </w:rPr>
        <w:t>Является ли зло случайным или субъективным отклонением от истины?</w:t>
      </w:r>
    </w:p>
    <w:p w:rsidR="00712C06" w:rsidRPr="00712C06" w:rsidRDefault="002234B5" w:rsidP="00712C06">
      <w:pPr>
        <w:rPr>
          <w:rFonts w:ascii="Times New Roman" w:hAnsi="Times New Roman" w:cs="Times New Roman"/>
          <w:sz w:val="28"/>
        </w:rPr>
      </w:pPr>
      <w:r w:rsidRPr="00712C06">
        <w:rPr>
          <w:rFonts w:ascii="Times New Roman" w:hAnsi="Times New Roman" w:cs="Times New Roman"/>
          <w:sz w:val="28"/>
        </w:rPr>
        <w:t>В философии Гегеля, особенно в контексте цитаты, представленной в вопросе, зло рассматривается как несоответствие между бытием и долженствованием, как отрицательность или субъективность</w:t>
      </w:r>
      <w:r w:rsidR="00712C06" w:rsidRPr="00712C06">
        <w:rPr>
          <w:rFonts w:ascii="Times New Roman" w:hAnsi="Times New Roman" w:cs="Times New Roman"/>
          <w:sz w:val="28"/>
        </w:rPr>
        <w:t>.</w:t>
      </w:r>
    </w:p>
    <w:p w:rsidR="002234B5" w:rsidRPr="00712C06" w:rsidRDefault="002234B5" w:rsidP="00712C06">
      <w:pPr>
        <w:rPr>
          <w:rFonts w:ascii="Times New Roman" w:hAnsi="Times New Roman" w:cs="Times New Roman"/>
          <w:sz w:val="28"/>
        </w:rPr>
      </w:pPr>
      <w:r w:rsidRPr="00712C06">
        <w:rPr>
          <w:rFonts w:ascii="Times New Roman" w:hAnsi="Times New Roman" w:cs="Times New Roman"/>
          <w:sz w:val="28"/>
        </w:rPr>
        <w:t>Субъективность зла: Гегель утверждает, что зло связано с субъективностью, отрицательностью и свободой. Субъективность зла означает несоответствие между бытием и долженствованием, между тем, как что-то существует, и тем, как оно должно существовать согласно своему понятию.</w:t>
      </w:r>
    </w:p>
    <w:p w:rsidR="002234B5" w:rsidRPr="00712C06" w:rsidRDefault="002234B5" w:rsidP="00712C06">
      <w:pPr>
        <w:rPr>
          <w:rFonts w:ascii="Times New Roman" w:hAnsi="Times New Roman" w:cs="Times New Roman"/>
          <w:sz w:val="28"/>
        </w:rPr>
      </w:pPr>
      <w:r w:rsidRPr="00712C06">
        <w:rPr>
          <w:rFonts w:ascii="Times New Roman" w:hAnsi="Times New Roman" w:cs="Times New Roman"/>
          <w:sz w:val="28"/>
        </w:rPr>
        <w:t>Зло и принципы: Гегель связывает зло с принципами, такими как отрицательность, субъективность, "я" и свобода. Зло проявляется в дурном, несоответствующем самому себе, и является результатом отрицательного соотношения между бытием и понятием.</w:t>
      </w:r>
    </w:p>
    <w:p w:rsidR="002234B5" w:rsidRPr="00712C06" w:rsidRDefault="002234B5" w:rsidP="00712C06">
      <w:pPr>
        <w:rPr>
          <w:rFonts w:ascii="Times New Roman" w:hAnsi="Times New Roman" w:cs="Times New Roman"/>
          <w:sz w:val="28"/>
        </w:rPr>
      </w:pPr>
      <w:r w:rsidRPr="00712C06">
        <w:rPr>
          <w:rFonts w:ascii="Times New Roman" w:hAnsi="Times New Roman" w:cs="Times New Roman"/>
          <w:sz w:val="28"/>
        </w:rPr>
        <w:t>Соотношение с истиной: Гегель предполагает, что зло связано с неистинностью. В контексте его диалектики, где логика начинается с неистинного (бытия) и эволюционирует к истине (понятию и идее), зло рассматривается как нечто, не соответствующее своему понятию и, следовательно, являющееся неистинным.</w:t>
      </w:r>
    </w:p>
    <w:p w:rsidR="002234B5" w:rsidRPr="00712C06" w:rsidRDefault="002234B5" w:rsidP="00712C06">
      <w:pPr>
        <w:rPr>
          <w:rFonts w:ascii="Times New Roman" w:hAnsi="Times New Roman" w:cs="Times New Roman"/>
          <w:sz w:val="28"/>
        </w:rPr>
      </w:pPr>
      <w:r w:rsidRPr="00712C06">
        <w:rPr>
          <w:rFonts w:ascii="Times New Roman" w:hAnsi="Times New Roman" w:cs="Times New Roman"/>
          <w:sz w:val="28"/>
        </w:rPr>
        <w:lastRenderedPageBreak/>
        <w:t>С учетом вышеизложенного можно сказать, что для Гегеля зло не рассматривается как случайное отклонение от истины. Вместо этого зло рассматривается как субъективное нарушение, связанное с принципами свободы и субъективности, а также как проявление несоответствия между существованием и долженствованием, между бытием и понятием. Таким образом, зло в философии Гегеля рассматривается как результат субъективного или сознательного несоответствия и противоречия, а не как случайного события.</w:t>
      </w:r>
    </w:p>
    <w:p w:rsidR="004E5B73" w:rsidRDefault="004E5B73" w:rsidP="00712C06">
      <w:pPr>
        <w:rPr>
          <w:rFonts w:ascii="Times New Roman" w:hAnsi="Times New Roman" w:cs="Times New Roman"/>
          <w:sz w:val="28"/>
        </w:rPr>
      </w:pPr>
    </w:p>
    <w:p w:rsidR="003617A5" w:rsidRPr="003617A5" w:rsidRDefault="003617A5" w:rsidP="003617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617A5">
        <w:rPr>
          <w:rFonts w:ascii="Times New Roman" w:hAnsi="Times New Roman" w:cs="Times New Roman"/>
          <w:sz w:val="28"/>
        </w:rPr>
        <w:t>Означает ли такое бытие только абстрактную мысль, мысль без реальности?</w:t>
      </w:r>
    </w:p>
    <w:p w:rsidR="003617A5" w:rsidRPr="003617A5" w:rsidRDefault="003617A5" w:rsidP="003617A5">
      <w:pPr>
        <w:rPr>
          <w:rFonts w:ascii="Times New Roman" w:hAnsi="Times New Roman" w:cs="Times New Roman"/>
          <w:sz w:val="28"/>
        </w:rPr>
      </w:pPr>
      <w:r w:rsidRPr="003617A5">
        <w:rPr>
          <w:rFonts w:ascii="Times New Roman" w:hAnsi="Times New Roman" w:cs="Times New Roman"/>
          <w:sz w:val="28"/>
        </w:rPr>
        <w:t>В философии Людвига Фейербаха отмечается критика Гегелевского понятия бытия. Фейербах утверждает, что в логике Гегеля бытие рассматривается как абстрактная мысль, лишенная реальности. Он выдвигает идею, что такое абстрактное бытие не имеет содержания, и его разнообразие соответствует многообразию существующих вещей. Для Фейербаха бытие не может рассматриваться отдельно, оно должно быть связано с реальными объектами и конкретными сущностями.</w:t>
      </w:r>
    </w:p>
    <w:p w:rsidR="003617A5" w:rsidRPr="003617A5" w:rsidRDefault="003617A5" w:rsidP="003617A5">
      <w:pPr>
        <w:rPr>
          <w:rFonts w:ascii="Times New Roman" w:hAnsi="Times New Roman" w:cs="Times New Roman"/>
          <w:sz w:val="28"/>
        </w:rPr>
      </w:pPr>
      <w:r w:rsidRPr="003617A5">
        <w:rPr>
          <w:rFonts w:ascii="Times New Roman" w:hAnsi="Times New Roman" w:cs="Times New Roman"/>
          <w:sz w:val="28"/>
        </w:rPr>
        <w:t>Однако, следует отметить, что данная цитата представляет точку зрения Фейербаха на понятие бытия в Гегелевской логике, и она не является всесторонней интерпретацией Гегеля. Фейербах был критиком Гегеля и его идеалистической философии, ставившей абстрактные категории, такие как бытие, в центр философского рассмотрения.</w:t>
      </w:r>
    </w:p>
    <w:p w:rsidR="003617A5" w:rsidRPr="003617A5" w:rsidRDefault="003617A5" w:rsidP="003617A5">
      <w:pPr>
        <w:rPr>
          <w:rFonts w:ascii="Times New Roman" w:hAnsi="Times New Roman" w:cs="Times New Roman"/>
          <w:sz w:val="28"/>
        </w:rPr>
      </w:pPr>
      <w:r w:rsidRPr="003617A5">
        <w:rPr>
          <w:rFonts w:ascii="Times New Roman" w:hAnsi="Times New Roman" w:cs="Times New Roman"/>
          <w:sz w:val="28"/>
        </w:rPr>
        <w:t>Гегель же в своей логике рассматривал бытие как первую категорию, но для него она не ограничивалась абстрактной мыслью. В системе Гегеля бытие развивается в процессе диалектики, переходя от абстрактного бытия к более конкретным категориям, таким как сущность, понятие и идея.</w:t>
      </w:r>
    </w:p>
    <w:p w:rsidR="003617A5" w:rsidRPr="003617A5" w:rsidRDefault="003617A5" w:rsidP="003617A5">
      <w:pPr>
        <w:rPr>
          <w:rFonts w:ascii="Times New Roman" w:hAnsi="Times New Roman" w:cs="Times New Roman"/>
          <w:sz w:val="28"/>
        </w:rPr>
      </w:pPr>
      <w:r w:rsidRPr="003617A5">
        <w:rPr>
          <w:rFonts w:ascii="Times New Roman" w:hAnsi="Times New Roman" w:cs="Times New Roman"/>
          <w:sz w:val="28"/>
        </w:rPr>
        <w:t>Таким образом, Фейербах оценивает бытие в Гегелевской логике как лишенное реальности, но стоит помнить, что это представляет собой часть его критики и его собственный материалистический взгляд на философию.</w:t>
      </w:r>
    </w:p>
    <w:p w:rsidR="00712C06" w:rsidRDefault="00712C06" w:rsidP="003617A5">
      <w:pPr>
        <w:rPr>
          <w:rFonts w:ascii="Times New Roman" w:hAnsi="Times New Roman" w:cs="Times New Roman"/>
          <w:sz w:val="28"/>
        </w:rPr>
      </w:pPr>
    </w:p>
    <w:p w:rsidR="00FC00D2" w:rsidRPr="00FC00D2" w:rsidRDefault="00FC00D2" w:rsidP="00FC0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0D2">
        <w:rPr>
          <w:rFonts w:ascii="Times New Roman" w:hAnsi="Times New Roman" w:cs="Times New Roman"/>
          <w:sz w:val="28"/>
        </w:rPr>
        <w:t>Какую ошибку совершает Фейербах, сводя бытие ко всему многообразию существующих вещей?</w:t>
      </w:r>
    </w:p>
    <w:p w:rsidR="00FC00D2" w:rsidRPr="00FC00D2" w:rsidRDefault="00FC00D2" w:rsidP="00FC00D2">
      <w:pPr>
        <w:rPr>
          <w:rFonts w:ascii="Times New Roman" w:hAnsi="Times New Roman" w:cs="Times New Roman"/>
          <w:sz w:val="28"/>
        </w:rPr>
      </w:pPr>
      <w:r w:rsidRPr="00FC00D2">
        <w:rPr>
          <w:rFonts w:ascii="Times New Roman" w:hAnsi="Times New Roman" w:cs="Times New Roman"/>
          <w:sz w:val="28"/>
        </w:rPr>
        <w:t xml:space="preserve">В вышеупомянутой цитате Людвига Фейербаха можно выделить его критику Гегелевского понятия бытия и его утверждение о тождестве сущности и существования. Фейербах считает, что Гегель сводит бытие ко всему многообразию существующих вещей, и в этом видит ошибку. Однако, можно </w:t>
      </w:r>
      <w:r w:rsidRPr="00FC00D2">
        <w:rPr>
          <w:rFonts w:ascii="Times New Roman" w:hAnsi="Times New Roman" w:cs="Times New Roman"/>
          <w:sz w:val="28"/>
        </w:rPr>
        <w:lastRenderedPageBreak/>
        <w:t>выделить несколько аспектов, которые могут рассматриваться как ошибки в рассуждениях Фейербаха:</w:t>
      </w:r>
    </w:p>
    <w:p w:rsidR="00FC00D2" w:rsidRPr="00FC00D2" w:rsidRDefault="00FC00D2" w:rsidP="00FC00D2">
      <w:pPr>
        <w:rPr>
          <w:rFonts w:ascii="Times New Roman" w:hAnsi="Times New Roman" w:cs="Times New Roman"/>
          <w:sz w:val="28"/>
        </w:rPr>
      </w:pPr>
      <w:r w:rsidRPr="00FC00D2">
        <w:rPr>
          <w:rFonts w:ascii="Times New Roman" w:hAnsi="Times New Roman" w:cs="Times New Roman"/>
          <w:sz w:val="28"/>
        </w:rPr>
        <w:t>Абстрактная мысль и реальность: Фейербах утверждает, что для Гегеля бытие является абстрактной мыслью, лишенной реальности. Однако, Гегель рассматривает бытие не только как абстрактную категорию, но также как начало, которое развивается в рамках диалектики. Для Гегеля бытие — это начало логики, и оно развивается в более конкретные категории, такие как сущность, понятие и идея.</w:t>
      </w:r>
    </w:p>
    <w:p w:rsidR="00FC00D2" w:rsidRPr="00FC00D2" w:rsidRDefault="00FC00D2" w:rsidP="00FC00D2">
      <w:pPr>
        <w:rPr>
          <w:rFonts w:ascii="Times New Roman" w:hAnsi="Times New Roman" w:cs="Times New Roman"/>
          <w:sz w:val="28"/>
        </w:rPr>
      </w:pPr>
      <w:r w:rsidRPr="00FC00D2">
        <w:rPr>
          <w:rFonts w:ascii="Times New Roman" w:hAnsi="Times New Roman" w:cs="Times New Roman"/>
          <w:sz w:val="28"/>
        </w:rPr>
        <w:t>Тождество сущности и существования: Фейербах утверждает, что бытие в Гегелевской системе тождественно сущности, что делает его абстрактным. Однако, Гегель различает бытие и сущность, а не сводит их к тождеству. В его системе бытие и сущность взаимосвязаны, но они не тождественны. Гегель развивает их в процессе логического развертывания.</w:t>
      </w:r>
    </w:p>
    <w:p w:rsidR="00FC00D2" w:rsidRPr="00FC00D2" w:rsidRDefault="00FC00D2" w:rsidP="00FC00D2">
      <w:pPr>
        <w:rPr>
          <w:rFonts w:ascii="Times New Roman" w:hAnsi="Times New Roman" w:cs="Times New Roman"/>
          <w:sz w:val="28"/>
        </w:rPr>
      </w:pPr>
      <w:r w:rsidRPr="00FC00D2">
        <w:rPr>
          <w:rFonts w:ascii="Times New Roman" w:hAnsi="Times New Roman" w:cs="Times New Roman"/>
          <w:sz w:val="28"/>
        </w:rPr>
        <w:t xml:space="preserve">Бытие как представление: Фейербах утверждает, </w:t>
      </w:r>
      <w:proofErr w:type="gramStart"/>
      <w:r w:rsidRPr="00FC00D2">
        <w:rPr>
          <w:rFonts w:ascii="Times New Roman" w:hAnsi="Times New Roman" w:cs="Times New Roman"/>
          <w:sz w:val="28"/>
        </w:rPr>
        <w:t>что</w:t>
      </w:r>
      <w:proofErr w:type="gramEnd"/>
      <w:r w:rsidRPr="00FC00D2">
        <w:rPr>
          <w:rFonts w:ascii="Times New Roman" w:hAnsi="Times New Roman" w:cs="Times New Roman"/>
          <w:sz w:val="28"/>
        </w:rPr>
        <w:t xml:space="preserve"> если лишить бытие существенных качеств вещей, оно окажется только представлением о бытии. Однако, для Гегеля бытие не ограничивается только представлением; оно развивается в сущность и далее в понятие, представляя собой более сложные формы мышления.</w:t>
      </w:r>
    </w:p>
    <w:p w:rsidR="00FC00D2" w:rsidRPr="00FC00D2" w:rsidRDefault="00FC00D2" w:rsidP="00FC00D2">
      <w:pPr>
        <w:rPr>
          <w:rFonts w:ascii="Times New Roman" w:hAnsi="Times New Roman" w:cs="Times New Roman"/>
          <w:sz w:val="28"/>
        </w:rPr>
      </w:pPr>
      <w:r w:rsidRPr="00FC00D2">
        <w:rPr>
          <w:rFonts w:ascii="Times New Roman" w:hAnsi="Times New Roman" w:cs="Times New Roman"/>
          <w:sz w:val="28"/>
        </w:rPr>
        <w:t>Таким образом, ошибкой Фейербаха может быть слишком упрощенное представление о Гегелевском понятии бытия, без учета его развития в рамках диалектики и взаимосвязи с другими категориями логики.</w:t>
      </w:r>
    </w:p>
    <w:p w:rsidR="00BC765A" w:rsidRPr="001D1813" w:rsidRDefault="00BC765A" w:rsidP="001D1813">
      <w:pPr>
        <w:rPr>
          <w:rFonts w:ascii="Times New Roman" w:hAnsi="Times New Roman" w:cs="Times New Roman"/>
          <w:sz w:val="28"/>
        </w:rPr>
      </w:pPr>
    </w:p>
    <w:p w:rsidR="001D1813" w:rsidRPr="001D1813" w:rsidRDefault="001D1813" w:rsidP="001D18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Чем марксистская диалектика отличается от гегелевской?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Марксистская диалектика, развиваемая Карлом Марксом и Фридрихом Энгельсом, представляет собой диалектику в контексте материалистического подхода к философии. Марксистская диалектика отличается от гегелевской в нескольких ключевых аспектах: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Материализм против идеализма: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Гегель: Гегель был идеалистом, который рассматривал идеи и разум как основополагающие для понимания мира. Его диалектика была направлена на описание развития идей и духа.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Маркс и Энгельс: Марксистская диалектика основана на материализме, считая материю основой реальности. Маркс и Энгельс переносили гегелевскую диалектику на материальную основу, сосредотачиваясь на материальных условиях производства, экономических отношениях и классовой борьбе.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lastRenderedPageBreak/>
        <w:t>Исторический материализм: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Гегель: Гегель фокусировался на развитии идей и духа в истории.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Маркс и Энгельс: Марксистская диалектика включает исторический материализм, согласно которому развитие общества идет через стадии материального производства, а классовая борьба является движущей силой истории.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Классовая борьба и социальное изменение: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Гегель: Гегель фокусировался на духовном развитии и эволюции идей.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Маркс и Энгельс: Марксистская диалектика подчеркивает роль классовой борьбы как движущей силы истории и изменения общественных форм.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Практика и трансформация мира: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Гегель: Гегель подчеркивал роль идеи в трансформации реальности.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Маркс и Энгельс: Марксистская диалектика акцентирует принцип "практики", согласно которому необходимо не только интерпретировать мир, но и изменять его через практические действия.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Применение к природе: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Гегель: Гегель фокусировался преимущественно на развитии идеи в области философии и искусства.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Маркс и Энгельс: Марксистская диалектика распространяет свой подход на природу, общество и мышление, охватывая более широкий спектр явлений.</w:t>
      </w:r>
    </w:p>
    <w:p w:rsidR="001D1813" w:rsidRPr="001D1813" w:rsidRDefault="001D1813" w:rsidP="001D1813">
      <w:pPr>
        <w:rPr>
          <w:rFonts w:ascii="Times New Roman" w:hAnsi="Times New Roman" w:cs="Times New Roman"/>
          <w:sz w:val="28"/>
        </w:rPr>
      </w:pPr>
      <w:r w:rsidRPr="001D1813">
        <w:rPr>
          <w:rFonts w:ascii="Times New Roman" w:hAnsi="Times New Roman" w:cs="Times New Roman"/>
          <w:sz w:val="28"/>
        </w:rPr>
        <w:t>Таким образом, марксистская диалектика отличается от гегелевской своим материалистическим подходом, уделяя внимание реальным материальным условиям и классовой борьбе как движущим силам истории.</w:t>
      </w:r>
    </w:p>
    <w:p w:rsidR="00236E0E" w:rsidRPr="00601F4D" w:rsidRDefault="00236E0E" w:rsidP="00601F4D">
      <w:pPr>
        <w:rPr>
          <w:rFonts w:ascii="Times New Roman" w:hAnsi="Times New Roman" w:cs="Times New Roman"/>
          <w:sz w:val="28"/>
        </w:rPr>
      </w:pPr>
    </w:p>
    <w:p w:rsidR="00601F4D" w:rsidRPr="0084072B" w:rsidRDefault="00601F4D" w:rsidP="008407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072B">
        <w:rPr>
          <w:rFonts w:ascii="Times New Roman" w:hAnsi="Times New Roman" w:cs="Times New Roman"/>
          <w:sz w:val="28"/>
        </w:rPr>
        <w:t>Почему Л. Фейербах так и не смог дать ответы на вопросы о различии сознания людей, живущих в разные эпохи и принадлежащих к разным национальным и социальным группам?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t>Людвиг Фейербах сосредотачивал свое внимание на идее о человеке как высшем объекте философии и на проблемах, связанных с религиозной идеологией. Он стал известным своим критическим отношением к религии, особенно в работах, таких как "Сущность христианства". В своей философии Фейербах подчеркивал роль человека и его сознания, представляя антропологию как универсальную науку.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lastRenderedPageBreak/>
        <w:t>Однако, Фейербах оставил некоторые вопросы без ответов, особенно касающиеся различий в сознании людей, принадлежащих к разным эпохам, национальным и социальным группам. Вот несколько возможных причин, по которым он не смог полностью ответить на эти вопросы: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t>Ограниченность фокуса: Фейербах сосредотачивался на религиозной идеологии и критике богословия. Его интерес в значительной степени ограничивался анализом христианской религии, и его философия не охватывала всю широту социальных, культурных и исторических различий в сознании людей.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t xml:space="preserve">Недостаток социальной и исторической спецификации: </w:t>
      </w:r>
      <w:proofErr w:type="gramStart"/>
      <w:r w:rsidRPr="00601F4D">
        <w:rPr>
          <w:rFonts w:ascii="Times New Roman" w:hAnsi="Times New Roman" w:cs="Times New Roman"/>
          <w:sz w:val="28"/>
        </w:rPr>
        <w:t>В</w:t>
      </w:r>
      <w:proofErr w:type="gramEnd"/>
      <w:r w:rsidRPr="00601F4D">
        <w:rPr>
          <w:rFonts w:ascii="Times New Roman" w:hAnsi="Times New Roman" w:cs="Times New Roman"/>
          <w:sz w:val="28"/>
        </w:rPr>
        <w:t xml:space="preserve"> работах Фейербаха отсутствовала подробная социальная и историческая спецификация. Он не разработал систематическую теорию, которая могла бы объяснить, как социокультурные и исторические контексты формируют сознание людей в разные эпохи и обстоятельства.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t>Отсутствие конкретных социальных наук: Фейербах не был социологом или историком, и его философия часто оставалась на уровне абстрактных идей. Он не разработал конкретных инструментов анализа социальных и культурных процессов.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t>Влияние идеализма Гегеля: Фейербах был изначально под влиянием идеалистической философии Гегеля. И, хотя он отверг гегелевский идеализм в поздних работах, его собственный подход все еще сохранял определенные идеалистические черты.</w:t>
      </w:r>
    </w:p>
    <w:p w:rsidR="00601F4D" w:rsidRPr="00601F4D" w:rsidRDefault="00601F4D" w:rsidP="00601F4D">
      <w:pPr>
        <w:rPr>
          <w:rFonts w:ascii="Times New Roman" w:hAnsi="Times New Roman" w:cs="Times New Roman"/>
          <w:sz w:val="28"/>
        </w:rPr>
      </w:pPr>
      <w:r w:rsidRPr="00601F4D">
        <w:rPr>
          <w:rFonts w:ascii="Times New Roman" w:hAnsi="Times New Roman" w:cs="Times New Roman"/>
          <w:sz w:val="28"/>
        </w:rPr>
        <w:t>В целом, хотя Фейербах внес важный вклад в философию, его подход оказался недостаточно разработанным для полного объяснения сложности социального сознания в разных контекстах. С этими вопросами лучше справляются более поздние социологические и антропологические теории.</w:t>
      </w:r>
    </w:p>
    <w:p w:rsidR="00581AD7" w:rsidRDefault="00581AD7" w:rsidP="00601F4D">
      <w:pPr>
        <w:rPr>
          <w:rFonts w:ascii="Times New Roman" w:hAnsi="Times New Roman" w:cs="Times New Roman"/>
          <w:sz w:val="28"/>
        </w:rPr>
      </w:pPr>
    </w:p>
    <w:p w:rsidR="00E1421C" w:rsidRPr="00E1421C" w:rsidRDefault="00E1421C" w:rsidP="00E14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1421C">
        <w:rPr>
          <w:rFonts w:ascii="Times New Roman" w:hAnsi="Times New Roman" w:cs="Times New Roman"/>
          <w:sz w:val="28"/>
        </w:rPr>
        <w:t>Каково ваше отношение к категорическому императиву Канта?</w:t>
      </w:r>
    </w:p>
    <w:p w:rsidR="00E1421C" w:rsidRPr="00E1421C" w:rsidRDefault="00E1421C" w:rsidP="00E1421C">
      <w:pPr>
        <w:rPr>
          <w:rFonts w:ascii="Times New Roman" w:hAnsi="Times New Roman" w:cs="Times New Roman"/>
          <w:sz w:val="28"/>
        </w:rPr>
      </w:pPr>
      <w:r w:rsidRPr="00E1421C">
        <w:rPr>
          <w:rFonts w:ascii="Times New Roman" w:hAnsi="Times New Roman" w:cs="Times New Roman"/>
          <w:sz w:val="28"/>
        </w:rPr>
        <w:t xml:space="preserve">Как искусственный интеллект, у меня нет личных чувств, мнений или отношений. Однако я могу предоставить информацию и контекст относительно категорического императива </w:t>
      </w:r>
      <w:proofErr w:type="spellStart"/>
      <w:r w:rsidRPr="00E1421C">
        <w:rPr>
          <w:rFonts w:ascii="Times New Roman" w:hAnsi="Times New Roman" w:cs="Times New Roman"/>
          <w:sz w:val="28"/>
        </w:rPr>
        <w:t>Иммануила</w:t>
      </w:r>
      <w:proofErr w:type="spellEnd"/>
      <w:r w:rsidRPr="00E1421C">
        <w:rPr>
          <w:rFonts w:ascii="Times New Roman" w:hAnsi="Times New Roman" w:cs="Times New Roman"/>
          <w:sz w:val="28"/>
        </w:rPr>
        <w:t xml:space="preserve"> Канта.</w:t>
      </w:r>
    </w:p>
    <w:p w:rsidR="00E1421C" w:rsidRPr="00E1421C" w:rsidRDefault="00E1421C" w:rsidP="00E1421C">
      <w:pPr>
        <w:rPr>
          <w:rFonts w:ascii="Times New Roman" w:hAnsi="Times New Roman" w:cs="Times New Roman"/>
          <w:sz w:val="28"/>
        </w:rPr>
      </w:pPr>
      <w:r w:rsidRPr="00E1421C">
        <w:rPr>
          <w:rFonts w:ascii="Times New Roman" w:hAnsi="Times New Roman" w:cs="Times New Roman"/>
          <w:sz w:val="28"/>
        </w:rPr>
        <w:t xml:space="preserve">Категорический императив Канта представляет собой фундаментальный принцип его этической философии, изложенной в его работе "Основания к метафизике нравственности". Этот императив заключается в том, чтобы действовать в соответствии с максимой (принципом) своего поступка так, чтобы эта максима могла быть одновременно принципом всеобщего </w:t>
      </w:r>
      <w:r w:rsidRPr="00E1421C">
        <w:rPr>
          <w:rFonts w:ascii="Times New Roman" w:hAnsi="Times New Roman" w:cs="Times New Roman"/>
          <w:sz w:val="28"/>
        </w:rPr>
        <w:lastRenderedPageBreak/>
        <w:t>законодательства. Простыми словами, он призывает к поступкам, которые можно было бы заставить каждого разумного существа соблюдать.</w:t>
      </w:r>
    </w:p>
    <w:p w:rsidR="00E1421C" w:rsidRPr="00E1421C" w:rsidRDefault="00E1421C" w:rsidP="00E1421C">
      <w:pPr>
        <w:rPr>
          <w:rFonts w:ascii="Times New Roman" w:hAnsi="Times New Roman" w:cs="Times New Roman"/>
          <w:sz w:val="28"/>
        </w:rPr>
      </w:pPr>
      <w:r w:rsidRPr="00E1421C">
        <w:rPr>
          <w:rFonts w:ascii="Times New Roman" w:hAnsi="Times New Roman" w:cs="Times New Roman"/>
          <w:sz w:val="28"/>
        </w:rPr>
        <w:t>Отношение к категорическому императиву может быть разнообразным в зависимости от точки зрения и философских убеждений. Некоторые почитают этот принцип за его стремление к универсальным моральным стандартам, в то время как другие критикуют его за абстрактность и некоторые трудности в его конкретной применяемости к различным ситуациям.</w:t>
      </w:r>
    </w:p>
    <w:p w:rsidR="00E1421C" w:rsidRPr="00E1421C" w:rsidRDefault="00E1421C" w:rsidP="00E1421C">
      <w:pPr>
        <w:rPr>
          <w:rFonts w:ascii="Times New Roman" w:hAnsi="Times New Roman" w:cs="Times New Roman"/>
          <w:sz w:val="28"/>
        </w:rPr>
      </w:pPr>
      <w:r w:rsidRPr="00E1421C">
        <w:rPr>
          <w:rFonts w:ascii="Times New Roman" w:hAnsi="Times New Roman" w:cs="Times New Roman"/>
          <w:sz w:val="28"/>
        </w:rPr>
        <w:t>Категорический императив Канта продолжает оставаться объектом интереса и обсуждений в области этики и морали, и его трактовка может зависеть от конкретного контекста и философской позиции.</w:t>
      </w:r>
    </w:p>
    <w:p w:rsidR="006D20F2" w:rsidRDefault="006D20F2" w:rsidP="00E1421C">
      <w:pPr>
        <w:rPr>
          <w:rFonts w:ascii="Times New Roman" w:hAnsi="Times New Roman" w:cs="Times New Roman"/>
          <w:sz w:val="28"/>
        </w:rPr>
      </w:pPr>
    </w:p>
    <w:p w:rsidR="00E43DD5" w:rsidRPr="00E43DD5" w:rsidRDefault="00E43DD5" w:rsidP="00E43D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Каково ваше отношение к приведенным установкам?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Указанные позиции представляют собой различные точки зрения относительно познавательных возможностей разума. Давайте ближе рассмотрим обе установки.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Кантовская позиция ("Критика чистого разума"):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Утверждение: Познавательные способности разума ограничены, и разум не может познать всего из-за противоречий, с которыми он сталкивается.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Суть: Кант вводит понятие "вещи в себе" (недоступной для познания реальности) и утверждает, что разум оперирует только тем, что доступно человеческому опыту. Он выделяет границы познания, за пределами которых человеческий разум не может пройти.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Гегелевская позиция ("Основные положения философии будущего"):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Утверждение: Познавательные возможности разума безграничны, и то, что не познаем мы, познают наши потомки.</w:t>
      </w:r>
    </w:p>
    <w:p w:rsidR="00E43DD5" w:rsidRPr="00E43DD5" w:rsidRDefault="00E43DD5" w:rsidP="00E43DD5">
      <w:pPr>
        <w:rPr>
          <w:rFonts w:ascii="Times New Roman" w:hAnsi="Times New Roman" w:cs="Times New Roman"/>
          <w:sz w:val="28"/>
        </w:rPr>
      </w:pPr>
      <w:r w:rsidRPr="00E43DD5">
        <w:rPr>
          <w:rFonts w:ascii="Times New Roman" w:hAnsi="Times New Roman" w:cs="Times New Roman"/>
          <w:sz w:val="28"/>
        </w:rPr>
        <w:t>Суть: Гегель разрабатывает идею абсолютного духа, который в процессе истории познает самого себя. Он считает, что развитие познания бесконечно, и что каждое поколение вносит свой вклад в расширение познаваемой реальности.</w:t>
      </w:r>
    </w:p>
    <w:p w:rsidR="00F30649" w:rsidRDefault="00F30649" w:rsidP="00F30649">
      <w:pPr>
        <w:rPr>
          <w:rFonts w:ascii="Times New Roman" w:hAnsi="Times New Roman" w:cs="Times New Roman"/>
          <w:sz w:val="28"/>
        </w:rPr>
      </w:pPr>
    </w:p>
    <w:p w:rsidR="00F30649" w:rsidRPr="00F30649" w:rsidRDefault="00F30649" w:rsidP="00F30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t>Каково ваше отношение к приведенным установкам?</w:t>
      </w:r>
    </w:p>
    <w:p w:rsidR="00F30649" w:rsidRPr="00F30649" w:rsidRDefault="00F30649" w:rsidP="00F30649">
      <w:p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t>Кантовская позиция ("Критика чистого разума"):</w:t>
      </w:r>
    </w:p>
    <w:p w:rsidR="00F30649" w:rsidRPr="00F30649" w:rsidRDefault="00F30649" w:rsidP="00F30649">
      <w:p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t>Утверждение: Познавательные способности разума ограничены, и разум не может познать всего из-за противоречий, с которыми он сталкивается.</w:t>
      </w:r>
    </w:p>
    <w:p w:rsidR="00F30649" w:rsidRPr="00F30649" w:rsidRDefault="00F30649" w:rsidP="00F30649">
      <w:p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lastRenderedPageBreak/>
        <w:t>Суть: Кант вводит понятие "вещи в себе" (недоступной для познания реальности) и утверждает, что разум оперирует только тем, что доступно человеческому опыту. Он выделяет границы познания, за пределами которых человеческий разум не может пройти.</w:t>
      </w:r>
    </w:p>
    <w:p w:rsidR="00F30649" w:rsidRPr="00F30649" w:rsidRDefault="00F30649" w:rsidP="00F30649">
      <w:p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t>Гегелевская позиция ("Основные положения философии будущего"):</w:t>
      </w:r>
    </w:p>
    <w:p w:rsidR="00F30649" w:rsidRPr="00F30649" w:rsidRDefault="00F30649" w:rsidP="00F30649">
      <w:p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t>Утверждение: Познавательные возможности разума безграничны, и то, что не познаем мы, познают наши потомки.</w:t>
      </w:r>
    </w:p>
    <w:p w:rsidR="00F30649" w:rsidRDefault="00F30649" w:rsidP="00F30649">
      <w:pPr>
        <w:rPr>
          <w:rFonts w:ascii="Times New Roman" w:hAnsi="Times New Roman" w:cs="Times New Roman"/>
          <w:sz w:val="28"/>
        </w:rPr>
      </w:pPr>
      <w:r w:rsidRPr="00F30649">
        <w:rPr>
          <w:rFonts w:ascii="Times New Roman" w:hAnsi="Times New Roman" w:cs="Times New Roman"/>
          <w:sz w:val="28"/>
        </w:rPr>
        <w:t>Суть: Гегель разрабатывает идею абсолютного духа, который в процессе истории познает самого себя. Он считает, что развитие познания бесконечно, и что каждое поколение вносит свой вклад в расширение познаваемой реальности.</w:t>
      </w:r>
    </w:p>
    <w:p w:rsidR="00F30649" w:rsidRDefault="00FF27C4" w:rsidP="00F306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придерживаюсь больше позиции Гегеля.</w:t>
      </w:r>
    </w:p>
    <w:p w:rsidR="00101284" w:rsidRDefault="00101284" w:rsidP="00F30649">
      <w:pPr>
        <w:rPr>
          <w:rFonts w:ascii="Times New Roman" w:hAnsi="Times New Roman" w:cs="Times New Roman"/>
          <w:sz w:val="28"/>
        </w:rPr>
      </w:pPr>
    </w:p>
    <w:p w:rsidR="001A4ACA" w:rsidRPr="001A4ACA" w:rsidRDefault="001A4ACA" w:rsidP="001A4A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A4ACA">
        <w:rPr>
          <w:rFonts w:ascii="Times New Roman" w:hAnsi="Times New Roman" w:cs="Times New Roman"/>
          <w:sz w:val="28"/>
        </w:rPr>
        <w:t>Как он решает основной вопрос философии?</w:t>
      </w:r>
    </w:p>
    <w:p w:rsidR="001A4ACA" w:rsidRPr="001A4ACA" w:rsidRDefault="001A4ACA" w:rsidP="001A4ACA">
      <w:pPr>
        <w:rPr>
          <w:rFonts w:ascii="Times New Roman" w:hAnsi="Times New Roman" w:cs="Times New Roman"/>
          <w:sz w:val="28"/>
        </w:rPr>
      </w:pPr>
      <w:r w:rsidRPr="001A4ACA">
        <w:rPr>
          <w:rFonts w:ascii="Times New Roman" w:hAnsi="Times New Roman" w:cs="Times New Roman"/>
          <w:sz w:val="28"/>
        </w:rPr>
        <w:t>Этот фрагмент относится к марксистской философии и идеям, высказанным Карлом Марксом и Фридрихом Энгельсом. Он отражает основные положения их материалистического подхода, известного как исторический материализм.</w:t>
      </w:r>
    </w:p>
    <w:p w:rsidR="001A4ACA" w:rsidRPr="001A4ACA" w:rsidRDefault="001A4ACA" w:rsidP="001A4ACA">
      <w:pPr>
        <w:rPr>
          <w:rFonts w:ascii="Times New Roman" w:hAnsi="Times New Roman" w:cs="Times New Roman"/>
          <w:sz w:val="28"/>
        </w:rPr>
      </w:pPr>
      <w:r w:rsidRPr="001A4ACA">
        <w:rPr>
          <w:rFonts w:ascii="Times New Roman" w:hAnsi="Times New Roman" w:cs="Times New Roman"/>
          <w:sz w:val="28"/>
        </w:rPr>
        <w:t>В контексте вашего вопроса:</w:t>
      </w:r>
    </w:p>
    <w:p w:rsidR="001A4ACA" w:rsidRPr="001A4ACA" w:rsidRDefault="001A4ACA" w:rsidP="001A4ACA">
      <w:pPr>
        <w:rPr>
          <w:rFonts w:ascii="Times New Roman" w:hAnsi="Times New Roman" w:cs="Times New Roman"/>
          <w:sz w:val="28"/>
        </w:rPr>
      </w:pPr>
      <w:r w:rsidRPr="001A4ACA">
        <w:rPr>
          <w:rFonts w:ascii="Times New Roman" w:hAnsi="Times New Roman" w:cs="Times New Roman"/>
          <w:sz w:val="28"/>
        </w:rPr>
        <w:t>"Способ производства материальных благ" означает, что характер экономической системы, способ производства и распределения материальных ресурсов, формирует основу общественной организации.</w:t>
      </w:r>
    </w:p>
    <w:p w:rsidR="001A4ACA" w:rsidRPr="001A4ACA" w:rsidRDefault="001A4ACA" w:rsidP="001A4ACA">
      <w:pPr>
        <w:rPr>
          <w:rFonts w:ascii="Times New Roman" w:hAnsi="Times New Roman" w:cs="Times New Roman"/>
          <w:sz w:val="28"/>
        </w:rPr>
      </w:pPr>
      <w:r w:rsidRPr="001A4ACA">
        <w:rPr>
          <w:rFonts w:ascii="Times New Roman" w:hAnsi="Times New Roman" w:cs="Times New Roman"/>
          <w:sz w:val="28"/>
        </w:rPr>
        <w:t>"Общественное бытие определяет общественное сознание" указывает на влияние экономических отношений и структур на формирование идеологии, культуры и политических институтов.</w:t>
      </w:r>
    </w:p>
    <w:p w:rsidR="001A4ACA" w:rsidRPr="001A4ACA" w:rsidRDefault="001A4ACA" w:rsidP="001A4ACA">
      <w:pPr>
        <w:rPr>
          <w:rFonts w:ascii="Times New Roman" w:hAnsi="Times New Roman" w:cs="Times New Roman"/>
          <w:sz w:val="28"/>
        </w:rPr>
      </w:pPr>
      <w:r w:rsidRPr="001A4ACA">
        <w:rPr>
          <w:rFonts w:ascii="Times New Roman" w:hAnsi="Times New Roman" w:cs="Times New Roman"/>
          <w:sz w:val="28"/>
        </w:rPr>
        <w:t>Таким образом, философия Маркса и Энгельса решает основной вопрос философии, касающийся взаимосвязи между материальной базой (экономикой) и надстройкой (идеологией, политикой, культурой). Их подход утверждает, что изменения в общественной структуре и экономических отношениях формируют основу для эволюции общества и его сознания.</w:t>
      </w:r>
    </w:p>
    <w:p w:rsidR="00E50D1B" w:rsidRPr="001A4ACA" w:rsidRDefault="00E50D1B" w:rsidP="001A4ACA">
      <w:pPr>
        <w:rPr>
          <w:rFonts w:ascii="Times New Roman" w:hAnsi="Times New Roman" w:cs="Times New Roman"/>
          <w:sz w:val="28"/>
        </w:rPr>
      </w:pPr>
    </w:p>
    <w:p w:rsidR="005B2DAE" w:rsidRPr="001A4ACA" w:rsidRDefault="005B2DAE" w:rsidP="001A4ACA">
      <w:pPr>
        <w:rPr>
          <w:rFonts w:ascii="Times New Roman" w:hAnsi="Times New Roman" w:cs="Times New Roman"/>
          <w:sz w:val="28"/>
        </w:rPr>
      </w:pPr>
    </w:p>
    <w:sectPr w:rsidR="005B2DAE" w:rsidRPr="001A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AD0"/>
    <w:multiLevelType w:val="multilevel"/>
    <w:tmpl w:val="E5A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402"/>
    <w:multiLevelType w:val="multilevel"/>
    <w:tmpl w:val="D16C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2488E"/>
    <w:multiLevelType w:val="multilevel"/>
    <w:tmpl w:val="767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A2AA7"/>
    <w:multiLevelType w:val="multilevel"/>
    <w:tmpl w:val="1A44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6511E"/>
    <w:multiLevelType w:val="multilevel"/>
    <w:tmpl w:val="699E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D09A6"/>
    <w:multiLevelType w:val="multilevel"/>
    <w:tmpl w:val="B500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24CFC"/>
    <w:multiLevelType w:val="hybridMultilevel"/>
    <w:tmpl w:val="116CB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D3CA3"/>
    <w:multiLevelType w:val="multilevel"/>
    <w:tmpl w:val="EB92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C17F2"/>
    <w:multiLevelType w:val="multilevel"/>
    <w:tmpl w:val="9E00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F1850"/>
    <w:multiLevelType w:val="multilevel"/>
    <w:tmpl w:val="C4A8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F111A"/>
    <w:multiLevelType w:val="multilevel"/>
    <w:tmpl w:val="88D2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D75B5"/>
    <w:multiLevelType w:val="multilevel"/>
    <w:tmpl w:val="0386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85224"/>
    <w:multiLevelType w:val="multilevel"/>
    <w:tmpl w:val="03E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51151"/>
    <w:multiLevelType w:val="hybridMultilevel"/>
    <w:tmpl w:val="58CC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C7D40"/>
    <w:multiLevelType w:val="multilevel"/>
    <w:tmpl w:val="C80A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A20C5"/>
    <w:multiLevelType w:val="multilevel"/>
    <w:tmpl w:val="C80A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5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8"/>
  </w:num>
  <w:num w:numId="13">
    <w:abstractNumId w:val="1"/>
  </w:num>
  <w:num w:numId="14">
    <w:abstractNumId w:val="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2A"/>
    <w:rsid w:val="000077A5"/>
    <w:rsid w:val="000B4AD3"/>
    <w:rsid w:val="000D5E5A"/>
    <w:rsid w:val="00101284"/>
    <w:rsid w:val="0018624F"/>
    <w:rsid w:val="001A4ACA"/>
    <w:rsid w:val="001D1813"/>
    <w:rsid w:val="001F5058"/>
    <w:rsid w:val="002234B5"/>
    <w:rsid w:val="00236E0E"/>
    <w:rsid w:val="0031096B"/>
    <w:rsid w:val="003617A5"/>
    <w:rsid w:val="003D2EB6"/>
    <w:rsid w:val="003F76B2"/>
    <w:rsid w:val="004541A9"/>
    <w:rsid w:val="004E5B73"/>
    <w:rsid w:val="00543F8E"/>
    <w:rsid w:val="005771B3"/>
    <w:rsid w:val="00581AD7"/>
    <w:rsid w:val="005B2DAE"/>
    <w:rsid w:val="005D6E4A"/>
    <w:rsid w:val="00601F4D"/>
    <w:rsid w:val="006025BD"/>
    <w:rsid w:val="006462F9"/>
    <w:rsid w:val="00651BD6"/>
    <w:rsid w:val="006D20F2"/>
    <w:rsid w:val="00712C06"/>
    <w:rsid w:val="007B7D66"/>
    <w:rsid w:val="00802B7E"/>
    <w:rsid w:val="0084072B"/>
    <w:rsid w:val="00845458"/>
    <w:rsid w:val="008E2467"/>
    <w:rsid w:val="008F5146"/>
    <w:rsid w:val="00902A4A"/>
    <w:rsid w:val="00917CA2"/>
    <w:rsid w:val="009A29C7"/>
    <w:rsid w:val="00A26395"/>
    <w:rsid w:val="00A40629"/>
    <w:rsid w:val="00B1342A"/>
    <w:rsid w:val="00B22001"/>
    <w:rsid w:val="00B51448"/>
    <w:rsid w:val="00BC765A"/>
    <w:rsid w:val="00C05716"/>
    <w:rsid w:val="00C372EF"/>
    <w:rsid w:val="00D96364"/>
    <w:rsid w:val="00DC1D4A"/>
    <w:rsid w:val="00E1421C"/>
    <w:rsid w:val="00E232C3"/>
    <w:rsid w:val="00E43DD5"/>
    <w:rsid w:val="00E50D1B"/>
    <w:rsid w:val="00E54847"/>
    <w:rsid w:val="00E66C52"/>
    <w:rsid w:val="00EE7666"/>
    <w:rsid w:val="00F30649"/>
    <w:rsid w:val="00F47700"/>
    <w:rsid w:val="00FB7640"/>
    <w:rsid w:val="00FC00D2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B954"/>
  <w15:chartTrackingRefBased/>
  <w15:docId w15:val="{7C36A525-C3C2-4EC8-96E3-73E0A712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1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06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40629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845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759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948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667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2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31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5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85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47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2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03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66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78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6383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2411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77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7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41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6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8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402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6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92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62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5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81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750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7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3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3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9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11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973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203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673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48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98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30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115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9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6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3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179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05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4309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90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64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5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0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5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29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83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330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76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449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7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8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57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7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8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2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50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3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32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0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8904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453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444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7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4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24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8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802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778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48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2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6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68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21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3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12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0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23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931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60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2424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9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62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904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97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15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040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065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73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44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1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2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02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73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90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113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5787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0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1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0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64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919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2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49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41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98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5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588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437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70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1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7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5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1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72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433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466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03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7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63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3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71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864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97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64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2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0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86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316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035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5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1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199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9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0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886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221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55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1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4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36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32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62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9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92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3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50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25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398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148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15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8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0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6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2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568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4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13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0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94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26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84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0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1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46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1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99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62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892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273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823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8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6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07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8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2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554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339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02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8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6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2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53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30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65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8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7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4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655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429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77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4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74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0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04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086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460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991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32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6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2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6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09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92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3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46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2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18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2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578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9275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249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3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1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67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5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4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636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3717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02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2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970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7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9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072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3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42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6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33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3588</Words>
  <Characters>20455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69</cp:revision>
  <dcterms:created xsi:type="dcterms:W3CDTF">2023-12-25T04:46:00Z</dcterms:created>
  <dcterms:modified xsi:type="dcterms:W3CDTF">2023-12-25T05:08:00Z</dcterms:modified>
</cp:coreProperties>
</file>