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24" w:rsidRPr="00B13B60" w:rsidRDefault="00C53F24" w:rsidP="00C53F24">
      <w:pPr>
        <w:pStyle w:val="a3"/>
        <w:shd w:val="clear" w:color="auto" w:fill="FFFFFF"/>
        <w:spacing w:before="0" w:beforeAutospacing="0"/>
        <w:jc w:val="center"/>
        <w:rPr>
          <w:color w:val="212529"/>
        </w:rPr>
      </w:pPr>
      <w:bookmarkStart w:id="0" w:name="_GoBack"/>
      <w:bookmarkEnd w:id="0"/>
      <w:r w:rsidRPr="00B13B60">
        <w:rPr>
          <w:color w:val="212529"/>
        </w:rPr>
        <w:t>Тема: основы работы с контейнерами.</w:t>
      </w:r>
    </w:p>
    <w:p w:rsidR="00C53F24" w:rsidRPr="00B13B60" w:rsidRDefault="00C53F24" w:rsidP="00C53F24">
      <w:pPr>
        <w:pStyle w:val="a3"/>
        <w:shd w:val="clear" w:color="auto" w:fill="FFFFFF"/>
        <w:spacing w:before="0" w:beforeAutospacing="0"/>
        <w:rPr>
          <w:color w:val="212529"/>
        </w:rPr>
      </w:pPr>
      <w:r w:rsidRPr="00B13B60">
        <w:rPr>
          <w:color w:val="212529"/>
        </w:rPr>
        <w:t>a) Разработать программу, принимающую аргументы командной строки и/</w:t>
      </w:r>
      <w:proofErr w:type="gramStart"/>
      <w:r w:rsidRPr="00B13B60">
        <w:rPr>
          <w:color w:val="212529"/>
        </w:rPr>
        <w:t>или</w:t>
      </w:r>
      <w:proofErr w:type="gramEnd"/>
      <w:r w:rsidRPr="00B13B60">
        <w:rPr>
          <w:color w:val="212529"/>
        </w:rPr>
        <w:t xml:space="preserve"> читает параметры из переменных среды окружения. Функционал программы на данном этапе не ограничивается. Например, на вход программы передаётся путь к файлу и его содержимое выводится в терминал. Программа не должна завершать свою работу до получения сигнала остановки.</w:t>
      </w:r>
    </w:p>
    <w:p w:rsidR="00C53F24" w:rsidRPr="00B13B60" w:rsidRDefault="00C53F24" w:rsidP="00C53F24">
      <w:pPr>
        <w:pStyle w:val="a3"/>
        <w:shd w:val="clear" w:color="auto" w:fill="FFFFFF"/>
        <w:spacing w:before="0" w:beforeAutospacing="0"/>
        <w:rPr>
          <w:color w:val="212529"/>
        </w:rPr>
      </w:pPr>
      <w:r w:rsidRPr="00B13B60">
        <w:rPr>
          <w:color w:val="212529"/>
        </w:rPr>
        <w:t>б) Создать контейнер. Скомпилировать и запустить внутри контейнера программу, разработанную в п. а). Передать программе аргумент или переменную окружения при запуске контейнера. </w:t>
      </w:r>
    </w:p>
    <w:p w:rsidR="00C53F24" w:rsidRDefault="00C53F24" w:rsidP="00C53F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B13B60">
        <w:rPr>
          <w:color w:val="212529"/>
        </w:rPr>
        <w:t>в) Показать уровни изоляции: Файловая система, процессы, сеть</w:t>
      </w:r>
      <w:r>
        <w:rPr>
          <w:rFonts w:ascii="Segoe UI" w:hAnsi="Segoe UI" w:cs="Segoe UI"/>
          <w:color w:val="212529"/>
          <w:sz w:val="23"/>
          <w:szCs w:val="23"/>
        </w:rPr>
        <w:t>. </w:t>
      </w:r>
    </w:p>
    <w:p w:rsidR="004438C8" w:rsidRDefault="004438C8"/>
    <w:sectPr w:rsidR="0044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D0"/>
    <w:rsid w:val="004438C8"/>
    <w:rsid w:val="00B13B60"/>
    <w:rsid w:val="00C357D0"/>
    <w:rsid w:val="00C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F2897-AABF-453B-8E29-23044B3D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2023-12-24T05:32:00Z</dcterms:created>
  <dcterms:modified xsi:type="dcterms:W3CDTF">2023-12-24T05:32:00Z</dcterms:modified>
</cp:coreProperties>
</file>