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C0B" w:rsidRDefault="00813C0B" w:rsidP="00813C0B">
      <w:pPr>
        <w:pStyle w:val="a3"/>
        <w:shd w:val="clear" w:color="auto" w:fill="FFFFFF"/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Эффективность производства</w:t>
      </w:r>
    </w:p>
    <w:p w:rsidR="00813C0B" w:rsidRDefault="00813C0B" w:rsidP="00813C0B">
      <w:pPr>
        <w:pStyle w:val="a3"/>
        <w:shd w:val="clear" w:color="auto" w:fill="FFFFFF"/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Теоретический материал</w:t>
      </w:r>
    </w:p>
    <w:p w:rsidR="00813C0B" w:rsidRPr="008138C7" w:rsidRDefault="00813C0B" w:rsidP="00813C0B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38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Эффективность производства находит конкретное количественное выражение во взаимосвязанной системе показателей, характеризующих эффективность использования основных элементов производственного процесса. Система показателей экономической эффективности производства должна соответствовать следующим принципам:</w:t>
      </w:r>
    </w:p>
    <w:p w:rsidR="00813C0B" w:rsidRPr="008138C7" w:rsidRDefault="00813C0B" w:rsidP="00813C0B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38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обеспечивать взаимосвязь критерия и системы конкретных показателей эффективности производства; </w:t>
      </w:r>
    </w:p>
    <w:p w:rsidR="00813C0B" w:rsidRPr="008138C7" w:rsidRDefault="00813C0B" w:rsidP="00813C0B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38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определять уровень эффективности использования всех видов, применяемых в производстве ресурсов;</w:t>
      </w:r>
    </w:p>
    <w:p w:rsidR="00813C0B" w:rsidRPr="008138C7" w:rsidRDefault="00813C0B" w:rsidP="00813C0B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38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обеспечивать измерение эффективности производства на разных уровнях управления; </w:t>
      </w:r>
    </w:p>
    <w:p w:rsidR="00813C0B" w:rsidRPr="008138C7" w:rsidRDefault="00813C0B" w:rsidP="00813C0B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38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стимулировать мобилизацию внутрипроизводственных резервов повышения эффективности производства. </w:t>
      </w:r>
    </w:p>
    <w:p w:rsidR="00813C0B" w:rsidRPr="008138C7" w:rsidRDefault="00813C0B" w:rsidP="00813C0B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38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учетом указанных принципов определена следующая система показателей эффективности производства. </w:t>
      </w:r>
    </w:p>
    <w:p w:rsidR="00813C0B" w:rsidRPr="008138C7" w:rsidRDefault="00813C0B" w:rsidP="00813C0B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8138C7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ru-RU"/>
        </w:rPr>
        <w:t>1) обобщающие показатели:</w:t>
      </w:r>
    </w:p>
    <w:p w:rsidR="00813C0B" w:rsidRPr="008138C7" w:rsidRDefault="00813C0B" w:rsidP="00813C0B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38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производство чистой продукции на единицу затрат ресурсов;</w:t>
      </w:r>
    </w:p>
    <w:p w:rsidR="00813C0B" w:rsidRPr="008138C7" w:rsidRDefault="00813C0B" w:rsidP="00813C0B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38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прибыль на единицу общих затрат;</w:t>
      </w:r>
    </w:p>
    <w:p w:rsidR="00813C0B" w:rsidRPr="008138C7" w:rsidRDefault="00813C0B" w:rsidP="00813C0B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38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рентабельность производства;</w:t>
      </w:r>
    </w:p>
    <w:p w:rsidR="00813C0B" w:rsidRPr="008138C7" w:rsidRDefault="00813C0B" w:rsidP="00813C0B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38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затраты на 1 рубль товарной продукции;</w:t>
      </w:r>
    </w:p>
    <w:p w:rsidR="00813C0B" w:rsidRPr="008138C7" w:rsidRDefault="00813C0B" w:rsidP="00813C0B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38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доля прироста продукции за счет интенсификации производства;</w:t>
      </w:r>
    </w:p>
    <w:p w:rsidR="00813C0B" w:rsidRPr="008138C7" w:rsidRDefault="00813C0B" w:rsidP="00813C0B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38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народнохозяйственный эффект использования единицы продукции; </w:t>
      </w:r>
    </w:p>
    <w:p w:rsidR="00813C0B" w:rsidRPr="008138C7" w:rsidRDefault="00813C0B" w:rsidP="00813C0B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8138C7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ru-RU"/>
        </w:rPr>
        <w:t>2) показатели эффективности использования труда (персонала):</w:t>
      </w:r>
    </w:p>
    <w:p w:rsidR="00813C0B" w:rsidRPr="008138C7" w:rsidRDefault="00813C0B" w:rsidP="00813C0B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38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темп роста производительности труда;</w:t>
      </w:r>
    </w:p>
    <w:p w:rsidR="00813C0B" w:rsidRPr="008138C7" w:rsidRDefault="00813C0B" w:rsidP="00813C0B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38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доля прироста продукции за счет увеличения производительности труда;</w:t>
      </w:r>
    </w:p>
    <w:p w:rsidR="00813C0B" w:rsidRPr="008138C7" w:rsidRDefault="00813C0B" w:rsidP="00813C0B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38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абсолютное и относительное высвобождение работников;</w:t>
      </w:r>
    </w:p>
    <w:p w:rsidR="00813C0B" w:rsidRPr="008138C7" w:rsidRDefault="00813C0B" w:rsidP="00813C0B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38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коэффициент использования полезного фонда рабочего времени;</w:t>
      </w:r>
    </w:p>
    <w:p w:rsidR="00813C0B" w:rsidRPr="008138C7" w:rsidRDefault="00813C0B" w:rsidP="00813C0B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38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трудоемкость единицы продукции; </w:t>
      </w:r>
    </w:p>
    <w:p w:rsidR="00813C0B" w:rsidRPr="008138C7" w:rsidRDefault="00813C0B" w:rsidP="00813C0B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38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proofErr w:type="spellStart"/>
      <w:r w:rsidRPr="008138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зарплатоемкость</w:t>
      </w:r>
      <w:proofErr w:type="spellEnd"/>
      <w:r w:rsidRPr="008138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единицы продукции;</w:t>
      </w:r>
    </w:p>
    <w:p w:rsidR="00813C0B" w:rsidRPr="008138C7" w:rsidRDefault="00813C0B" w:rsidP="00813C0B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8138C7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ru-RU"/>
        </w:rPr>
        <w:t>3)      показатели эффективности использования производственных фондов:</w:t>
      </w:r>
    </w:p>
    <w:p w:rsidR="00813C0B" w:rsidRPr="008138C7" w:rsidRDefault="00813C0B" w:rsidP="00813C0B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38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общая фондоотдача;</w:t>
      </w:r>
    </w:p>
    <w:p w:rsidR="00813C0B" w:rsidRPr="008138C7" w:rsidRDefault="00813C0B" w:rsidP="00813C0B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38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фондоотдача активной части основных фондов;</w:t>
      </w:r>
    </w:p>
    <w:p w:rsidR="00813C0B" w:rsidRPr="008138C7" w:rsidRDefault="00813C0B" w:rsidP="00813C0B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38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рентабельность основных фондов;</w:t>
      </w:r>
    </w:p>
    <w:p w:rsidR="00813C0B" w:rsidRPr="008138C7" w:rsidRDefault="00813C0B" w:rsidP="00813C0B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38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proofErr w:type="spellStart"/>
      <w:r w:rsidRPr="008138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фондоемкость</w:t>
      </w:r>
      <w:proofErr w:type="spellEnd"/>
      <w:r w:rsidRPr="008138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единицы продукции;</w:t>
      </w:r>
    </w:p>
    <w:p w:rsidR="00813C0B" w:rsidRPr="008138C7" w:rsidRDefault="00813C0B" w:rsidP="00813C0B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38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материалоемкость единицы продукции;</w:t>
      </w:r>
    </w:p>
    <w:p w:rsidR="00813C0B" w:rsidRPr="008138C7" w:rsidRDefault="00813C0B" w:rsidP="00813C0B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38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коэффициент использования наиважнейших видов сырья и материалов; </w:t>
      </w:r>
    </w:p>
    <w:p w:rsidR="00813C0B" w:rsidRPr="008138C7" w:rsidRDefault="00813C0B" w:rsidP="00813C0B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8138C7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ru-RU"/>
        </w:rPr>
        <w:t>4) показатели эффективности использования финансовых средств: </w:t>
      </w:r>
    </w:p>
    <w:p w:rsidR="00813C0B" w:rsidRPr="008138C7" w:rsidRDefault="00813C0B" w:rsidP="00813C0B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38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- оборачиваемость оборотных средств;</w:t>
      </w:r>
    </w:p>
    <w:p w:rsidR="00813C0B" w:rsidRPr="008138C7" w:rsidRDefault="00813C0B" w:rsidP="00813C0B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38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рентабельность оборотных средств;</w:t>
      </w:r>
    </w:p>
    <w:p w:rsidR="00813C0B" w:rsidRPr="008138C7" w:rsidRDefault="00813C0B" w:rsidP="00813C0B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38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относительное высвобождение оборотных средств;</w:t>
      </w:r>
    </w:p>
    <w:p w:rsidR="00813C0B" w:rsidRPr="008138C7" w:rsidRDefault="00813C0B" w:rsidP="00813C0B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38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удельные капитальные вложения (на единицу прироста мощности или продукции);</w:t>
      </w:r>
    </w:p>
    <w:p w:rsidR="00813C0B" w:rsidRPr="008138C7" w:rsidRDefault="00813C0B" w:rsidP="00813C0B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38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рентабельность капитальных вложений;</w:t>
      </w:r>
    </w:p>
    <w:p w:rsidR="00813C0B" w:rsidRDefault="00813C0B" w:rsidP="00813C0B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38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срок окупаемости капитальных вложений и др. </w:t>
      </w:r>
    </w:p>
    <w:p w:rsidR="00813C0B" w:rsidRPr="008138C7" w:rsidRDefault="00813C0B" w:rsidP="00813C0B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13C0B" w:rsidRDefault="00362888" w:rsidP="00362888">
      <w:pPr>
        <w:widowControl w:val="0"/>
        <w:autoSpaceDE w:val="0"/>
        <w:autoSpaceDN w:val="0"/>
        <w:adjustRightInd w:val="0"/>
        <w:spacing w:after="0" w:line="48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Задачи для </w:t>
      </w:r>
      <w:r w:rsidR="00813C0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решения</w:t>
      </w:r>
    </w:p>
    <w:p w:rsidR="00813C0B" w:rsidRDefault="00813C0B" w:rsidP="00813C0B">
      <w:pPr>
        <w:pStyle w:val="a3"/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Задача 1.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:rsidR="00813C0B" w:rsidRDefault="00813C0B" w:rsidP="00813C0B">
      <w:pPr>
        <w:pStyle w:val="a3"/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Определите плановую прибыль от реализации товарной продукции по рыночным ценам, если на начало года остатки нереализованной продукции</w:t>
      </w:r>
      <w:proofErr w:type="gramStart"/>
      <w:r>
        <w:rPr>
          <w:color w:val="000000"/>
          <w:sz w:val="28"/>
          <w:szCs w:val="28"/>
          <w:shd w:val="clear" w:color="auto" w:fill="FFFFFF"/>
        </w:rPr>
        <w:t xml:space="preserve"> А</w:t>
      </w:r>
      <w:proofErr w:type="gramEnd"/>
      <w:r>
        <w:rPr>
          <w:color w:val="000000"/>
          <w:sz w:val="28"/>
          <w:szCs w:val="28"/>
          <w:shd w:val="clear" w:color="auto" w:fill="FFFFFF"/>
        </w:rPr>
        <w:t xml:space="preserve"> - ТП</w:t>
      </w:r>
      <w:r>
        <w:rPr>
          <w:color w:val="000000"/>
          <w:sz w:val="28"/>
          <w:szCs w:val="28"/>
          <w:shd w:val="clear" w:color="auto" w:fill="FFFFFF"/>
          <w:vertAlign w:val="subscript"/>
        </w:rPr>
        <w:t>ОА</w:t>
      </w:r>
      <w:r>
        <w:rPr>
          <w:color w:val="000000"/>
          <w:sz w:val="28"/>
          <w:szCs w:val="28"/>
          <w:shd w:val="clear" w:color="auto" w:fill="FFFFFF"/>
        </w:rPr>
        <w:t xml:space="preserve"> = 1000 ед.; продукции Б - ТП</w:t>
      </w:r>
      <w:r>
        <w:rPr>
          <w:color w:val="000000"/>
          <w:sz w:val="28"/>
          <w:szCs w:val="28"/>
          <w:shd w:val="clear" w:color="auto" w:fill="FFFFFF"/>
          <w:vertAlign w:val="subscript"/>
        </w:rPr>
        <w:t>ОБ</w:t>
      </w:r>
      <w:r>
        <w:rPr>
          <w:color w:val="000000"/>
          <w:sz w:val="28"/>
          <w:szCs w:val="28"/>
          <w:shd w:val="clear" w:color="auto" w:fill="FFFFFF"/>
        </w:rPr>
        <w:t xml:space="preserve"> = 800 ед.; план выпуска товарной продукции: ТП</w:t>
      </w:r>
      <w:r>
        <w:rPr>
          <w:color w:val="000000"/>
          <w:sz w:val="28"/>
          <w:szCs w:val="28"/>
          <w:shd w:val="clear" w:color="auto" w:fill="FFFFFF"/>
          <w:vertAlign w:val="subscript"/>
        </w:rPr>
        <w:t>А</w:t>
      </w:r>
      <w:r>
        <w:rPr>
          <w:color w:val="000000"/>
          <w:sz w:val="28"/>
          <w:szCs w:val="28"/>
          <w:shd w:val="clear" w:color="auto" w:fill="FFFFFF"/>
        </w:rPr>
        <w:t xml:space="preserve"> = 8000 ед.; ТП</w:t>
      </w:r>
      <w:r>
        <w:rPr>
          <w:color w:val="000000"/>
          <w:sz w:val="28"/>
          <w:szCs w:val="28"/>
          <w:shd w:val="clear" w:color="auto" w:fill="FFFFFF"/>
          <w:vertAlign w:val="subscript"/>
        </w:rPr>
        <w:t>Б</w:t>
      </w:r>
      <w:r>
        <w:rPr>
          <w:color w:val="000000"/>
          <w:sz w:val="28"/>
          <w:szCs w:val="28"/>
          <w:shd w:val="clear" w:color="auto" w:fill="FFFFFF"/>
        </w:rPr>
        <w:t xml:space="preserve"> = 6000 ед. Остатки нереализованной товарной продукции на конец года планируются: ТП</w:t>
      </w:r>
      <w:r>
        <w:rPr>
          <w:color w:val="000000"/>
          <w:sz w:val="28"/>
          <w:szCs w:val="28"/>
          <w:shd w:val="clear" w:color="auto" w:fill="FFFFFF"/>
          <w:vertAlign w:val="subscript"/>
        </w:rPr>
        <w:t>НА</w:t>
      </w:r>
      <w:r>
        <w:rPr>
          <w:color w:val="000000"/>
          <w:sz w:val="28"/>
          <w:szCs w:val="28"/>
          <w:shd w:val="clear" w:color="auto" w:fill="FFFFFF"/>
        </w:rPr>
        <w:t xml:space="preserve"> = 200 ед.; ТП</w:t>
      </w:r>
      <w:r>
        <w:rPr>
          <w:color w:val="000000"/>
          <w:sz w:val="28"/>
          <w:szCs w:val="28"/>
          <w:shd w:val="clear" w:color="auto" w:fill="FFFFFF"/>
          <w:vertAlign w:val="subscript"/>
        </w:rPr>
        <w:t>НБ</w:t>
      </w:r>
      <w:r>
        <w:rPr>
          <w:color w:val="000000"/>
          <w:sz w:val="28"/>
          <w:szCs w:val="28"/>
          <w:shd w:val="clear" w:color="auto" w:fill="FFFFFF"/>
        </w:rPr>
        <w:t xml:space="preserve"> = 100 ед.; полная себестоимость единицы продукции по плану: С</w:t>
      </w:r>
      <w:r>
        <w:rPr>
          <w:color w:val="000000"/>
          <w:sz w:val="28"/>
          <w:szCs w:val="28"/>
          <w:shd w:val="clear" w:color="auto" w:fill="FFFFFF"/>
          <w:vertAlign w:val="subscript"/>
        </w:rPr>
        <w:t>А</w:t>
      </w:r>
      <w:r>
        <w:rPr>
          <w:color w:val="000000"/>
          <w:sz w:val="28"/>
          <w:szCs w:val="28"/>
          <w:shd w:val="clear" w:color="auto" w:fill="FFFFFF"/>
        </w:rPr>
        <w:t xml:space="preserve"> = 0,7 тыс. руб.; </w:t>
      </w:r>
      <w:proofErr w:type="gramStart"/>
      <w:r>
        <w:rPr>
          <w:color w:val="000000"/>
          <w:sz w:val="28"/>
          <w:szCs w:val="28"/>
          <w:shd w:val="clear" w:color="auto" w:fill="FFFFFF"/>
        </w:rPr>
        <w:t>C</w:t>
      </w:r>
      <w:proofErr w:type="gramEnd"/>
      <w:r>
        <w:rPr>
          <w:color w:val="000000"/>
          <w:sz w:val="28"/>
          <w:szCs w:val="28"/>
          <w:shd w:val="clear" w:color="auto" w:fill="FFFFFF"/>
          <w:vertAlign w:val="subscript"/>
        </w:rPr>
        <w:t>Б</w:t>
      </w:r>
      <w:r>
        <w:rPr>
          <w:color w:val="000000"/>
          <w:sz w:val="28"/>
          <w:szCs w:val="28"/>
          <w:shd w:val="clear" w:color="auto" w:fill="FFFFFF"/>
        </w:rPr>
        <w:t xml:space="preserve"> = 0,52 тыс. руб.; </w:t>
      </w:r>
    </w:p>
    <w:p w:rsidR="00813C0B" w:rsidRDefault="00813C0B" w:rsidP="00813C0B">
      <w:pPr>
        <w:pStyle w:val="a3"/>
        <w:shd w:val="clear" w:color="auto" w:fill="FFFFFF"/>
        <w:ind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Задача 2.</w:t>
      </w:r>
      <w:r>
        <w:rPr>
          <w:bCs/>
          <w:color w:val="000000"/>
          <w:sz w:val="28"/>
          <w:szCs w:val="28"/>
        </w:rPr>
        <w:tab/>
      </w:r>
      <w:r>
        <w:rPr>
          <w:bCs/>
          <w:color w:val="000000"/>
          <w:sz w:val="28"/>
          <w:szCs w:val="28"/>
        </w:rPr>
        <w:tab/>
      </w:r>
      <w:r>
        <w:rPr>
          <w:bCs/>
          <w:color w:val="000000"/>
          <w:sz w:val="28"/>
          <w:szCs w:val="28"/>
        </w:rPr>
        <w:tab/>
      </w:r>
      <w:r>
        <w:rPr>
          <w:bCs/>
          <w:color w:val="000000"/>
          <w:sz w:val="28"/>
          <w:szCs w:val="28"/>
        </w:rPr>
        <w:tab/>
      </w:r>
      <w:r>
        <w:rPr>
          <w:bCs/>
          <w:color w:val="000000"/>
          <w:sz w:val="28"/>
          <w:szCs w:val="28"/>
        </w:rPr>
        <w:tab/>
      </w:r>
      <w:r>
        <w:rPr>
          <w:bCs/>
          <w:color w:val="000000"/>
          <w:sz w:val="28"/>
          <w:szCs w:val="28"/>
        </w:rPr>
        <w:tab/>
      </w:r>
      <w:r>
        <w:rPr>
          <w:bCs/>
          <w:color w:val="000000"/>
          <w:sz w:val="28"/>
          <w:szCs w:val="28"/>
        </w:rPr>
        <w:tab/>
      </w:r>
      <w:r>
        <w:rPr>
          <w:bCs/>
          <w:color w:val="000000"/>
          <w:sz w:val="28"/>
          <w:szCs w:val="28"/>
        </w:rPr>
        <w:tab/>
      </w:r>
      <w:r>
        <w:rPr>
          <w:bCs/>
          <w:color w:val="000000"/>
          <w:sz w:val="28"/>
          <w:szCs w:val="28"/>
        </w:rPr>
        <w:tab/>
      </w:r>
      <w:r>
        <w:rPr>
          <w:bCs/>
          <w:color w:val="000000"/>
          <w:sz w:val="28"/>
          <w:szCs w:val="28"/>
        </w:rPr>
        <w:tab/>
      </w:r>
    </w:p>
    <w:p w:rsidR="00813C0B" w:rsidRDefault="00813C0B" w:rsidP="00813C0B">
      <w:pPr>
        <w:pStyle w:val="a3"/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Определите валовую прибыль, если годовой объем реализации изделия</w:t>
      </w:r>
      <w:proofErr w:type="gramStart"/>
      <w:r>
        <w:rPr>
          <w:color w:val="000000"/>
          <w:sz w:val="28"/>
          <w:szCs w:val="28"/>
        </w:rPr>
        <w:t xml:space="preserve"> А</w:t>
      </w:r>
      <w:proofErr w:type="gramEnd"/>
      <w:r>
        <w:rPr>
          <w:color w:val="000000"/>
          <w:sz w:val="28"/>
          <w:szCs w:val="28"/>
        </w:rPr>
        <w:t xml:space="preserve"> - Q</w:t>
      </w:r>
      <w:r>
        <w:rPr>
          <w:color w:val="000000"/>
          <w:sz w:val="28"/>
          <w:szCs w:val="28"/>
          <w:vertAlign w:val="subscript"/>
        </w:rPr>
        <w:t>А</w:t>
      </w:r>
      <w:r>
        <w:rPr>
          <w:color w:val="000000"/>
          <w:sz w:val="28"/>
          <w:szCs w:val="28"/>
        </w:rPr>
        <w:t xml:space="preserve"> = 2000 шт.; изделия Б - Q</w:t>
      </w:r>
      <w:r>
        <w:rPr>
          <w:color w:val="000000"/>
          <w:sz w:val="28"/>
          <w:szCs w:val="28"/>
          <w:vertAlign w:val="subscript"/>
        </w:rPr>
        <w:t>Б</w:t>
      </w:r>
      <w:r>
        <w:rPr>
          <w:color w:val="000000"/>
          <w:sz w:val="28"/>
          <w:szCs w:val="28"/>
        </w:rPr>
        <w:t xml:space="preserve"> = 3000 шт.; цена единицы (продукции: </w:t>
      </w:r>
      <w:proofErr w:type="gramStart"/>
      <w:r>
        <w:rPr>
          <w:color w:val="000000"/>
          <w:sz w:val="28"/>
          <w:szCs w:val="28"/>
        </w:rPr>
        <w:t>Ц</w:t>
      </w:r>
      <w:r>
        <w:rPr>
          <w:color w:val="000000"/>
          <w:sz w:val="28"/>
          <w:szCs w:val="28"/>
          <w:vertAlign w:val="subscript"/>
        </w:rPr>
        <w:t>А</w:t>
      </w:r>
      <w:r>
        <w:rPr>
          <w:color w:val="000000"/>
          <w:sz w:val="28"/>
          <w:szCs w:val="28"/>
        </w:rPr>
        <w:t xml:space="preserve"> = 0,75 тыс. руб.; Ц</w:t>
      </w:r>
      <w:r>
        <w:rPr>
          <w:color w:val="000000"/>
          <w:sz w:val="28"/>
          <w:szCs w:val="28"/>
          <w:vertAlign w:val="subscript"/>
        </w:rPr>
        <w:t>Б</w:t>
      </w:r>
      <w:r>
        <w:rPr>
          <w:color w:val="000000"/>
          <w:sz w:val="28"/>
          <w:szCs w:val="28"/>
        </w:rPr>
        <w:t xml:space="preserve"> = 0,6 тыс. руб.; ликвидационная (стоимость основных производственных фондов:</w:t>
      </w:r>
      <w:proofErr w:type="gramEnd"/>
      <w:r>
        <w:rPr>
          <w:color w:val="000000"/>
          <w:sz w:val="28"/>
          <w:szCs w:val="28"/>
        </w:rPr>
        <w:t xml:space="preserve"> Ц</w:t>
      </w:r>
      <w:r>
        <w:rPr>
          <w:color w:val="000000"/>
          <w:sz w:val="28"/>
          <w:szCs w:val="28"/>
          <w:vertAlign w:val="subscript"/>
        </w:rPr>
        <w:t>Л</w:t>
      </w:r>
      <w:proofErr w:type="gramStart"/>
      <w:r>
        <w:rPr>
          <w:color w:val="000000"/>
          <w:sz w:val="28"/>
          <w:szCs w:val="28"/>
          <w:vertAlign w:val="subscript"/>
        </w:rPr>
        <w:t>1</w:t>
      </w:r>
      <w:proofErr w:type="gramEnd"/>
      <w:r>
        <w:rPr>
          <w:color w:val="000000"/>
          <w:sz w:val="28"/>
          <w:szCs w:val="28"/>
        </w:rPr>
        <w:t xml:space="preserve"> = 120 тыс. руб.; Ц</w:t>
      </w:r>
      <w:r>
        <w:rPr>
          <w:color w:val="000000"/>
          <w:sz w:val="28"/>
          <w:szCs w:val="28"/>
          <w:vertAlign w:val="subscript"/>
        </w:rPr>
        <w:t>Л2</w:t>
      </w:r>
      <w:r>
        <w:rPr>
          <w:color w:val="000000"/>
          <w:sz w:val="28"/>
          <w:szCs w:val="28"/>
        </w:rPr>
        <w:t xml:space="preserve"> = 150 тыс. руб.; остаточная стоимость ликвидируемых объектов: Ц</w:t>
      </w:r>
      <w:r>
        <w:rPr>
          <w:color w:val="000000"/>
          <w:sz w:val="28"/>
          <w:szCs w:val="28"/>
          <w:vertAlign w:val="subscript"/>
        </w:rPr>
        <w:t>О</w:t>
      </w:r>
      <w:proofErr w:type="gramStart"/>
      <w:r>
        <w:rPr>
          <w:color w:val="000000"/>
          <w:sz w:val="28"/>
          <w:szCs w:val="28"/>
          <w:vertAlign w:val="subscript"/>
        </w:rPr>
        <w:t>1</w:t>
      </w:r>
      <w:proofErr w:type="gramEnd"/>
      <w:r>
        <w:rPr>
          <w:color w:val="000000"/>
          <w:sz w:val="28"/>
          <w:szCs w:val="28"/>
        </w:rPr>
        <w:t xml:space="preserve"> =70 тыс. руб.; Ц</w:t>
      </w:r>
      <w:r>
        <w:rPr>
          <w:color w:val="000000"/>
          <w:sz w:val="28"/>
          <w:szCs w:val="28"/>
          <w:vertAlign w:val="subscript"/>
        </w:rPr>
        <w:t>О2</w:t>
      </w:r>
      <w:r>
        <w:rPr>
          <w:color w:val="000000"/>
          <w:sz w:val="28"/>
          <w:szCs w:val="28"/>
        </w:rPr>
        <w:t xml:space="preserve"> = 180 тыс. руб.; себестоимость единицы продукции: С</w:t>
      </w:r>
      <w:r>
        <w:rPr>
          <w:color w:val="000000"/>
          <w:sz w:val="28"/>
          <w:szCs w:val="28"/>
          <w:vertAlign w:val="subscript"/>
        </w:rPr>
        <w:t>А</w:t>
      </w:r>
      <w:r>
        <w:rPr>
          <w:color w:val="000000"/>
          <w:sz w:val="28"/>
          <w:szCs w:val="28"/>
        </w:rPr>
        <w:t xml:space="preserve"> = 0,6 тыс. руб.; </w:t>
      </w:r>
      <w:proofErr w:type="gramStart"/>
      <w:r>
        <w:rPr>
          <w:color w:val="000000"/>
          <w:sz w:val="28"/>
          <w:szCs w:val="28"/>
        </w:rPr>
        <w:t>C</w:t>
      </w:r>
      <w:proofErr w:type="gramEnd"/>
      <w:r>
        <w:rPr>
          <w:color w:val="000000"/>
          <w:sz w:val="28"/>
          <w:szCs w:val="28"/>
          <w:vertAlign w:val="subscript"/>
        </w:rPr>
        <w:t>Б</w:t>
      </w:r>
      <w:r>
        <w:rPr>
          <w:color w:val="000000"/>
          <w:sz w:val="28"/>
          <w:szCs w:val="28"/>
        </w:rPr>
        <w:t xml:space="preserve"> = 0,55 тыс. руб.</w:t>
      </w:r>
      <w:r>
        <w:rPr>
          <w:color w:val="000000"/>
          <w:sz w:val="28"/>
          <w:szCs w:val="28"/>
        </w:rPr>
        <w:tab/>
      </w:r>
    </w:p>
    <w:p w:rsidR="00813C0B" w:rsidRDefault="00813C0B" w:rsidP="00813C0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Задача 3.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</w:p>
    <w:p w:rsidR="00813C0B" w:rsidRDefault="00813C0B" w:rsidP="00813C0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813C0B" w:rsidRDefault="00813C0B" w:rsidP="00813C0B">
      <w:pPr>
        <w:shd w:val="clear" w:color="auto" w:fill="FFFFFF"/>
        <w:spacing w:after="0" w:line="240" w:lineRule="auto"/>
        <w:ind w:firstLine="709"/>
        <w:jc w:val="both"/>
        <w:rPr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Определите абсолютный и относительный прирост прибыли от реализации продукции, если в результате осуществления плана организационно-технических мероприятий себестоимость единицы в плановом периоде: изделия А - С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0,15 тыс. руб.; изделия Б - C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Б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0,35 тыс. руб.; изделия В -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В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0,44 тыс. руб.; в отчетном периоде: С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0,12 тыс. руб.;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Б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0,3 тыс. руб.; C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0,4 тыс. руб.; цена Ц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0,22 тыс. руб.; Ц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Б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0,4 тыс. руб.; Ц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0,5 тыс. руб.; годовой объем Q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3000 шт.; Q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Б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4000 шт.; Q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6000 шт.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:rsidR="00813C0B" w:rsidRDefault="00813C0B" w:rsidP="00813C0B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Задача 4.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</w:p>
    <w:p w:rsidR="00813C0B" w:rsidRDefault="00813C0B" w:rsidP="00813C0B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Определите абсолютный и относительный прирост чистой прибыли, если в плановом периоде себестоимость единицы продукции: изделия А - С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= 0,45 тыс. руб.; изделия Б - C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Б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0,75 тыс. руб.; изделия В -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В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0,8 тыс. руб.; цена Ц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0,5 тыс. руб.; Ц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Б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0,8 тыс. руб.; Ц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0,9 тыс. руб.; норматив отчислений в бюджет: 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0,15; 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Б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0,2; 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0,25; годовой объем реализации: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1000 шт.; Q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Б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 2000 шт.; Q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3000 шт.; в отчетном году: Q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1500 шт.; Q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Б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2400 шт.; Q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3500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шт</w:t>
      </w:r>
      <w:proofErr w:type="spellEnd"/>
      <w:proofErr w:type="gramEnd"/>
    </w:p>
    <w:p w:rsidR="00813C0B" w:rsidRDefault="00813C0B" w:rsidP="00813C0B">
      <w:pPr>
        <w:shd w:val="clear" w:color="auto" w:fill="FFFFFF"/>
        <w:spacing w:before="100" w:beforeAutospacing="1" w:after="100" w:afterAutospacing="1" w:line="24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:rsidR="00813C0B" w:rsidRDefault="00813C0B" w:rsidP="00813C0B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Задача 5.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</w:p>
    <w:p w:rsidR="00813C0B" w:rsidRDefault="00813C0B" w:rsidP="00813C0B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Определите уровень валовой рентабельности, если выручка от реализации товарной продукции РП = 250 тыс. руб.; себестоимость реализации С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РЕАЛ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200 тыс. руб.; остаточная стоимость реализуемого имущества Ц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15 тыс. руб.; ликвидационная стоимость имущества Ц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Л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10 тыс. руб.; пени и штрафы, уплаченные в бюджет, составляют 5 тыс. руб.; среднегодовая стоимость основных производственных фондов ОПФ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СР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.Г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200 тыс. руб., оборотных средств ОС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СР.Г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50 тыс. руб.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</w:p>
    <w:p w:rsidR="00813C0B" w:rsidRDefault="00813C0B" w:rsidP="00813C0B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Задача 6.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</w:p>
    <w:p w:rsidR="00813C0B" w:rsidRDefault="00813C0B" w:rsidP="00813C0B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Определите прибыль, необходимую для повышения плановой рентабельности на 25%, если плановая среднегодовая стоимость основных производственных фондов ОПФ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ПЛ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.С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Р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1000 тыс. руб., оборотных средств ОС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ПЛ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500 тыс. руб., стоимость реализованной продукции по плану РП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ПЛ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2000 тыс. руб., плановый уровень рентабельности R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ПЛ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0,2. В процессе осуществления плана организационно-технических мероприятии плановая длительность одного оборота (Д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ПЛ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90 дней) сократится на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ΔД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=18 дней.</w:t>
      </w:r>
    </w:p>
    <w:p w:rsidR="00813C0B" w:rsidRDefault="00813C0B" w:rsidP="00813C0B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Задача 7.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</w:p>
    <w:p w:rsidR="00813C0B" w:rsidRDefault="00813C0B" w:rsidP="00813C0B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Определите прирост рентабельности от снижения себестоимости продукции и изменения среднегодовой стоимости основных производственных фондов, если в базисном году годовой объем: изделия А - Q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1200 ед., изделия Б - Q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Б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1600 ед.; цена Ц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0,5 тыс. руб.; Ц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Б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0,6 тыс. руб.; себестоимость С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0,4 тыс. руб., C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Б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0,55 тыс. руб.; среднегодовая стоимость основных производственных фондов ОПФ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СР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.Г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 800 тыс. руб., оборотных средств ОС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СР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.Г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400 тыс. руб. В отчетном периоде себестоимость единицы продукции составит: по изделию А - С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0,38 тыс. руб., по изделию Б - C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Б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0,54 тыс. руб.; введено основных производственных фондов в мае ОПФ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ВВ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120 тыс. руб.; выбыло в июне ОПФ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ВЫБ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240 тыс. руб.</w:t>
      </w:r>
    </w:p>
    <w:p w:rsidR="00813C0B" w:rsidRPr="00A24AA3" w:rsidRDefault="00362888" w:rsidP="00813C0B">
      <w:pPr>
        <w:spacing w:before="150" w:after="150" w:line="240" w:lineRule="auto"/>
        <w:ind w:left="150" w:right="150" w:firstLine="41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Задача 8</w:t>
      </w:r>
      <w:r w:rsidR="00813C0B" w:rsidRPr="00A24A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13C0B" w:rsidRPr="005B7805" w:rsidRDefault="00813C0B" w:rsidP="00813C0B">
      <w:pPr>
        <w:spacing w:before="150" w:after="150" w:line="240" w:lineRule="auto"/>
        <w:ind w:left="150" w:right="150" w:firstLine="41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B78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 отчетный период выручка предприятия от реализации составила 1 500 тыс. руб. Себестоимость реализованной продукции составила 500 тыс. руб. Коммерческие и управленческие расходы составили 400 тыс. руб. </w:t>
      </w:r>
      <w:r w:rsidRPr="005B78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Сумма внереализационных расходов составила 200 тыс. было. Рассчитайте чистую прибыль предприятия (ставка налога на прибыль 20%).</w:t>
      </w:r>
    </w:p>
    <w:p w:rsidR="00813C0B" w:rsidRPr="00A24AA3" w:rsidRDefault="00813C0B" w:rsidP="00813C0B">
      <w:pPr>
        <w:spacing w:before="150" w:after="150" w:line="240" w:lineRule="auto"/>
        <w:ind w:left="150" w:right="150" w:firstLine="41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B78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="003628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Задача 9</w:t>
      </w:r>
      <w:bookmarkStart w:id="0" w:name="_GoBack"/>
      <w:bookmarkEnd w:id="0"/>
      <w:r w:rsidRPr="00A24A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13C0B" w:rsidRPr="005B7805" w:rsidRDefault="00813C0B" w:rsidP="00813C0B">
      <w:pPr>
        <w:spacing w:before="150" w:after="150" w:line="240" w:lineRule="auto"/>
        <w:ind w:left="150" w:right="150" w:firstLine="55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B78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 отчетный период выручка предприятия составила 2 000 тыс. руб. Чистая прибыль равняется 750 тыс. руб. Величина собственного капитала составляет 1 000 тыс. руб. Рассчитайте рентабельность собственного капитала.</w:t>
      </w:r>
    </w:p>
    <w:p w:rsidR="00813C0B" w:rsidRDefault="00813C0B" w:rsidP="00813C0B"/>
    <w:p w:rsidR="0010215B" w:rsidRDefault="0010215B"/>
    <w:sectPr w:rsidR="001021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832"/>
    <w:rsid w:val="0010215B"/>
    <w:rsid w:val="00362888"/>
    <w:rsid w:val="00421832"/>
    <w:rsid w:val="00813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3C0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Обычный (Web)"/>
    <w:basedOn w:val="a"/>
    <w:uiPriority w:val="99"/>
    <w:unhideWhenUsed/>
    <w:qFormat/>
    <w:rsid w:val="00813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3C0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Обычный (Web)"/>
    <w:basedOn w:val="a"/>
    <w:uiPriority w:val="99"/>
    <w:unhideWhenUsed/>
    <w:qFormat/>
    <w:rsid w:val="00813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956</Words>
  <Characters>5455</Characters>
  <Application>Microsoft Office Word</Application>
  <DocSecurity>0</DocSecurity>
  <Lines>45</Lines>
  <Paragraphs>12</Paragraphs>
  <ScaleCrop>false</ScaleCrop>
  <Company/>
  <LinksUpToDate>false</LinksUpToDate>
  <CharactersWithSpaces>6399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2022-05-12T14:04:00Z</dcterms:created>
  <dcterms:modified xsi:type="dcterms:W3CDTF">2023-11-20T02:37:00Z</dcterms:modified>
</cp:coreProperties>
</file>