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Experiment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"Online Bus Reseervation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application is reduced as much as possible to avoid errors while entering the data. It also provides error message while entering invalid data. No formal knowledge is needed for the user to use this system. Thus by this all it proves it is user-friendly. Online Bus Reservation System, as described above, can lead to error free, secure, reliable and fast management system. It can assist the user to concentrate on their other activities rather to concentrate on the record keeping. Thus it will help organization in better utilization of resources.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Every organization, whether big or small, has challenges to overcome and managing the information of Route, Bus, Booking, Registration, Customer. Every Online Bus Ticketing System has different Bus needs, therefore we design exclusive employee management systems that are adapted according to companies managerial requirements. This is designed to assist in strategic planning, and will help to ensure that the organization is equipped with the right level of information and details for the future goals of the company. Also, for those busy executive who are always on the go, our systems come with remote access features, which will allow the user to manage it’s workforce anytime, at all times.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b w:val="1"/>
      </w:rPr>
    </w:pPr>
    <w:r w:rsidDel="00000000" w:rsidR="00000000" w:rsidRPr="00000000">
      <w:rPr>
        <w:b w:val="1"/>
        <w:rtl w:val="0"/>
      </w:rPr>
      <w:t xml:space="preserve">Name: Khan Arshad Abdulla</w:t>
    </w:r>
  </w:p>
  <w:p w:rsidR="00000000" w:rsidDel="00000000" w:rsidP="00000000" w:rsidRDefault="00000000" w:rsidRPr="00000000" w14:paraId="0000000B">
    <w:pPr>
      <w:rPr>
        <w:b w:val="1"/>
      </w:rPr>
    </w:pPr>
    <w:r w:rsidDel="00000000" w:rsidR="00000000" w:rsidRPr="00000000">
      <w:rPr>
        <w:b w:val="1"/>
        <w:rtl w:val="0"/>
      </w:rPr>
      <w:t xml:space="preserve">Roll No: 20CO24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