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jc w:val="center"/>
        <w:rPr>
          <w:b w:val="1"/>
          <w:bCs w:val="1"/>
          <w:sz w:val="36"/>
          <w:szCs w:val="36"/>
        </w:rPr>
      </w:pPr>
      <w:r w:rsidDel="00000000" w:rsidR="00000000" w:rsidRPr="00000000">
        <w:rPr>
          <w:b w:val="1"/>
          <w:bCs w:val="1"/>
          <w:sz w:val="36"/>
          <w:szCs w:val="36"/>
          <w:rtl w:val="0"/>
        </w:rPr>
        <w:t xml:space="preserve">CS509 - Assignment 1</w:t>
      </w:r>
    </w:p>
    <w:p w:rsidR="00000000" w:rsidDel="00000000" w:rsidP="00000000" w:rsidRDefault="00000000" w:rsidRPr="00000000" w14:paraId="00000002">
      <w:pPr>
        <w:spacing w:after="100" w:line="276" w:lineRule="auto"/>
        <w:jc w:val="center"/>
        <w:rPr>
          <w:sz w:val="21"/>
          <w:szCs w:val="21"/>
        </w:rPr>
      </w:pPr>
      <w:r w:rsidDel="00000000" w:rsidR="00000000" w:rsidRPr="00000000">
        <w:rPr>
          <w:b w:val="1"/>
          <w:bCs w:val="1"/>
          <w:rtl w:val="0"/>
        </w:rPr>
        <w:t xml:space="preserve">Single Task: GEMM | Buddy Tasks: BFS, DFS and SSSP</w:t>
      </w:r>
      <w:r w:rsidDel="00000000" w:rsidR="00000000" w:rsidRPr="00000000">
        <w:rPr>
          <w:rtl w:val="0"/>
        </w:rPr>
      </w:r>
    </w:p>
    <w:p w:rsidR="00000000" w:rsidDel="00000000" w:rsidP="00000000" w:rsidRDefault="00000000" w:rsidRPr="00000000" w14:paraId="00000003">
      <w:pPr>
        <w:spacing w:after="100" w:line="276" w:lineRule="auto"/>
        <w:rPr>
          <w:sz w:val="21"/>
          <w:szCs w:val="21"/>
        </w:rPr>
      </w:pPr>
      <w:r w:rsidDel="00000000" w:rsidR="00000000" w:rsidRPr="00000000">
        <w:rPr>
          <w:b w:val="1"/>
          <w:bCs w:val="1"/>
          <w:sz w:val="21"/>
          <w:szCs w:val="21"/>
          <w:rtl w:val="0"/>
        </w:rPr>
        <w:t xml:space="preserve">Purpose. </w:t>
      </w:r>
      <w:r w:rsidDel="00000000" w:rsidR="00000000" w:rsidRPr="00000000">
        <w:rPr>
          <w:sz w:val="21"/>
          <w:szCs w:val="21"/>
          <w:rtl w:val="0"/>
        </w:rPr>
        <w:t xml:space="preserve">This document defines the algorithms, text-file input formats, expected outputs, and timing requirements for Assignment 1. The driver program must read the input file, prepare the required data structure, call the algorithm, and print both the final result and the algorithm execution time.</w:t>
      </w:r>
    </w:p>
    <w:p w:rsidR="00000000" w:rsidDel="00000000" w:rsidP="00000000" w:rsidRDefault="00000000" w:rsidRPr="00000000" w14:paraId="00000004">
      <w:pPr>
        <w:spacing w:after="100" w:line="276" w:lineRule="auto"/>
        <w:rPr>
          <w:sz w:val="21"/>
          <w:szCs w:val="21"/>
        </w:rPr>
      </w:pPr>
      <w:r w:rsidDel="00000000" w:rsidR="00000000" w:rsidRPr="00000000">
        <w:rPr>
          <w:b w:val="1"/>
          <w:bCs w:val="1"/>
          <w:sz w:val="21"/>
          <w:szCs w:val="21"/>
          <w:rtl w:val="0"/>
        </w:rPr>
        <w:t xml:space="preserve">Timing rule. </w:t>
      </w:r>
      <w:r w:rsidDel="00000000" w:rsidR="00000000" w:rsidRPr="00000000">
        <w:rPr>
          <w:sz w:val="21"/>
          <w:szCs w:val="21"/>
          <w:rtl w:val="0"/>
        </w:rPr>
        <w:t xml:space="preserve">Measure only the algorithm execution time. File reading, input parsing, adjacency-list-to-CSR conversion, output printing, and other setup work must not be included.</w:t>
      </w:r>
    </w:p>
    <w:p w:rsidR="00000000" w:rsidDel="00000000" w:rsidP="00000000" w:rsidRDefault="00000000" w:rsidRPr="00000000" w14:paraId="00000005">
      <w:pPr>
        <w:pStyle w:val="Heading1"/>
        <w:spacing w:after="0" w:before="480" w:line="276" w:lineRule="auto"/>
        <w:rPr>
          <w:b w:val="1"/>
          <w:bCs w:val="1"/>
          <w:sz w:val="28"/>
          <w:szCs w:val="28"/>
        </w:rPr>
      </w:pPr>
      <w:r w:rsidDel="00000000" w:rsidR="00000000" w:rsidRPr="00000000">
        <w:rPr>
          <w:b w:val="1"/>
          <w:bCs w:val="1"/>
          <w:sz w:val="28"/>
          <w:szCs w:val="28"/>
          <w:rtl w:val="0"/>
        </w:rPr>
        <w:t xml:space="preserve">1. Assignment Structure</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5445"/>
        <w:gridCol w:w="2700"/>
        <w:tblGridChange w:id="0">
          <w:tblGrid>
            <w:gridCol w:w="1935"/>
            <w:gridCol w:w="5445"/>
            <w:gridCol w:w="2700"/>
          </w:tblGrid>
        </w:tblGridChange>
      </w:tblGrid>
      <w:tr>
        <w:trPr>
          <w:cantSplit w:val="0"/>
          <w:tblHeader w:val="1"/>
        </w:trPr>
        <w:tc>
          <w:tcPr>
            <w:vAlign w:val="center"/>
          </w:tcPr>
          <w:p w:rsidR="00000000" w:rsidDel="00000000" w:rsidP="00000000" w:rsidRDefault="00000000" w:rsidRPr="00000000" w14:paraId="00000006">
            <w:pPr>
              <w:rPr>
                <w:sz w:val="21"/>
                <w:szCs w:val="21"/>
              </w:rPr>
            </w:pPr>
            <w:r w:rsidDel="00000000" w:rsidR="00000000" w:rsidRPr="00000000">
              <w:rPr>
                <w:b w:val="1"/>
                <w:bCs w:val="1"/>
                <w:sz w:val="18"/>
                <w:szCs w:val="18"/>
                <w:rtl w:val="0"/>
              </w:rPr>
              <w:t xml:space="preserve">Task Type</w:t>
            </w:r>
            <w:r w:rsidDel="00000000" w:rsidR="00000000" w:rsidRPr="00000000">
              <w:rPr>
                <w:rtl w:val="0"/>
              </w:rPr>
            </w:r>
          </w:p>
        </w:tc>
        <w:tc>
          <w:tcPr>
            <w:vAlign w:val="center"/>
          </w:tcPr>
          <w:p w:rsidR="00000000" w:rsidDel="00000000" w:rsidP="00000000" w:rsidRDefault="00000000" w:rsidRPr="00000000" w14:paraId="00000007">
            <w:pPr>
              <w:rPr>
                <w:sz w:val="21"/>
                <w:szCs w:val="21"/>
              </w:rPr>
            </w:pPr>
            <w:r w:rsidDel="00000000" w:rsidR="00000000" w:rsidRPr="00000000">
              <w:rPr>
                <w:b w:val="1"/>
                <w:bCs w:val="1"/>
                <w:sz w:val="18"/>
                <w:szCs w:val="18"/>
                <w:rtl w:val="0"/>
              </w:rPr>
              <w:t xml:space="preserve">Algorithms</w:t>
            </w:r>
            <w:r w:rsidDel="00000000" w:rsidR="00000000" w:rsidRPr="00000000">
              <w:rPr>
                <w:rtl w:val="0"/>
              </w:rPr>
            </w:r>
          </w:p>
        </w:tc>
        <w:tc>
          <w:tcPr>
            <w:vAlign w:val="center"/>
          </w:tcPr>
          <w:p w:rsidR="00000000" w:rsidDel="00000000" w:rsidP="00000000" w:rsidRDefault="00000000" w:rsidRPr="00000000" w14:paraId="00000008">
            <w:pPr>
              <w:rPr>
                <w:sz w:val="21"/>
                <w:szCs w:val="21"/>
              </w:rPr>
            </w:pPr>
            <w:r w:rsidDel="00000000" w:rsidR="00000000" w:rsidRPr="00000000">
              <w:rPr>
                <w:b w:val="1"/>
                <w:bCs w:val="1"/>
                <w:sz w:val="18"/>
                <w:szCs w:val="18"/>
                <w:rtl w:val="0"/>
              </w:rPr>
              <w:t xml:space="preserve">Work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sz w:val="21"/>
                <w:szCs w:val="21"/>
              </w:rPr>
            </w:pPr>
            <w:r w:rsidDel="00000000" w:rsidR="00000000" w:rsidRPr="00000000">
              <w:rPr>
                <w:sz w:val="18"/>
                <w:szCs w:val="18"/>
                <w:rtl w:val="0"/>
              </w:rPr>
              <w:t xml:space="preserve">Single task</w:t>
            </w:r>
            <w:r w:rsidDel="00000000" w:rsidR="00000000" w:rsidRPr="00000000">
              <w:rPr>
                <w:rtl w:val="0"/>
              </w:rPr>
            </w:r>
          </w:p>
        </w:tc>
        <w:tc>
          <w:tcPr>
            <w:vAlign w:val="center"/>
          </w:tcPr>
          <w:p w:rsidR="00000000" w:rsidDel="00000000" w:rsidP="00000000" w:rsidRDefault="00000000" w:rsidRPr="00000000" w14:paraId="0000000A">
            <w:pPr>
              <w:rPr>
                <w:sz w:val="21"/>
                <w:szCs w:val="21"/>
              </w:rPr>
            </w:pPr>
            <w:r w:rsidDel="00000000" w:rsidR="00000000" w:rsidRPr="00000000">
              <w:rPr>
                <w:sz w:val="18"/>
                <w:szCs w:val="18"/>
                <w:rtl w:val="0"/>
              </w:rPr>
              <w:t xml:space="preserve">GEMM - simple implementation and blocking implementation, CSR graph implementation</w:t>
            </w:r>
            <w:r w:rsidDel="00000000" w:rsidR="00000000" w:rsidRPr="00000000">
              <w:rPr>
                <w:rtl w:val="0"/>
              </w:rPr>
            </w:r>
          </w:p>
        </w:tc>
        <w:tc>
          <w:tcPr>
            <w:vAlign w:val="center"/>
          </w:tcPr>
          <w:p w:rsidR="00000000" w:rsidDel="00000000" w:rsidP="00000000" w:rsidRDefault="00000000" w:rsidRPr="00000000" w14:paraId="0000000B">
            <w:pPr>
              <w:rPr>
                <w:sz w:val="21"/>
                <w:szCs w:val="21"/>
              </w:rPr>
            </w:pPr>
            <w:r w:rsidDel="00000000" w:rsidR="00000000" w:rsidRPr="00000000">
              <w:rPr>
                <w:sz w:val="18"/>
                <w:szCs w:val="18"/>
                <w:rtl w:val="0"/>
              </w:rPr>
              <w:t xml:space="preserve">Individual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sz w:val="21"/>
                <w:szCs w:val="21"/>
              </w:rPr>
            </w:pPr>
            <w:r w:rsidDel="00000000" w:rsidR="00000000" w:rsidRPr="00000000">
              <w:rPr>
                <w:sz w:val="18"/>
                <w:szCs w:val="18"/>
                <w:rtl w:val="0"/>
              </w:rPr>
              <w:t xml:space="preserve">Buddy tasks</w:t>
            </w:r>
            <w:r w:rsidDel="00000000" w:rsidR="00000000" w:rsidRPr="00000000">
              <w:rPr>
                <w:rtl w:val="0"/>
              </w:rPr>
            </w:r>
          </w:p>
        </w:tc>
        <w:tc>
          <w:tcPr>
            <w:vAlign w:val="center"/>
          </w:tcPr>
          <w:p w:rsidR="00000000" w:rsidDel="00000000" w:rsidP="00000000" w:rsidRDefault="00000000" w:rsidRPr="00000000" w14:paraId="0000000D">
            <w:pPr>
              <w:rPr>
                <w:sz w:val="21"/>
                <w:szCs w:val="21"/>
              </w:rPr>
            </w:pPr>
            <w:r w:rsidDel="00000000" w:rsidR="00000000" w:rsidRPr="00000000">
              <w:rPr>
                <w:sz w:val="18"/>
                <w:szCs w:val="18"/>
                <w:rtl w:val="0"/>
              </w:rPr>
              <w:t xml:space="preserve">BFS, DFS and SSSP with positive edge weights only</w:t>
            </w:r>
            <w:r w:rsidDel="00000000" w:rsidR="00000000" w:rsidRPr="00000000">
              <w:rPr>
                <w:rtl w:val="0"/>
              </w:rPr>
            </w:r>
          </w:p>
        </w:tc>
        <w:tc>
          <w:tcPr>
            <w:vAlign w:val="center"/>
          </w:tcPr>
          <w:p w:rsidR="00000000" w:rsidDel="00000000" w:rsidP="00000000" w:rsidRDefault="00000000" w:rsidRPr="00000000" w14:paraId="0000000E">
            <w:pPr>
              <w:rPr>
                <w:sz w:val="21"/>
                <w:szCs w:val="21"/>
              </w:rPr>
            </w:pPr>
            <w:r w:rsidDel="00000000" w:rsidR="00000000" w:rsidRPr="00000000">
              <w:rPr>
                <w:sz w:val="18"/>
                <w:szCs w:val="18"/>
                <w:rtl w:val="0"/>
              </w:rPr>
              <w:t xml:space="preserve">Pair of two students</w:t>
            </w:r>
            <w:r w:rsidDel="00000000" w:rsidR="00000000" w:rsidRPr="00000000">
              <w:rPr>
                <w:rtl w:val="0"/>
              </w:rPr>
            </w:r>
          </w:p>
        </w:tc>
      </w:tr>
    </w:tbl>
    <w:p w:rsidR="00000000" w:rsidDel="00000000" w:rsidP="00000000" w:rsidRDefault="00000000" w:rsidRPr="00000000" w14:paraId="0000000F">
      <w:pPr>
        <w:spacing w:after="100" w:line="276" w:lineRule="auto"/>
        <w:rPr>
          <w:sz w:val="21"/>
          <w:szCs w:val="21"/>
        </w:rPr>
      </w:pPr>
      <w:r w:rsidDel="00000000" w:rsidR="00000000" w:rsidRPr="00000000">
        <w:rPr>
          <w:rtl w:val="0"/>
        </w:rPr>
      </w:r>
    </w:p>
    <w:p w:rsidR="00000000" w:rsidDel="00000000" w:rsidP="00000000" w:rsidRDefault="00000000" w:rsidRPr="00000000" w14:paraId="00000010">
      <w:pPr>
        <w:pStyle w:val="Heading1"/>
        <w:spacing w:after="0" w:before="480" w:line="276" w:lineRule="auto"/>
        <w:rPr>
          <w:b w:val="1"/>
          <w:bCs w:val="1"/>
          <w:sz w:val="28"/>
          <w:szCs w:val="28"/>
        </w:rPr>
      </w:pPr>
      <w:r w:rsidDel="00000000" w:rsidR="00000000" w:rsidRPr="00000000">
        <w:rPr>
          <w:b w:val="1"/>
          <w:bCs w:val="1"/>
          <w:sz w:val="28"/>
          <w:szCs w:val="28"/>
          <w:rtl w:val="0"/>
        </w:rPr>
        <w:t xml:space="preserve">2. Brief Explanation of the Algorithms</w:t>
      </w:r>
    </w:p>
    <w:p w:rsidR="00000000" w:rsidDel="00000000" w:rsidP="00000000" w:rsidRDefault="00000000" w:rsidRPr="00000000" w14:paraId="00000011">
      <w:pPr>
        <w:pStyle w:val="Heading2"/>
        <w:spacing w:after="0" w:before="200" w:line="276" w:lineRule="auto"/>
        <w:rPr>
          <w:b w:val="1"/>
          <w:bCs w:val="1"/>
          <w:sz w:val="24"/>
          <w:szCs w:val="24"/>
        </w:rPr>
      </w:pPr>
      <w:r w:rsidDel="00000000" w:rsidR="00000000" w:rsidRPr="00000000">
        <w:rPr>
          <w:b w:val="1"/>
          <w:bCs w:val="1"/>
          <w:sz w:val="24"/>
          <w:szCs w:val="24"/>
          <w:rtl w:val="0"/>
        </w:rPr>
        <w:t xml:space="preserve">2.1 GEMM - General Matrix Multiplication</w:t>
      </w:r>
    </w:p>
    <w:p w:rsidR="00000000" w:rsidDel="00000000" w:rsidP="00000000" w:rsidRDefault="00000000" w:rsidRPr="00000000" w14:paraId="00000012">
      <w:pPr>
        <w:spacing w:after="100" w:line="276" w:lineRule="auto"/>
        <w:rPr>
          <w:sz w:val="21"/>
          <w:szCs w:val="21"/>
        </w:rPr>
      </w:pPr>
      <w:r w:rsidDel="00000000" w:rsidR="00000000" w:rsidRPr="00000000">
        <w:rPr>
          <w:b w:val="1"/>
          <w:bCs w:val="1"/>
          <w:sz w:val="21"/>
          <w:szCs w:val="21"/>
          <w:rtl w:val="0"/>
        </w:rPr>
        <w:t xml:space="preserve">GEMM computes the product of two matrices. </w:t>
      </w:r>
      <w:r w:rsidDel="00000000" w:rsidR="00000000" w:rsidRPr="00000000">
        <w:rPr>
          <w:sz w:val="21"/>
          <w:szCs w:val="21"/>
          <w:rtl w:val="0"/>
        </w:rPr>
        <w:t xml:space="preserve">For matrices A of size M x K and B of size K x N, the output matrix C has size M x N. Each element C[i][j] is obtained by multiplying corresponding values from row i of A and column j of B and adding them.</w:t>
      </w:r>
    </w:p>
    <w:p w:rsidR="00000000" w:rsidDel="00000000" w:rsidP="00000000" w:rsidRDefault="00000000" w:rsidRPr="00000000" w14:paraId="00000013">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Simple GEMM: uses the direct nested-loop implementation.</w:t>
      </w:r>
    </w:p>
    <w:p w:rsidR="00000000" w:rsidDel="00000000" w:rsidP="00000000" w:rsidRDefault="00000000" w:rsidRPr="00000000" w14:paraId="00000014">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Blocking GEMM: divides matrices into smaller blocks or tiles so that data is reused more efficiently in cache.</w:t>
      </w:r>
    </w:p>
    <w:p w:rsidR="00000000" w:rsidDel="00000000" w:rsidP="00000000" w:rsidRDefault="00000000" w:rsidRPr="00000000" w14:paraId="00000015">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Both implementations must produce the same result matrix for the same input.</w:t>
      </w:r>
    </w:p>
    <w:p w:rsidR="00000000" w:rsidDel="00000000" w:rsidP="00000000" w:rsidRDefault="00000000" w:rsidRPr="00000000" w14:paraId="00000016">
      <w:pPr>
        <w:pStyle w:val="Heading2"/>
        <w:spacing w:after="0" w:before="200" w:line="276" w:lineRule="auto"/>
        <w:rPr>
          <w:b w:val="1"/>
          <w:bCs w:val="1"/>
          <w:sz w:val="23"/>
          <w:szCs w:val="23"/>
        </w:rPr>
      </w:pPr>
      <w:r w:rsidDel="00000000" w:rsidR="00000000" w:rsidRPr="00000000">
        <w:rPr>
          <w:b w:val="1"/>
          <w:bCs w:val="1"/>
          <w:sz w:val="24"/>
          <w:szCs w:val="24"/>
          <w:rtl w:val="0"/>
        </w:rPr>
        <w:t xml:space="preserve">2.2 </w:t>
      </w:r>
      <w:r w:rsidDel="00000000" w:rsidR="00000000" w:rsidRPr="00000000">
        <w:rPr>
          <w:b w:val="1"/>
          <w:bCs w:val="1"/>
          <w:sz w:val="23"/>
          <w:szCs w:val="23"/>
          <w:rtl w:val="0"/>
        </w:rPr>
        <w:t xml:space="preserve">CSR Graph</w:t>
      </w:r>
    </w:p>
    <w:p w:rsidR="00000000" w:rsidDel="00000000" w:rsidP="00000000" w:rsidRDefault="00000000" w:rsidRPr="00000000" w14:paraId="00000017">
      <w:pPr>
        <w:spacing w:after="240" w:before="240" w:line="259" w:lineRule="auto"/>
        <w:rPr>
          <w:sz w:val="21"/>
          <w:szCs w:val="21"/>
        </w:rPr>
      </w:pPr>
      <w:r w:rsidDel="00000000" w:rsidR="00000000" w:rsidRPr="00000000">
        <w:rPr>
          <w:b w:val="1"/>
          <w:bCs w:val="1"/>
          <w:sz w:val="21"/>
          <w:szCs w:val="21"/>
          <w:rtl w:val="0"/>
        </w:rPr>
        <w:t xml:space="preserve">CSR (Compressed Sparse Row)</w:t>
      </w:r>
      <w:r w:rsidDel="00000000" w:rsidR="00000000" w:rsidRPr="00000000">
        <w:rPr>
          <w:sz w:val="21"/>
          <w:szCs w:val="21"/>
          <w:rtl w:val="0"/>
        </w:rPr>
        <w:t xml:space="preserve"> is a compact format used to store sparse graphs or matrices efficiently.</w:t>
      </w:r>
    </w:p>
    <w:p w:rsidR="00000000" w:rsidDel="00000000" w:rsidP="00000000" w:rsidRDefault="00000000" w:rsidRPr="00000000" w14:paraId="00000018">
      <w:pPr>
        <w:spacing w:after="240" w:before="240" w:line="259" w:lineRule="auto"/>
        <w:rPr>
          <w:sz w:val="21"/>
          <w:szCs w:val="21"/>
        </w:rPr>
      </w:pPr>
      <w:r w:rsidDel="00000000" w:rsidR="00000000" w:rsidRPr="00000000">
        <w:rPr>
          <w:sz w:val="21"/>
          <w:szCs w:val="21"/>
          <w:rtl w:val="0"/>
        </w:rPr>
        <w:t xml:space="preserve">For a graph, the adjacency list is converted into three arrays:</w:t>
      </w:r>
    </w:p>
    <w:p w:rsidR="00000000" w:rsidDel="00000000" w:rsidP="00000000" w:rsidRDefault="00000000" w:rsidRPr="00000000" w14:paraId="00000019">
      <w:pPr>
        <w:numPr>
          <w:ilvl w:val="0"/>
          <w:numId w:val="1"/>
        </w:numPr>
        <w:spacing w:after="0" w:afterAutospacing="0" w:before="240" w:line="259" w:lineRule="auto"/>
        <w:ind w:left="720" w:hanging="360"/>
        <w:rPr>
          <w:sz w:val="21"/>
          <w:szCs w:val="21"/>
        </w:rPr>
      </w:pPr>
      <w:r w:rsidDel="00000000" w:rsidR="00000000" w:rsidRPr="00000000">
        <w:rPr>
          <w:b w:val="1"/>
          <w:bCs w:val="1"/>
          <w:sz w:val="21"/>
          <w:szCs w:val="21"/>
          <w:rtl w:val="0"/>
        </w:rPr>
        <w:t xml:space="preserve">row_ptr</w:t>
      </w:r>
      <w:r w:rsidDel="00000000" w:rsidR="00000000" w:rsidRPr="00000000">
        <w:rPr>
          <w:sz w:val="21"/>
          <w:szCs w:val="21"/>
          <w:rtl w:val="0"/>
        </w:rPr>
        <w:t xml:space="preserve">: tells where each vertex’s neighbour list starts and ends.</w:t>
      </w:r>
    </w:p>
    <w:p w:rsidR="00000000" w:rsidDel="00000000" w:rsidP="00000000" w:rsidRDefault="00000000" w:rsidRPr="00000000" w14:paraId="0000001A">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col_idx</w:t>
      </w:r>
      <w:r w:rsidDel="00000000" w:rsidR="00000000" w:rsidRPr="00000000">
        <w:rPr>
          <w:sz w:val="21"/>
          <w:szCs w:val="21"/>
          <w:rtl w:val="0"/>
        </w:rPr>
        <w:t xml:space="preserve">: stores the neighbouring vertex numbers.</w:t>
      </w:r>
    </w:p>
    <w:p w:rsidR="00000000" w:rsidDel="00000000" w:rsidP="00000000" w:rsidRDefault="00000000" w:rsidRPr="00000000" w14:paraId="0000001B">
      <w:pPr>
        <w:numPr>
          <w:ilvl w:val="0"/>
          <w:numId w:val="1"/>
        </w:numPr>
        <w:spacing w:after="240" w:before="0" w:beforeAutospacing="0" w:line="259" w:lineRule="auto"/>
        <w:ind w:left="720" w:hanging="360"/>
        <w:rPr>
          <w:sz w:val="21"/>
          <w:szCs w:val="21"/>
        </w:rPr>
      </w:pPr>
      <w:r w:rsidDel="00000000" w:rsidR="00000000" w:rsidRPr="00000000">
        <w:rPr>
          <w:b w:val="1"/>
          <w:bCs w:val="1"/>
          <w:sz w:val="21"/>
          <w:szCs w:val="21"/>
          <w:rtl w:val="0"/>
        </w:rPr>
        <w:t xml:space="preserve">values</w:t>
      </w:r>
      <w:r w:rsidDel="00000000" w:rsidR="00000000" w:rsidRPr="00000000">
        <w:rPr>
          <w:sz w:val="21"/>
          <w:szCs w:val="21"/>
          <w:rtl w:val="0"/>
        </w:rPr>
        <w:t xml:space="preserve">: stores edge weights, when the graph is weighted.</w:t>
      </w:r>
    </w:p>
    <w:p w:rsidR="00000000" w:rsidDel="00000000" w:rsidP="00000000" w:rsidRDefault="00000000" w:rsidRPr="00000000" w14:paraId="0000001C">
      <w:pPr>
        <w:pStyle w:val="Heading2"/>
        <w:spacing w:after="0" w:before="200" w:line="276" w:lineRule="auto"/>
        <w:rPr>
          <w:b w:val="1"/>
          <w:bCs w:val="1"/>
          <w:sz w:val="24"/>
          <w:szCs w:val="24"/>
        </w:rPr>
      </w:pPr>
      <w:r w:rsidDel="00000000" w:rsidR="00000000" w:rsidRPr="00000000">
        <w:rPr>
          <w:rtl w:val="0"/>
        </w:rPr>
      </w:r>
    </w:p>
    <w:p w:rsidR="00000000" w:rsidDel="00000000" w:rsidP="00000000" w:rsidRDefault="00000000" w:rsidRPr="00000000" w14:paraId="0000001D">
      <w:pPr>
        <w:pStyle w:val="Heading2"/>
        <w:spacing w:after="0" w:before="200" w:line="276" w:lineRule="auto"/>
        <w:rPr>
          <w:b w:val="1"/>
          <w:bCs w:val="1"/>
          <w:sz w:val="24"/>
          <w:szCs w:val="24"/>
        </w:rPr>
      </w:pPr>
      <w:r w:rsidDel="00000000" w:rsidR="00000000" w:rsidRPr="00000000">
        <w:rPr>
          <w:b w:val="1"/>
          <w:bCs w:val="1"/>
          <w:sz w:val="24"/>
          <w:szCs w:val="24"/>
          <w:rtl w:val="0"/>
        </w:rPr>
        <w:t xml:space="preserve">2.3 BFS - Breadth-First Search</w:t>
      </w:r>
    </w:p>
    <w:p w:rsidR="00000000" w:rsidDel="00000000" w:rsidP="00000000" w:rsidRDefault="00000000" w:rsidRPr="00000000" w14:paraId="0000001E">
      <w:pPr>
        <w:spacing w:after="100" w:line="276" w:lineRule="auto"/>
        <w:rPr>
          <w:sz w:val="21"/>
          <w:szCs w:val="21"/>
        </w:rPr>
      </w:pPr>
      <w:r w:rsidDel="00000000" w:rsidR="00000000" w:rsidRPr="00000000">
        <w:rPr>
          <w:sz w:val="21"/>
          <w:szCs w:val="21"/>
          <w:rtl w:val="0"/>
        </w:rPr>
        <w:t xml:space="preserve">BFS visits graph vertices level by level from a given source vertex. It uses a queue. For an unweighted graph, BFS can also report the minimum number of edges from the source to every reachable vertex.</w:t>
      </w:r>
    </w:p>
    <w:p w:rsidR="00000000" w:rsidDel="00000000" w:rsidP="00000000" w:rsidRDefault="00000000" w:rsidRPr="00000000" w14:paraId="0000001F">
      <w:pPr>
        <w:pStyle w:val="Heading2"/>
        <w:spacing w:after="0" w:before="200" w:line="276" w:lineRule="auto"/>
        <w:rPr>
          <w:b w:val="1"/>
          <w:bCs w:val="1"/>
          <w:sz w:val="24"/>
          <w:szCs w:val="24"/>
        </w:rPr>
      </w:pPr>
      <w:r w:rsidDel="00000000" w:rsidR="00000000" w:rsidRPr="00000000">
        <w:rPr>
          <w:b w:val="1"/>
          <w:bCs w:val="1"/>
          <w:sz w:val="24"/>
          <w:szCs w:val="24"/>
          <w:rtl w:val="0"/>
        </w:rPr>
        <w:t xml:space="preserve">2.4 DFS - Depth-First Search</w:t>
      </w:r>
    </w:p>
    <w:p w:rsidR="00000000" w:rsidDel="00000000" w:rsidP="00000000" w:rsidRDefault="00000000" w:rsidRPr="00000000" w14:paraId="00000020">
      <w:pPr>
        <w:spacing w:after="100" w:line="276" w:lineRule="auto"/>
        <w:rPr>
          <w:sz w:val="21"/>
          <w:szCs w:val="21"/>
        </w:rPr>
      </w:pPr>
      <w:r w:rsidDel="00000000" w:rsidR="00000000" w:rsidRPr="00000000">
        <w:rPr>
          <w:sz w:val="21"/>
          <w:szCs w:val="21"/>
          <w:rtl w:val="0"/>
        </w:rPr>
        <w:t xml:space="preserve">DFS explores one path as deeply as possible before returning to explore another path. It may be implemented recursively or with an explicit stack. The output should contain a valid DFS traversal beginning from the given source vertex.</w:t>
      </w:r>
    </w:p>
    <w:p w:rsidR="00000000" w:rsidDel="00000000" w:rsidP="00000000" w:rsidRDefault="00000000" w:rsidRPr="00000000" w14:paraId="00000021">
      <w:pPr>
        <w:pStyle w:val="Heading2"/>
        <w:spacing w:after="0" w:before="200" w:line="276" w:lineRule="auto"/>
        <w:rPr>
          <w:b w:val="1"/>
          <w:bCs w:val="1"/>
          <w:sz w:val="24"/>
          <w:szCs w:val="24"/>
        </w:rPr>
      </w:pPr>
      <w:r w:rsidDel="00000000" w:rsidR="00000000" w:rsidRPr="00000000">
        <w:rPr>
          <w:b w:val="1"/>
          <w:bCs w:val="1"/>
          <w:sz w:val="24"/>
          <w:szCs w:val="24"/>
          <w:rtl w:val="0"/>
        </w:rPr>
        <w:t xml:space="preserve">2.5 SSSP - Single-Source Shortest Path</w:t>
      </w:r>
    </w:p>
    <w:p w:rsidR="00000000" w:rsidDel="00000000" w:rsidP="00000000" w:rsidRDefault="00000000" w:rsidRPr="00000000" w14:paraId="00000022">
      <w:pPr>
        <w:spacing w:after="100" w:line="276" w:lineRule="auto"/>
        <w:rPr>
          <w:sz w:val="21"/>
          <w:szCs w:val="21"/>
        </w:rPr>
      </w:pPr>
      <w:r w:rsidDel="00000000" w:rsidR="00000000" w:rsidRPr="00000000">
        <w:rPr>
          <w:sz w:val="21"/>
          <w:szCs w:val="21"/>
          <w:rtl w:val="0"/>
        </w:rPr>
        <w:t xml:space="preserve">SSSP computes the shortest distance from one source vertex to all other vertices. For this assignment, all edge weights must be positive. A suitable positive-weight shortest-path algorithm, such as Dijkstra's algorithm, should be used.</w:t>
      </w:r>
    </w:p>
    <w:p w:rsidR="00000000" w:rsidDel="00000000" w:rsidP="00000000" w:rsidRDefault="00000000" w:rsidRPr="00000000" w14:paraId="00000023">
      <w:pPr>
        <w:pStyle w:val="Heading1"/>
        <w:spacing w:after="0" w:before="480" w:line="276" w:lineRule="auto"/>
        <w:rPr>
          <w:b w:val="1"/>
          <w:bCs w:val="1"/>
          <w:sz w:val="28"/>
          <w:szCs w:val="28"/>
        </w:rPr>
      </w:pPr>
      <w:r w:rsidDel="00000000" w:rsidR="00000000" w:rsidRPr="00000000">
        <w:rPr>
          <w:b w:val="1"/>
          <w:bCs w:val="1"/>
          <w:sz w:val="28"/>
          <w:szCs w:val="28"/>
          <w:rtl w:val="0"/>
        </w:rPr>
        <w:t xml:space="preserve">3. General Input-File Rules</w:t>
      </w:r>
    </w:p>
    <w:p w:rsidR="00000000" w:rsidDel="00000000" w:rsidP="00000000" w:rsidRDefault="00000000" w:rsidRPr="00000000" w14:paraId="00000024">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Every test case must be stored in a separate .txt file.</w:t>
      </w:r>
    </w:p>
    <w:p w:rsidR="00000000" w:rsidDel="00000000" w:rsidP="00000000" w:rsidRDefault="00000000" w:rsidRPr="00000000" w14:paraId="00000025">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Use space-separated integer values unless otherwise stated.</w:t>
      </w:r>
    </w:p>
    <w:p w:rsidR="00000000" w:rsidDel="00000000" w:rsidP="00000000" w:rsidRDefault="00000000" w:rsidRPr="00000000" w14:paraId="00000026">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Vertex numbering must be consistent throughout the semester. The recommended convention is 0 to V-1.</w:t>
      </w:r>
    </w:p>
    <w:p w:rsidR="00000000" w:rsidDel="00000000" w:rsidP="00000000" w:rsidRDefault="00000000" w:rsidRPr="00000000" w14:paraId="0000002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graph inputs, the file must store the graph as an adjacency list.</w:t>
      </w:r>
    </w:p>
    <w:p w:rsidR="00000000" w:rsidDel="00000000" w:rsidP="00000000" w:rsidRDefault="00000000" w:rsidRPr="00000000" w14:paraId="00000028">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driver reads the adjacency-list file and then calls the provided/helper conversion function to create CSR input before calling the graph algorithm.</w:t>
      </w:r>
    </w:p>
    <w:p w:rsidR="00000000" w:rsidDel="00000000" w:rsidP="00000000" w:rsidRDefault="00000000" w:rsidRPr="00000000" w14:paraId="00000029">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CSR conversion time must not be included in the reported algorithm execution time.</w:t>
      </w:r>
    </w:p>
    <w:p w:rsidR="00000000" w:rsidDel="00000000" w:rsidP="00000000" w:rsidRDefault="00000000" w:rsidRPr="00000000" w14:paraId="0000002A">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required graph sizes are 10, 100, 10,000, 50,000 and 100,000 vertices.</w:t>
      </w:r>
    </w:p>
    <w:p w:rsidR="00000000" w:rsidDel="00000000" w:rsidP="00000000" w:rsidRDefault="00000000" w:rsidRPr="00000000" w14:paraId="0000002B">
      <w:pPr>
        <w:pStyle w:val="Heading1"/>
        <w:spacing w:after="80" w:before="180" w:line="276" w:lineRule="auto"/>
        <w:rPr>
          <w:b w:val="1"/>
          <w:bCs w:val="1"/>
          <w:sz w:val="28"/>
          <w:szCs w:val="28"/>
        </w:rPr>
      </w:pPr>
      <w:bookmarkStart w:colFirst="0" w:colLast="0" w:name="_wnobpsb9sn40" w:id="0"/>
      <w:bookmarkEnd w:id="0"/>
      <w:r w:rsidDel="00000000" w:rsidR="00000000" w:rsidRPr="00000000">
        <w:rPr>
          <w:b w:val="1"/>
          <w:bCs w:val="1"/>
          <w:sz w:val="28"/>
          <w:szCs w:val="28"/>
          <w:rtl w:val="0"/>
        </w:rPr>
        <w:t xml:space="preserve">4. CSR Graph</w:t>
      </w:r>
    </w:p>
    <w:p w:rsidR="00000000" w:rsidDel="00000000" w:rsidP="00000000" w:rsidRDefault="00000000" w:rsidRPr="00000000" w14:paraId="0000002C">
      <w:pPr>
        <w:pStyle w:val="Heading2"/>
        <w:spacing w:after="80" w:before="180" w:line="259" w:lineRule="auto"/>
        <w:rPr>
          <w:b w:val="1"/>
          <w:bCs w:val="1"/>
          <w:sz w:val="23"/>
          <w:szCs w:val="23"/>
        </w:rPr>
      </w:pPr>
      <w:r w:rsidDel="00000000" w:rsidR="00000000" w:rsidRPr="00000000">
        <w:rPr>
          <w:b w:val="1"/>
          <w:bCs w:val="1"/>
          <w:sz w:val="23"/>
          <w:szCs w:val="23"/>
          <w:rtl w:val="0"/>
        </w:rPr>
        <w:t xml:space="preserve">4.1 Graph Input Format and CSR Conversion</w:t>
      </w:r>
    </w:p>
    <w:p w:rsidR="00000000" w:rsidDel="00000000" w:rsidP="00000000" w:rsidRDefault="00000000" w:rsidRPr="00000000" w14:paraId="0000002D">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input format for graph problems will be an adjacency list.</w:t>
      </w:r>
    </w:p>
    <w:p w:rsidR="00000000" w:rsidDel="00000000" w:rsidP="00000000" w:rsidRDefault="00000000" w:rsidRPr="00000000" w14:paraId="0000002E">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 helper function must be provided to convert the adjacency-list representation into Compressed Sparse Row (CSR) format whenever CSR-based input is required by the implementation.</w:t>
      </w:r>
    </w:p>
    <w:p w:rsidR="00000000" w:rsidDel="00000000" w:rsidP="00000000" w:rsidRDefault="00000000" w:rsidRPr="00000000" w14:paraId="0000002F">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CSR will be explained and the required conversion approach before students are expected to use it.</w:t>
      </w:r>
    </w:p>
    <w:p w:rsidR="00000000" w:rsidDel="00000000" w:rsidP="00000000" w:rsidRDefault="00000000" w:rsidRPr="00000000" w14:paraId="00000030">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adjacency-list-to-CSR conversion is preprocessing. Its execution time must not be included in the reported algorithm runtime.</w:t>
      </w:r>
    </w:p>
    <w:p w:rsidR="00000000" w:rsidDel="00000000" w:rsidP="00000000" w:rsidRDefault="00000000" w:rsidRPr="00000000" w14:paraId="00000031">
      <w:pPr>
        <w:numPr>
          <w:ilvl w:val="0"/>
          <w:numId w:val="2"/>
        </w:numPr>
        <w:spacing w:after="40"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an algorithm that uses CSR, timing must begin only after the CSR representation has been prepared.</w:t>
      </w:r>
    </w:p>
    <w:p w:rsidR="00000000" w:rsidDel="00000000" w:rsidP="00000000" w:rsidRDefault="00000000" w:rsidRPr="00000000" w14:paraId="00000032">
      <w:pPr>
        <w:pStyle w:val="Heading2"/>
        <w:spacing w:after="80" w:before="180" w:line="259" w:lineRule="auto"/>
        <w:rPr>
          <w:b w:val="1"/>
          <w:bCs w:val="1"/>
          <w:sz w:val="23"/>
          <w:szCs w:val="23"/>
        </w:rPr>
      </w:pPr>
      <w:r w:rsidDel="00000000" w:rsidR="00000000" w:rsidRPr="00000000">
        <w:rPr>
          <w:b w:val="1"/>
          <w:bCs w:val="1"/>
          <w:sz w:val="23"/>
          <w:szCs w:val="23"/>
          <w:rtl w:val="0"/>
        </w:rPr>
        <w:t xml:space="preserve">4.2 Required Graph Input Sizes</w:t>
      </w:r>
    </w:p>
    <w:p w:rsidR="00000000" w:rsidDel="00000000" w:rsidP="00000000" w:rsidRDefault="00000000" w:rsidRPr="00000000" w14:paraId="00000033">
      <w:pPr>
        <w:spacing w:after="100" w:line="259" w:lineRule="auto"/>
        <w:rPr>
          <w:sz w:val="21"/>
          <w:szCs w:val="21"/>
        </w:rPr>
      </w:pPr>
      <w:r w:rsidDel="00000000" w:rsidR="00000000" w:rsidRPr="00000000">
        <w:rPr>
          <w:sz w:val="21"/>
          <w:szCs w:val="21"/>
          <w:rtl w:val="0"/>
        </w:rPr>
        <w:t xml:space="preserve">Graph assignments must include test inputs having the following numbers of vertices:</w:t>
      </w:r>
    </w:p>
    <w:tbl>
      <w:tblPr>
        <w:tblStyle w:val="Table2"/>
        <w:tblW w:w="10080.0" w:type="dxa"/>
        <w:jc w:val="center"/>
        <w:tblLayout w:type="fixed"/>
        <w:tblLook w:val="0400"/>
      </w:tblPr>
      <w:tblGrid>
        <w:gridCol w:w="5040"/>
        <w:gridCol w:w="5040"/>
        <w:tblGridChange w:id="0">
          <w:tblGrid>
            <w:gridCol w:w="5040"/>
            <w:gridCol w:w="5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4">
            <w:pPr>
              <w:spacing w:line="259" w:lineRule="auto"/>
              <w:rPr>
                <w:sz w:val="21"/>
                <w:szCs w:val="21"/>
              </w:rPr>
            </w:pPr>
            <w:r w:rsidDel="00000000" w:rsidR="00000000" w:rsidRPr="00000000">
              <w:rPr>
                <w:b w:val="1"/>
                <w:bCs w:val="1"/>
                <w:sz w:val="18"/>
                <w:szCs w:val="18"/>
                <w:rtl w:val="0"/>
              </w:rPr>
              <w:t xml:space="preserve">Test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5">
            <w:pPr>
              <w:spacing w:line="259" w:lineRule="auto"/>
              <w:rPr>
                <w:sz w:val="21"/>
                <w:szCs w:val="21"/>
              </w:rPr>
            </w:pPr>
            <w:r w:rsidDel="00000000" w:rsidR="00000000" w:rsidRPr="00000000">
              <w:rPr>
                <w:b w:val="1"/>
                <w:bCs w:val="1"/>
                <w:sz w:val="18"/>
                <w:szCs w:val="18"/>
                <w:rtl w:val="0"/>
              </w:rPr>
              <w:t xml:space="preserve">Number of Vertices (V)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6">
            <w:pPr>
              <w:spacing w:line="259" w:lineRule="auto"/>
              <w:rPr>
                <w:sz w:val="21"/>
                <w:szCs w:val="21"/>
              </w:rPr>
            </w:pPr>
            <w:r w:rsidDel="00000000" w:rsidR="00000000" w:rsidRPr="00000000">
              <w:rPr>
                <w:sz w:val="18"/>
                <w:szCs w:val="18"/>
                <w:rtl w:val="0"/>
              </w:rPr>
              <w:t xml:space="preserve">Very small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7">
            <w:pPr>
              <w:spacing w:line="259" w:lineRule="auto"/>
              <w:rPr>
                <w:sz w:val="21"/>
                <w:szCs w:val="21"/>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8">
            <w:pPr>
              <w:spacing w:line="259" w:lineRule="auto"/>
              <w:rPr>
                <w:sz w:val="21"/>
                <w:szCs w:val="21"/>
              </w:rPr>
            </w:pPr>
            <w:r w:rsidDel="00000000" w:rsidR="00000000" w:rsidRPr="00000000">
              <w:rPr>
                <w:sz w:val="18"/>
                <w:szCs w:val="18"/>
                <w:rtl w:val="0"/>
              </w:rPr>
              <w:t xml:space="preserve">Small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9">
            <w:pPr>
              <w:spacing w:line="259" w:lineRule="auto"/>
              <w:rPr>
                <w:sz w:val="21"/>
                <w:szCs w:val="21"/>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A">
            <w:pPr>
              <w:spacing w:line="259" w:lineRule="auto"/>
              <w:rPr>
                <w:sz w:val="21"/>
                <w:szCs w:val="21"/>
              </w:rPr>
            </w:pPr>
            <w:r w:rsidDel="00000000" w:rsidR="00000000" w:rsidRPr="00000000">
              <w:rPr>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B">
            <w:pPr>
              <w:spacing w:line="259" w:lineRule="auto"/>
              <w:rPr>
                <w:sz w:val="21"/>
                <w:szCs w:val="21"/>
              </w:rPr>
            </w:pPr>
            <w:r w:rsidDel="00000000" w:rsidR="00000000" w:rsidRPr="00000000">
              <w:rPr>
                <w:sz w:val="18"/>
                <w:szCs w:val="18"/>
                <w:rtl w:val="0"/>
              </w:rPr>
              <w:t xml:space="preserve">10,000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C">
            <w:pPr>
              <w:spacing w:line="259" w:lineRule="auto"/>
              <w:rPr>
                <w:sz w:val="21"/>
                <w:szCs w:val="21"/>
              </w:rPr>
            </w:pPr>
            <w:r w:rsidDel="00000000" w:rsidR="00000000" w:rsidRPr="00000000">
              <w:rPr>
                <w:sz w:val="18"/>
                <w:szCs w:val="18"/>
                <w:rtl w:val="0"/>
              </w:rPr>
              <w:t xml:space="preserve">Large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D">
            <w:pPr>
              <w:spacing w:line="259" w:lineRule="auto"/>
              <w:rPr>
                <w:sz w:val="21"/>
                <w:szCs w:val="21"/>
              </w:rPr>
            </w:pPr>
            <w:r w:rsidDel="00000000" w:rsidR="00000000" w:rsidRPr="00000000">
              <w:rPr>
                <w:sz w:val="18"/>
                <w:szCs w:val="18"/>
                <w:rtl w:val="0"/>
              </w:rPr>
              <w:t xml:space="preserve">50,000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E">
            <w:pPr>
              <w:spacing w:line="259" w:lineRule="auto"/>
              <w:rPr>
                <w:sz w:val="21"/>
                <w:szCs w:val="21"/>
              </w:rPr>
            </w:pPr>
            <w:r w:rsidDel="00000000" w:rsidR="00000000" w:rsidRPr="00000000">
              <w:rPr>
                <w:sz w:val="18"/>
                <w:szCs w:val="18"/>
                <w:rtl w:val="0"/>
              </w:rPr>
              <w:t xml:space="preserve">Very large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bottom w:w="80.0" w:type="dxa"/>
            </w:tcMar>
            <w:vAlign w:val="center"/>
          </w:tcPr>
          <w:p w:rsidR="00000000" w:rsidDel="00000000" w:rsidP="00000000" w:rsidRDefault="00000000" w:rsidRPr="00000000" w14:paraId="0000003F">
            <w:pPr>
              <w:spacing w:line="259" w:lineRule="auto"/>
              <w:rPr>
                <w:sz w:val="21"/>
                <w:szCs w:val="21"/>
              </w:rPr>
            </w:pPr>
            <w:r w:rsidDel="00000000" w:rsidR="00000000" w:rsidRPr="00000000">
              <w:rPr>
                <w:sz w:val="18"/>
                <w:szCs w:val="18"/>
                <w:rtl w:val="0"/>
              </w:rPr>
              <w:t xml:space="preserve">100,000</w:t>
            </w:r>
            <w:r w:rsidDel="00000000" w:rsidR="00000000" w:rsidRPr="00000000">
              <w:rPr>
                <w:rtl w:val="0"/>
              </w:rPr>
            </w:r>
          </w:p>
        </w:tc>
      </w:tr>
    </w:tbl>
    <w:p w:rsidR="00000000" w:rsidDel="00000000" w:rsidP="00000000" w:rsidRDefault="00000000" w:rsidRPr="00000000" w14:paraId="00000040">
      <w:pPr>
        <w:spacing w:line="259" w:lineRule="auto"/>
        <w:rPr>
          <w:sz w:val="21"/>
          <w:szCs w:val="21"/>
        </w:rPr>
      </w:pPr>
      <w:r w:rsidDel="00000000" w:rsidR="00000000" w:rsidRPr="00000000">
        <w:rPr>
          <w:rtl w:val="0"/>
        </w:rPr>
      </w:r>
    </w:p>
    <w:p w:rsidR="00000000" w:rsidDel="00000000" w:rsidP="00000000" w:rsidRDefault="00000000" w:rsidRPr="00000000" w14:paraId="00000041">
      <w:pPr>
        <w:spacing w:after="100" w:line="259" w:lineRule="auto"/>
        <w:rPr>
          <w:sz w:val="21"/>
          <w:szCs w:val="21"/>
        </w:rPr>
      </w:pPr>
      <w:r w:rsidDel="00000000" w:rsidR="00000000" w:rsidRPr="00000000">
        <w:rPr>
          <w:sz w:val="21"/>
          <w:szCs w:val="21"/>
          <w:rtl w:val="0"/>
        </w:rPr>
        <w:t xml:space="preserve">The number of edges (E), graph type, and other relevant properties must also be recorded for each graph test case in the README.</w:t>
      </w:r>
    </w:p>
    <w:p w:rsidR="00000000" w:rsidDel="00000000" w:rsidP="00000000" w:rsidRDefault="00000000" w:rsidRPr="00000000" w14:paraId="00000042">
      <w:pPr>
        <w:spacing w:after="100" w:line="276" w:lineRule="auto"/>
        <w:rPr>
          <w:sz w:val="21"/>
          <w:szCs w:val="21"/>
        </w:rPr>
      </w:pPr>
      <w:r w:rsidDel="00000000" w:rsidR="00000000" w:rsidRPr="00000000">
        <w:rPr>
          <w:rtl w:val="0"/>
        </w:rPr>
      </w:r>
    </w:p>
    <w:p w:rsidR="00000000" w:rsidDel="00000000" w:rsidP="00000000" w:rsidRDefault="00000000" w:rsidRPr="00000000" w14:paraId="00000043">
      <w:pPr>
        <w:pStyle w:val="Heading1"/>
        <w:spacing w:after="0" w:before="480" w:line="276" w:lineRule="auto"/>
        <w:rPr>
          <w:b w:val="1"/>
          <w:bCs w:val="1"/>
          <w:sz w:val="28"/>
          <w:szCs w:val="28"/>
        </w:rPr>
      </w:pPr>
      <w:r w:rsidDel="00000000" w:rsidR="00000000" w:rsidRPr="00000000">
        <w:rPr>
          <w:b w:val="1"/>
          <w:bCs w:val="1"/>
          <w:sz w:val="28"/>
          <w:szCs w:val="28"/>
          <w:rtl w:val="0"/>
        </w:rPr>
        <w:t xml:space="preserve">5. GEMM Input and Output Format</w:t>
      </w:r>
    </w:p>
    <w:p w:rsidR="00000000" w:rsidDel="00000000" w:rsidP="00000000" w:rsidRDefault="00000000" w:rsidRPr="00000000" w14:paraId="00000044">
      <w:pPr>
        <w:pStyle w:val="Heading2"/>
        <w:spacing w:after="0" w:before="200" w:line="276" w:lineRule="auto"/>
        <w:rPr>
          <w:b w:val="1"/>
          <w:bCs w:val="1"/>
          <w:sz w:val="24"/>
          <w:szCs w:val="24"/>
        </w:rPr>
      </w:pPr>
      <w:r w:rsidDel="00000000" w:rsidR="00000000" w:rsidRPr="00000000">
        <w:rPr>
          <w:b w:val="1"/>
          <w:bCs w:val="1"/>
          <w:sz w:val="24"/>
          <w:szCs w:val="24"/>
          <w:rtl w:val="0"/>
        </w:rPr>
        <w:t xml:space="preserve">5.1 GEMM Text-File Input Format</w:t>
      </w:r>
    </w:p>
    <w:p w:rsidR="00000000" w:rsidDel="00000000" w:rsidP="00000000" w:rsidRDefault="00000000" w:rsidRPr="00000000" w14:paraId="00000045">
      <w:pPr>
        <w:spacing w:after="100" w:line="276" w:lineRule="auto"/>
        <w:rPr>
          <w:sz w:val="21"/>
          <w:szCs w:val="21"/>
        </w:rPr>
      </w:pPr>
      <w:r w:rsidDel="00000000" w:rsidR="00000000" w:rsidRPr="00000000">
        <w:rPr>
          <w:sz w:val="21"/>
          <w:szCs w:val="21"/>
          <w:rtl w:val="0"/>
        </w:rPr>
        <w:t xml:space="preserve">Use the same input file for both the simple and blocking implementations so that their results and execution times can be compared fairly.</w:t>
      </w:r>
    </w:p>
    <w:p w:rsidR="00000000" w:rsidDel="00000000" w:rsidP="00000000" w:rsidRDefault="00000000" w:rsidRPr="00000000" w14:paraId="00000046">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 K N</w:t>
        <w:br w:type="textWrapping"/>
        <w:t xml:space="preserve">A row 0 values</w:t>
        <w:br w:type="textWrapping"/>
        <w:t xml:space="preserve">A row 1 values</w:t>
        <w:br w:type="textWrapping"/>
        <w:t xml:space="preserve">...</w:t>
        <w:br w:type="textWrapping"/>
        <w:t xml:space="preserve">A row M-1 values</w:t>
        <w:br w:type="textWrapping"/>
        <w:t xml:space="preserve">B row 0 values</w:t>
        <w:br w:type="textWrapping"/>
        <w:t xml:space="preserve">B row 1 values</w:t>
        <w:br w:type="textWrapping"/>
        <w:t xml:space="preserve">...</w:t>
        <w:br w:type="textWrapping"/>
        <w:t xml:space="preserve">B row K-1 values</w:t>
      </w:r>
    </w:p>
    <w:p w:rsidR="00000000" w:rsidDel="00000000" w:rsidP="00000000" w:rsidRDefault="00000000" w:rsidRPr="00000000" w14:paraId="00000047">
      <w:pPr>
        <w:spacing w:after="100" w:line="276" w:lineRule="auto"/>
        <w:rPr>
          <w:sz w:val="21"/>
          <w:szCs w:val="21"/>
        </w:rPr>
      </w:pPr>
      <w:r w:rsidDel="00000000" w:rsidR="00000000" w:rsidRPr="00000000">
        <w:rPr>
          <w:b w:val="1"/>
          <w:bCs w:val="1"/>
          <w:sz w:val="21"/>
          <w:szCs w:val="21"/>
          <w:rtl w:val="0"/>
        </w:rPr>
        <w:t xml:space="preserve">Meaning: </w:t>
      </w:r>
      <w:r w:rsidDel="00000000" w:rsidR="00000000" w:rsidRPr="00000000">
        <w:rPr>
          <w:sz w:val="21"/>
          <w:szCs w:val="21"/>
          <w:rtl w:val="0"/>
        </w:rPr>
        <w:t xml:space="preserve">A is M x K, B is K x N, and the result C is M x N. Each matrix row is written on a separate line.</w:t>
      </w:r>
    </w:p>
    <w:p w:rsidR="00000000" w:rsidDel="00000000" w:rsidP="00000000" w:rsidRDefault="00000000" w:rsidRPr="00000000" w14:paraId="00000048">
      <w:pPr>
        <w:pStyle w:val="Heading2"/>
        <w:spacing w:after="0" w:before="200" w:line="276" w:lineRule="auto"/>
        <w:rPr>
          <w:b w:val="1"/>
          <w:bCs w:val="1"/>
          <w:sz w:val="24"/>
          <w:szCs w:val="24"/>
        </w:rPr>
      </w:pPr>
      <w:r w:rsidDel="00000000" w:rsidR="00000000" w:rsidRPr="00000000">
        <w:rPr>
          <w:b w:val="1"/>
          <w:bCs w:val="1"/>
          <w:sz w:val="24"/>
          <w:szCs w:val="24"/>
          <w:rtl w:val="0"/>
        </w:rPr>
        <w:t xml:space="preserve">5.2 GEMM Example Input</w:t>
      </w:r>
    </w:p>
    <w:p w:rsidR="00000000" w:rsidDel="00000000" w:rsidP="00000000" w:rsidRDefault="00000000" w:rsidRPr="00000000" w14:paraId="00000049">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2 3 2</w:t>
        <w:br w:type="textWrapping"/>
        <w:t xml:space="preserve">1 2 3</w:t>
        <w:br w:type="textWrapping"/>
        <w:t xml:space="preserve">4 5 6</w:t>
        <w:br w:type="textWrapping"/>
        <w:t xml:space="preserve">7 8</w:t>
        <w:br w:type="textWrapping"/>
        <w:t xml:space="preserve">9 10</w:t>
        <w:br w:type="textWrapping"/>
        <w:t xml:space="preserve">11 12</w:t>
      </w:r>
    </w:p>
    <w:p w:rsidR="00000000" w:rsidDel="00000000" w:rsidP="00000000" w:rsidRDefault="00000000" w:rsidRPr="00000000" w14:paraId="0000004A">
      <w:pPr>
        <w:spacing w:after="100" w:line="276" w:lineRule="auto"/>
        <w:rPr>
          <w:sz w:val="21"/>
          <w:szCs w:val="21"/>
        </w:rPr>
      </w:pPr>
      <w:r w:rsidDel="00000000" w:rsidR="00000000" w:rsidRPr="00000000">
        <w:rPr>
          <w:sz w:val="21"/>
          <w:szCs w:val="21"/>
          <w:rtl w:val="0"/>
        </w:rPr>
        <w:t xml:space="preserve">This represents A = [[1,2,3],[4,5,6]] and B = [[7,8],[9,10],[11,12]].</w:t>
      </w:r>
    </w:p>
    <w:p w:rsidR="00000000" w:rsidDel="00000000" w:rsidP="00000000" w:rsidRDefault="00000000" w:rsidRPr="00000000" w14:paraId="0000004B">
      <w:pPr>
        <w:pStyle w:val="Heading2"/>
        <w:spacing w:after="0" w:before="200" w:line="276" w:lineRule="auto"/>
        <w:rPr>
          <w:b w:val="1"/>
          <w:bCs w:val="1"/>
          <w:sz w:val="24"/>
          <w:szCs w:val="24"/>
        </w:rPr>
      </w:pPr>
      <w:r w:rsidDel="00000000" w:rsidR="00000000" w:rsidRPr="00000000">
        <w:rPr>
          <w:b w:val="1"/>
          <w:bCs w:val="1"/>
          <w:sz w:val="24"/>
          <w:szCs w:val="24"/>
          <w:rtl w:val="0"/>
        </w:rPr>
        <w:t xml:space="preserve">5.3 Expected GEMM Output</w:t>
      </w:r>
    </w:p>
    <w:p w:rsidR="00000000" w:rsidDel="00000000" w:rsidP="00000000" w:rsidRDefault="00000000" w:rsidRPr="00000000" w14:paraId="0000004C">
      <w:pPr>
        <w:spacing w:after="100" w:line="276" w:lineRule="auto"/>
        <w:rPr>
          <w:sz w:val="21"/>
          <w:szCs w:val="21"/>
        </w:rPr>
      </w:pPr>
      <w:r w:rsidDel="00000000" w:rsidR="00000000" w:rsidRPr="00000000">
        <w:rPr>
          <w:sz w:val="21"/>
          <w:szCs w:val="21"/>
          <w:rtl w:val="0"/>
        </w:rPr>
        <w:t xml:space="preserve">The program must print the result matrix and the algorithm execution time. The simple and blocking versions must be reported separately.</w:t>
      </w:r>
    </w:p>
    <w:p w:rsidR="00000000" w:rsidDel="00000000" w:rsidP="00000000" w:rsidRDefault="00000000" w:rsidRPr="00000000" w14:paraId="0000004D">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GEMM Simple</w:t>
        <w:br w:type="textWrapping"/>
        <w:t xml:space="preserve">Result matrix:</w:t>
        <w:br w:type="textWrapping"/>
        <w:t xml:space="preserve">58 64</w:t>
        <w:br w:type="textWrapping"/>
        <w:t xml:space="preserve">139 154</w:t>
        <w:br w:type="textWrapping"/>
        <w:t xml:space="preserve">Execution time: &lt;value&gt; ms</w:t>
        <w:br w:type="textWrapping"/>
        <w:br w:type="textWrapping"/>
        <w:t xml:space="preserve">Algorithm: GEMM Blocking</w:t>
        <w:br w:type="textWrapping"/>
        <w:t xml:space="preserve">Result matrix:</w:t>
        <w:br w:type="textWrapping"/>
        <w:t xml:space="preserve">58 64</w:t>
        <w:br w:type="textWrapping"/>
        <w:t xml:space="preserve">139 154</w:t>
        <w:br w:type="textWrapping"/>
        <w:t xml:space="preserve">Execution time: &lt;value&gt; ms</w:t>
      </w:r>
    </w:p>
    <w:p w:rsidR="00000000" w:rsidDel="00000000" w:rsidP="00000000" w:rsidRDefault="00000000" w:rsidRPr="00000000" w14:paraId="0000004E">
      <w:pPr>
        <w:pStyle w:val="Heading2"/>
        <w:spacing w:after="80" w:before="180" w:line="259" w:lineRule="auto"/>
        <w:rPr>
          <w:b w:val="1"/>
          <w:bCs w:val="1"/>
          <w:sz w:val="23"/>
          <w:szCs w:val="23"/>
        </w:rPr>
      </w:pPr>
      <w:bookmarkStart w:colFirst="0" w:colLast="0" w:name="_x8guq4pyw6bv" w:id="1"/>
      <w:bookmarkEnd w:id="1"/>
      <w:r w:rsidDel="00000000" w:rsidR="00000000" w:rsidRPr="00000000">
        <w:rPr>
          <w:b w:val="1"/>
          <w:bCs w:val="1"/>
          <w:sz w:val="23"/>
          <w:szCs w:val="23"/>
          <w:rtl w:val="0"/>
        </w:rPr>
        <w:t xml:space="preserve">5.4 Matrix Problem Inputs</w:t>
      </w:r>
    </w:p>
    <w:p w:rsidR="00000000" w:rsidDel="00000000" w:rsidP="00000000" w:rsidRDefault="00000000" w:rsidRPr="00000000" w14:paraId="0000004F">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Matrix problems must also use separate test files, with one test case per file.</w:t>
      </w:r>
    </w:p>
    <w:p w:rsidR="00000000" w:rsidDel="00000000" w:rsidP="00000000" w:rsidRDefault="00000000" w:rsidRPr="00000000" w14:paraId="00000050">
      <w:pPr>
        <w:numPr>
          <w:ilvl w:val="0"/>
          <w:numId w:val="2"/>
        </w:numPr>
        <w:spacing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each matrix test, the README must record the input type and the applicable dimensions, such as rows x columns or M x K and K x N.</w:t>
      </w:r>
    </w:p>
    <w:p w:rsidR="00000000" w:rsidDel="00000000" w:rsidP="00000000" w:rsidRDefault="00000000" w:rsidRPr="00000000" w14:paraId="00000051">
      <w:pPr>
        <w:numPr>
          <w:ilvl w:val="0"/>
          <w:numId w:val="2"/>
        </w:numPr>
        <w:spacing w:after="40" w:line="259"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Any assignment-specific matrix sizes or formats will be provided with the corresponding assignment instructions.</w:t>
      </w:r>
      <w:r w:rsidDel="00000000" w:rsidR="00000000" w:rsidRPr="00000000">
        <w:rPr>
          <w:rtl w:val="0"/>
        </w:rPr>
      </w:r>
    </w:p>
    <w:p w:rsidR="00000000" w:rsidDel="00000000" w:rsidP="00000000" w:rsidRDefault="00000000" w:rsidRPr="00000000" w14:paraId="00000052">
      <w:pPr>
        <w:pStyle w:val="Heading1"/>
        <w:spacing w:after="0" w:before="480" w:line="276" w:lineRule="auto"/>
        <w:rPr>
          <w:b w:val="1"/>
          <w:bCs w:val="1"/>
          <w:sz w:val="28"/>
          <w:szCs w:val="28"/>
        </w:rPr>
      </w:pPr>
      <w:r w:rsidDel="00000000" w:rsidR="00000000" w:rsidRPr="00000000">
        <w:rPr>
          <w:b w:val="1"/>
          <w:bCs w:val="1"/>
          <w:sz w:val="28"/>
          <w:szCs w:val="28"/>
          <w:rtl w:val="0"/>
        </w:rPr>
        <w:t xml:space="preserve">6. BFS and DFS Input and Output Format</w:t>
      </w:r>
    </w:p>
    <w:p w:rsidR="00000000" w:rsidDel="00000000" w:rsidP="00000000" w:rsidRDefault="00000000" w:rsidRPr="00000000" w14:paraId="00000053">
      <w:pPr>
        <w:pStyle w:val="Heading2"/>
        <w:spacing w:after="0" w:before="200" w:line="276" w:lineRule="auto"/>
        <w:rPr>
          <w:b w:val="1"/>
          <w:bCs w:val="1"/>
          <w:sz w:val="24"/>
          <w:szCs w:val="24"/>
        </w:rPr>
      </w:pPr>
      <w:r w:rsidDel="00000000" w:rsidR="00000000" w:rsidRPr="00000000">
        <w:rPr>
          <w:b w:val="1"/>
          <w:bCs w:val="1"/>
          <w:sz w:val="24"/>
          <w:szCs w:val="24"/>
          <w:rtl w:val="0"/>
        </w:rPr>
        <w:t xml:space="preserve">6.1 Unweighted Adjacency-List File Format</w:t>
      </w:r>
    </w:p>
    <w:p w:rsidR="00000000" w:rsidDel="00000000" w:rsidP="00000000" w:rsidRDefault="00000000" w:rsidRPr="00000000" w14:paraId="00000054">
      <w:pPr>
        <w:spacing w:after="100" w:line="276" w:lineRule="auto"/>
        <w:rPr>
          <w:sz w:val="21"/>
          <w:szCs w:val="21"/>
        </w:rPr>
      </w:pPr>
      <w:r w:rsidDel="00000000" w:rsidR="00000000" w:rsidRPr="00000000">
        <w:rPr>
          <w:sz w:val="21"/>
          <w:szCs w:val="21"/>
          <w:rtl w:val="0"/>
        </w:rPr>
        <w:t xml:space="preserve">Use the following format for BFS and DFS:</w:t>
      </w:r>
    </w:p>
    <w:p w:rsidR="00000000" w:rsidDel="00000000" w:rsidP="00000000" w:rsidRDefault="00000000" w:rsidRPr="00000000" w14:paraId="00000055">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 E</w:t>
        <w:br w:type="textWrapping"/>
        <w:t xml:space="preserve">u0 degree neighbor1 neighbor2 ...</w:t>
        <w:br w:type="textWrapping"/>
        <w:t xml:space="preserve">u1 degree neighbor1 neighbor2 ...</w:t>
        <w:br w:type="textWrapping"/>
        <w:t xml:space="preserve">...</w:t>
        <w:br w:type="textWrapping"/>
        <w:t xml:space="preserve">u(V-1) degree neighbor1 neighbor2 ...</w:t>
        <w:br w:type="textWrapping"/>
        <w:t xml:space="preserve">SOURCE s</w:t>
      </w:r>
    </w:p>
    <w:p w:rsidR="00000000" w:rsidDel="00000000" w:rsidP="00000000" w:rsidRDefault="00000000" w:rsidRPr="00000000" w14:paraId="00000056">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 number of vertices.</w:t>
      </w:r>
    </w:p>
    <w:p w:rsidR="00000000" w:rsidDel="00000000" w:rsidP="00000000" w:rsidRDefault="00000000" w:rsidRPr="00000000" w14:paraId="0000005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 number of edges. For an undirected graph, count each graph edge once in E even though it appears in both adjacency lists.</w:t>
      </w:r>
    </w:p>
    <w:p w:rsidR="00000000" w:rsidDel="00000000" w:rsidP="00000000" w:rsidRDefault="00000000" w:rsidRPr="00000000" w14:paraId="00000058">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 vertex whose adjacency list is being written.</w:t>
      </w:r>
    </w:p>
    <w:p w:rsidR="00000000" w:rsidDel="00000000" w:rsidP="00000000" w:rsidRDefault="00000000" w:rsidRPr="00000000" w14:paraId="00000059">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degree: number of neighbours listed after u.</w:t>
      </w:r>
    </w:p>
    <w:p w:rsidR="00000000" w:rsidDel="00000000" w:rsidP="00000000" w:rsidRDefault="00000000" w:rsidRPr="00000000" w14:paraId="0000005A">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 source vertex for BFS or DFS.</w:t>
      </w:r>
    </w:p>
    <w:p w:rsidR="00000000" w:rsidDel="00000000" w:rsidP="00000000" w:rsidRDefault="00000000" w:rsidRPr="00000000" w14:paraId="0000005B">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a vertex with no neighbours, write: u 0.</w:t>
      </w:r>
    </w:p>
    <w:p w:rsidR="00000000" w:rsidDel="00000000" w:rsidP="00000000" w:rsidRDefault="00000000" w:rsidRPr="00000000" w14:paraId="0000005C">
      <w:pPr>
        <w:pStyle w:val="Heading2"/>
        <w:spacing w:after="0" w:before="200" w:line="276" w:lineRule="auto"/>
        <w:rPr>
          <w:b w:val="1"/>
          <w:bCs w:val="1"/>
          <w:sz w:val="24"/>
          <w:szCs w:val="24"/>
        </w:rPr>
      </w:pPr>
      <w:r w:rsidDel="00000000" w:rsidR="00000000" w:rsidRPr="00000000">
        <w:rPr>
          <w:b w:val="1"/>
          <w:bCs w:val="1"/>
          <w:sz w:val="24"/>
          <w:szCs w:val="24"/>
          <w:rtl w:val="0"/>
        </w:rPr>
        <w:t xml:space="preserve">6.2 BFS/DFS Example Input</w:t>
      </w:r>
    </w:p>
    <w:p w:rsidR="00000000" w:rsidDel="00000000" w:rsidP="00000000" w:rsidRDefault="00000000" w:rsidRPr="00000000" w14:paraId="0000005D">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5 5</w:t>
        <w:br w:type="textWrapping"/>
        <w:t xml:space="preserve">0 2 1 2</w:t>
        <w:br w:type="textWrapping"/>
        <w:t xml:space="preserve">1 2 0 3</w:t>
        <w:br w:type="textWrapping"/>
        <w:t xml:space="preserve">2 3 0 3 4</w:t>
        <w:br w:type="textWrapping"/>
        <w:t xml:space="preserve">3 2 1 2</w:t>
        <w:br w:type="textWrapping"/>
        <w:t xml:space="preserve">4 1 2</w:t>
        <w:br w:type="textWrapping"/>
        <w:t xml:space="preserve">SOURCE 0</w:t>
      </w:r>
    </w:p>
    <w:p w:rsidR="00000000" w:rsidDel="00000000" w:rsidP="00000000" w:rsidRDefault="00000000" w:rsidRPr="00000000" w14:paraId="0000005E">
      <w:pPr>
        <w:pStyle w:val="Heading2"/>
        <w:spacing w:after="0" w:before="200" w:line="276" w:lineRule="auto"/>
        <w:rPr>
          <w:b w:val="1"/>
          <w:bCs w:val="1"/>
          <w:sz w:val="24"/>
          <w:szCs w:val="24"/>
        </w:rPr>
      </w:pPr>
      <w:r w:rsidDel="00000000" w:rsidR="00000000" w:rsidRPr="00000000">
        <w:rPr>
          <w:b w:val="1"/>
          <w:bCs w:val="1"/>
          <w:sz w:val="24"/>
          <w:szCs w:val="24"/>
          <w:rtl w:val="0"/>
        </w:rPr>
        <w:t xml:space="preserve">6.3 Expected BFS Output</w:t>
      </w:r>
    </w:p>
    <w:p w:rsidR="00000000" w:rsidDel="00000000" w:rsidP="00000000" w:rsidRDefault="00000000" w:rsidRPr="00000000" w14:paraId="0000005F">
      <w:pPr>
        <w:spacing w:after="100" w:line="276" w:lineRule="auto"/>
        <w:rPr>
          <w:sz w:val="21"/>
          <w:szCs w:val="21"/>
        </w:rPr>
      </w:pPr>
      <w:r w:rsidDel="00000000" w:rsidR="00000000" w:rsidRPr="00000000">
        <w:rPr>
          <w:sz w:val="21"/>
          <w:szCs w:val="21"/>
          <w:rtl w:val="0"/>
        </w:rPr>
        <w:t xml:space="preserve">Print the traversal from the source. If distances are also implemented, print the minimum edge-count distance for every vertex. Unreachable vertices should be shown clearly, for example as INF or -1.</w:t>
      </w:r>
    </w:p>
    <w:p w:rsidR="00000000" w:rsidDel="00000000" w:rsidP="00000000" w:rsidRDefault="00000000" w:rsidRPr="00000000" w14:paraId="00000060">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BFS</w:t>
        <w:br w:type="textWrapping"/>
        <w:t xml:space="preserve">Source: 0</w:t>
        <w:br w:type="textWrapping"/>
        <w:t xml:space="preserve">Traversal: 0 1 2 3 4</w:t>
        <w:br w:type="textWrapping"/>
        <w:t xml:space="preserve">Distances:</w:t>
        <w:br w:type="textWrapping"/>
        <w:t xml:space="preserve">0 0</w:t>
        <w:br w:type="textWrapping"/>
        <w:t xml:space="preserve">1 1</w:t>
        <w:br w:type="textWrapping"/>
        <w:t xml:space="preserve">2 1</w:t>
        <w:br w:type="textWrapping"/>
        <w:t xml:space="preserve">3 2</w:t>
        <w:br w:type="textWrapping"/>
        <w:t xml:space="preserve">4 2</w:t>
        <w:br w:type="textWrapping"/>
        <w:t xml:space="preserve">Execution time: &lt;value&gt; ms</w:t>
      </w:r>
    </w:p>
    <w:p w:rsidR="00000000" w:rsidDel="00000000" w:rsidP="00000000" w:rsidRDefault="00000000" w:rsidRPr="00000000" w14:paraId="00000061">
      <w:pPr>
        <w:pStyle w:val="Heading2"/>
        <w:spacing w:after="0" w:before="200" w:line="276" w:lineRule="auto"/>
        <w:rPr>
          <w:b w:val="1"/>
          <w:bCs w:val="1"/>
          <w:sz w:val="24"/>
          <w:szCs w:val="24"/>
        </w:rPr>
      </w:pPr>
      <w:r w:rsidDel="00000000" w:rsidR="00000000" w:rsidRPr="00000000">
        <w:rPr>
          <w:b w:val="1"/>
          <w:bCs w:val="1"/>
          <w:sz w:val="24"/>
          <w:szCs w:val="24"/>
          <w:rtl w:val="0"/>
        </w:rPr>
        <w:t xml:space="preserve">6.4 Expected DFS Output</w:t>
      </w:r>
    </w:p>
    <w:p w:rsidR="00000000" w:rsidDel="00000000" w:rsidP="00000000" w:rsidRDefault="00000000" w:rsidRPr="00000000" w14:paraId="00000062">
      <w:pPr>
        <w:spacing w:after="100" w:line="276" w:lineRule="auto"/>
        <w:rPr>
          <w:sz w:val="21"/>
          <w:szCs w:val="21"/>
        </w:rPr>
      </w:pPr>
      <w:r w:rsidDel="00000000" w:rsidR="00000000" w:rsidRPr="00000000">
        <w:rPr>
          <w:sz w:val="21"/>
          <w:szCs w:val="21"/>
          <w:rtl w:val="0"/>
        </w:rPr>
        <w:t xml:space="preserve">Print a valid DFS traversal beginning from the source. The exact order may depend on the order of neighbours in the input file, but it must be valid and reproducible for the same file.</w:t>
      </w:r>
    </w:p>
    <w:p w:rsidR="00000000" w:rsidDel="00000000" w:rsidP="00000000" w:rsidRDefault="00000000" w:rsidRPr="00000000" w14:paraId="00000063">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DFS</w:t>
        <w:br w:type="textWrapping"/>
        <w:t xml:space="preserve">Source: 0</w:t>
        <w:br w:type="textWrapping"/>
        <w:t xml:space="preserve">Traversal: 0 1 3 2 4</w:t>
        <w:br w:type="textWrapping"/>
        <w:t xml:space="preserve">Execution time: &lt;value&gt; ms</w:t>
      </w:r>
    </w:p>
    <w:p w:rsidR="00000000" w:rsidDel="00000000" w:rsidP="00000000" w:rsidRDefault="00000000" w:rsidRPr="00000000" w14:paraId="00000064">
      <w:pPr>
        <w:pStyle w:val="Heading1"/>
        <w:spacing w:after="0" w:before="480" w:line="276" w:lineRule="auto"/>
        <w:rPr>
          <w:b w:val="1"/>
          <w:bCs w:val="1"/>
          <w:sz w:val="28"/>
          <w:szCs w:val="28"/>
        </w:rPr>
      </w:pPr>
      <w:r w:rsidDel="00000000" w:rsidR="00000000" w:rsidRPr="00000000">
        <w:rPr>
          <w:b w:val="1"/>
          <w:bCs w:val="1"/>
          <w:sz w:val="28"/>
          <w:szCs w:val="28"/>
          <w:rtl w:val="0"/>
        </w:rPr>
        <w:t xml:space="preserve">7. SSSP Input and Output Format</w:t>
      </w:r>
    </w:p>
    <w:p w:rsidR="00000000" w:rsidDel="00000000" w:rsidP="00000000" w:rsidRDefault="00000000" w:rsidRPr="00000000" w14:paraId="00000065">
      <w:pPr>
        <w:pStyle w:val="Heading2"/>
        <w:spacing w:after="0" w:before="200" w:line="276" w:lineRule="auto"/>
        <w:rPr>
          <w:b w:val="1"/>
          <w:bCs w:val="1"/>
          <w:sz w:val="24"/>
          <w:szCs w:val="24"/>
        </w:rPr>
      </w:pPr>
      <w:r w:rsidDel="00000000" w:rsidR="00000000" w:rsidRPr="00000000">
        <w:rPr>
          <w:b w:val="1"/>
          <w:bCs w:val="1"/>
          <w:sz w:val="24"/>
          <w:szCs w:val="24"/>
          <w:rtl w:val="0"/>
        </w:rPr>
        <w:t xml:space="preserve">7.1 Positive-Weighted Adjacency-List File Format</w:t>
      </w:r>
    </w:p>
    <w:p w:rsidR="00000000" w:rsidDel="00000000" w:rsidP="00000000" w:rsidRDefault="00000000" w:rsidRPr="00000000" w14:paraId="00000066">
      <w:pPr>
        <w:spacing w:after="100" w:line="276" w:lineRule="auto"/>
        <w:rPr>
          <w:sz w:val="21"/>
          <w:szCs w:val="21"/>
        </w:rPr>
      </w:pPr>
      <w:r w:rsidDel="00000000" w:rsidR="00000000" w:rsidRPr="00000000">
        <w:rPr>
          <w:sz w:val="21"/>
          <w:szCs w:val="21"/>
          <w:rtl w:val="0"/>
        </w:rPr>
        <w:t xml:space="preserve">For SSSP, each neighbour must be followed by its positive edge weight.</w:t>
      </w:r>
    </w:p>
    <w:p w:rsidR="00000000" w:rsidDel="00000000" w:rsidP="00000000" w:rsidRDefault="00000000" w:rsidRPr="00000000" w14:paraId="00000067">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 E</w:t>
        <w:br w:type="textWrapping"/>
        <w:t xml:space="preserve">u0 degree neighbor1 weight1 neighbor2 weight2 ...</w:t>
        <w:br w:type="textWrapping"/>
        <w:t xml:space="preserve">u1 degree neighbor1 weight1 neighbor2 weight2 ...</w:t>
        <w:br w:type="textWrapping"/>
        <w:t xml:space="preserve">...</w:t>
        <w:br w:type="textWrapping"/>
        <w:t xml:space="preserve">u(V-1) degree neighbor1 weight1 neighbor2 weight2 ...</w:t>
        <w:br w:type="textWrapping"/>
        <w:t xml:space="preserve">SOURCE s</w:t>
      </w:r>
    </w:p>
    <w:p w:rsidR="00000000" w:rsidDel="00000000" w:rsidP="00000000" w:rsidRDefault="00000000" w:rsidRPr="00000000" w14:paraId="00000068">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Every weight must be greater than 0.</w:t>
      </w:r>
    </w:p>
    <w:p w:rsidR="00000000" w:rsidDel="00000000" w:rsidP="00000000" w:rsidRDefault="00000000" w:rsidRPr="00000000" w14:paraId="00000069">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a directed graph, list only outgoing edges.</w:t>
      </w:r>
    </w:p>
    <w:p w:rsidR="00000000" w:rsidDel="00000000" w:rsidP="00000000" w:rsidRDefault="00000000" w:rsidRPr="00000000" w14:paraId="0000006A">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an undirected graph, include each edge in the adjacency list of both endpoint vertices.</w:t>
      </w:r>
    </w:p>
    <w:p w:rsidR="00000000" w:rsidDel="00000000" w:rsidP="00000000" w:rsidRDefault="00000000" w:rsidRPr="00000000" w14:paraId="0000006B">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a vertex with no outgoing neighbours, write: u 0.</w:t>
      </w:r>
    </w:p>
    <w:p w:rsidR="00000000" w:rsidDel="00000000" w:rsidP="00000000" w:rsidRDefault="00000000" w:rsidRPr="00000000" w14:paraId="0000006C">
      <w:pPr>
        <w:pStyle w:val="Heading2"/>
        <w:spacing w:after="0" w:before="200" w:line="276" w:lineRule="auto"/>
        <w:rPr>
          <w:b w:val="1"/>
          <w:bCs w:val="1"/>
          <w:sz w:val="24"/>
          <w:szCs w:val="24"/>
        </w:rPr>
      </w:pPr>
      <w:r w:rsidDel="00000000" w:rsidR="00000000" w:rsidRPr="00000000">
        <w:rPr>
          <w:b w:val="1"/>
          <w:bCs w:val="1"/>
          <w:sz w:val="24"/>
          <w:szCs w:val="24"/>
          <w:rtl w:val="0"/>
        </w:rPr>
        <w:t xml:space="preserve">7.2 SSSP Example Input</w:t>
      </w:r>
    </w:p>
    <w:p w:rsidR="00000000" w:rsidDel="00000000" w:rsidP="00000000" w:rsidRDefault="00000000" w:rsidRPr="00000000" w14:paraId="0000006D">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5 6</w:t>
        <w:br w:type="textWrapping"/>
        <w:t xml:space="preserve">0 2 1 4 2 1</w:t>
        <w:br w:type="textWrapping"/>
        <w:t xml:space="preserve">1 1 3 1</w:t>
        <w:br w:type="textWrapping"/>
        <w:t xml:space="preserve">2 2 1 2 3 5</w:t>
        <w:br w:type="textWrapping"/>
        <w:t xml:space="preserve">3 1 4 3</w:t>
        <w:br w:type="textWrapping"/>
        <w:t xml:space="preserve">4 0</w:t>
        <w:br w:type="textWrapping"/>
        <w:t xml:space="preserve">SOURCE 0</w:t>
      </w:r>
    </w:p>
    <w:p w:rsidR="00000000" w:rsidDel="00000000" w:rsidP="00000000" w:rsidRDefault="00000000" w:rsidRPr="00000000" w14:paraId="0000006E">
      <w:pPr>
        <w:pStyle w:val="Heading2"/>
        <w:spacing w:after="0" w:before="200" w:line="276" w:lineRule="auto"/>
        <w:rPr>
          <w:b w:val="1"/>
          <w:bCs w:val="1"/>
          <w:sz w:val="24"/>
          <w:szCs w:val="24"/>
        </w:rPr>
      </w:pPr>
      <w:r w:rsidDel="00000000" w:rsidR="00000000" w:rsidRPr="00000000">
        <w:rPr>
          <w:b w:val="1"/>
          <w:bCs w:val="1"/>
          <w:sz w:val="24"/>
          <w:szCs w:val="24"/>
          <w:rtl w:val="0"/>
        </w:rPr>
        <w:t xml:space="preserve">7.3 Expected SSSP Output</w:t>
      </w:r>
    </w:p>
    <w:p w:rsidR="00000000" w:rsidDel="00000000" w:rsidP="00000000" w:rsidRDefault="00000000" w:rsidRPr="00000000" w14:paraId="0000006F">
      <w:pPr>
        <w:spacing w:after="100" w:line="276" w:lineRule="auto"/>
        <w:rPr>
          <w:sz w:val="21"/>
          <w:szCs w:val="21"/>
        </w:rPr>
      </w:pPr>
      <w:r w:rsidDel="00000000" w:rsidR="00000000" w:rsidRPr="00000000">
        <w:rPr>
          <w:sz w:val="21"/>
          <w:szCs w:val="21"/>
          <w:rtl w:val="0"/>
        </w:rPr>
        <w:t xml:space="preserve">Print the shortest distance from the source to every vertex. Unreachable vertices should be displayed as INF or another clearly documented value. Predecessor values or reconstructed paths may also be printed, but distances are mandatory.</w:t>
      </w:r>
    </w:p>
    <w:p w:rsidR="00000000" w:rsidDel="00000000" w:rsidP="00000000" w:rsidRDefault="00000000" w:rsidRPr="00000000" w14:paraId="00000070">
      <w:pPr>
        <w:spacing w:after="140" w:before="60" w:line="276"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Algorithm: SSSP</w:t>
        <w:br w:type="textWrapping"/>
        <w:t xml:space="preserve">Source: 0</w:t>
        <w:br w:type="textWrapping"/>
        <w:t xml:space="preserve">Vertex  Distance</w:t>
        <w:br w:type="textWrapping"/>
        <w:t xml:space="preserve">0       0</w:t>
        <w:br w:type="textWrapping"/>
        <w:t xml:space="preserve">1       3</w:t>
        <w:br w:type="textWrapping"/>
        <w:t xml:space="preserve">2       1</w:t>
        <w:br w:type="textWrapping"/>
        <w:t xml:space="preserve">3       4</w:t>
        <w:br w:type="textWrapping"/>
        <w:t xml:space="preserve">4       7</w:t>
        <w:br w:type="textWrapping"/>
        <w:t xml:space="preserve">Execution time: &lt;value&gt; ms</w:t>
      </w:r>
    </w:p>
    <w:p w:rsidR="00000000" w:rsidDel="00000000" w:rsidP="00000000" w:rsidRDefault="00000000" w:rsidRPr="00000000" w14:paraId="00000071">
      <w:pPr>
        <w:pStyle w:val="Heading1"/>
        <w:spacing w:after="0" w:before="480" w:line="276" w:lineRule="auto"/>
        <w:rPr>
          <w:b w:val="1"/>
          <w:bCs w:val="1"/>
          <w:sz w:val="28"/>
          <w:szCs w:val="28"/>
        </w:rPr>
      </w:pPr>
      <w:r w:rsidDel="00000000" w:rsidR="00000000" w:rsidRPr="00000000">
        <w:rPr>
          <w:b w:val="1"/>
          <w:bCs w:val="1"/>
          <w:sz w:val="28"/>
          <w:szCs w:val="28"/>
          <w:rtl w:val="0"/>
        </w:rPr>
        <w:t xml:space="preserve">8. Timing and Measurement Requirements</w:t>
      </w:r>
    </w:p>
    <w:p w:rsidR="00000000" w:rsidDel="00000000" w:rsidP="00000000" w:rsidRDefault="00000000" w:rsidRPr="00000000" w14:paraId="00000072">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Start the timer immediately before calling the algorithm.</w:t>
      </w:r>
    </w:p>
    <w:p w:rsidR="00000000" w:rsidDel="00000000" w:rsidP="00000000" w:rsidRDefault="00000000" w:rsidRPr="00000000" w14:paraId="00000073">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Stop the timer immediately after the algorithm finishes.</w:t>
      </w:r>
    </w:p>
    <w:p w:rsidR="00000000" w:rsidDel="00000000" w:rsidP="00000000" w:rsidRDefault="00000000" w:rsidRPr="00000000" w14:paraId="00000074">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Do not include file reading, input parsing, memory allocation done as setup, adjacency-list-to-CSR conversion, result printing, or file writing.</w:t>
      </w:r>
    </w:p>
    <w:p w:rsidR="00000000" w:rsidDel="00000000" w:rsidP="00000000" w:rsidRDefault="00000000" w:rsidRPr="00000000" w14:paraId="00000075">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Report time in milliseconds or seconds. Use the same unit consistently within a comparison table.</w:t>
      </w:r>
    </w:p>
    <w:p w:rsidR="00000000" w:rsidDel="00000000" w:rsidP="00000000" w:rsidRDefault="00000000" w:rsidRPr="00000000" w14:paraId="00000076">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very fast inputs, repeated runs may be used and the average may be reported, provided the number of runs is documented.</w:t>
      </w:r>
    </w:p>
    <w:p w:rsidR="00000000" w:rsidDel="00000000" w:rsidP="00000000" w:rsidRDefault="00000000" w:rsidRPr="00000000" w14:paraId="0000007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Run both GEMM implementations on the same matrix inputs and report their times separately.</w:t>
      </w:r>
    </w:p>
    <w:p w:rsidR="00000000" w:rsidDel="00000000" w:rsidP="00000000" w:rsidRDefault="00000000" w:rsidRPr="00000000" w14:paraId="00000078">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every BFS, DFS and SSSP input file, report the algorithm time for that particular graph.</w:t>
      </w:r>
    </w:p>
    <w:p w:rsidR="00000000" w:rsidDel="00000000" w:rsidP="00000000" w:rsidRDefault="00000000" w:rsidRPr="00000000" w14:paraId="00000079">
      <w:pPr>
        <w:pStyle w:val="Heading1"/>
        <w:spacing w:after="0" w:before="480" w:line="276" w:lineRule="auto"/>
        <w:rPr>
          <w:b w:val="1"/>
          <w:bCs w:val="1"/>
          <w:sz w:val="28"/>
          <w:szCs w:val="28"/>
        </w:rPr>
      </w:pPr>
      <w:r w:rsidDel="00000000" w:rsidR="00000000" w:rsidRPr="00000000">
        <w:rPr>
          <w:b w:val="1"/>
          <w:bCs w:val="1"/>
          <w:sz w:val="28"/>
          <w:szCs w:val="28"/>
          <w:rtl w:val="0"/>
        </w:rPr>
        <w:t xml:space="preserve">9. Required README Result Tables</w:t>
      </w:r>
    </w:p>
    <w:p w:rsidR="00000000" w:rsidDel="00000000" w:rsidP="00000000" w:rsidRDefault="00000000" w:rsidRPr="00000000" w14:paraId="0000007A">
      <w:pPr>
        <w:spacing w:after="100" w:line="276" w:lineRule="auto"/>
        <w:rPr>
          <w:sz w:val="21"/>
          <w:szCs w:val="21"/>
        </w:rPr>
      </w:pPr>
      <w:r w:rsidDel="00000000" w:rsidR="00000000" w:rsidRPr="00000000">
        <w:rPr>
          <w:sz w:val="21"/>
          <w:szCs w:val="21"/>
          <w:rtl w:val="0"/>
        </w:rPr>
        <w:t xml:space="preserve">The repository README must contain a completed table for every assignment test case. Add or remove rows as required.</w:t>
      </w:r>
    </w:p>
    <w:p w:rsidR="00000000" w:rsidDel="00000000" w:rsidP="00000000" w:rsidRDefault="00000000" w:rsidRPr="00000000" w14:paraId="0000007B">
      <w:pPr>
        <w:pStyle w:val="Heading2"/>
        <w:spacing w:after="0" w:before="200" w:line="276" w:lineRule="auto"/>
        <w:rPr>
          <w:b w:val="1"/>
          <w:bCs w:val="1"/>
          <w:sz w:val="24"/>
          <w:szCs w:val="24"/>
        </w:rPr>
      </w:pPr>
      <w:r w:rsidDel="00000000" w:rsidR="00000000" w:rsidRPr="00000000">
        <w:rPr>
          <w:b w:val="1"/>
          <w:bCs w:val="1"/>
          <w:sz w:val="24"/>
          <w:szCs w:val="24"/>
          <w:rtl w:val="0"/>
        </w:rPr>
        <w:t xml:space="preserve">9.1 GEMM Results Table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1"/>
        </w:trPr>
        <w:tc>
          <w:tcPr>
            <w:vAlign w:val="center"/>
          </w:tcPr>
          <w:p w:rsidR="00000000" w:rsidDel="00000000" w:rsidP="00000000" w:rsidRDefault="00000000" w:rsidRPr="00000000" w14:paraId="0000007C">
            <w:pPr>
              <w:rPr>
                <w:sz w:val="21"/>
                <w:szCs w:val="21"/>
              </w:rPr>
            </w:pPr>
            <w:r w:rsidDel="00000000" w:rsidR="00000000" w:rsidRPr="00000000">
              <w:rPr>
                <w:b w:val="1"/>
                <w:bCs w:val="1"/>
                <w:sz w:val="18"/>
                <w:szCs w:val="18"/>
                <w:rtl w:val="0"/>
              </w:rPr>
              <w:t xml:space="preserve">Test File</w:t>
            </w:r>
            <w:r w:rsidDel="00000000" w:rsidR="00000000" w:rsidRPr="00000000">
              <w:rPr>
                <w:rtl w:val="0"/>
              </w:rPr>
            </w:r>
          </w:p>
        </w:tc>
        <w:tc>
          <w:tcPr>
            <w:vAlign w:val="center"/>
          </w:tcPr>
          <w:p w:rsidR="00000000" w:rsidDel="00000000" w:rsidP="00000000" w:rsidRDefault="00000000" w:rsidRPr="00000000" w14:paraId="0000007D">
            <w:pPr>
              <w:rPr>
                <w:sz w:val="21"/>
                <w:szCs w:val="21"/>
              </w:rPr>
            </w:pPr>
            <w:r w:rsidDel="00000000" w:rsidR="00000000" w:rsidRPr="00000000">
              <w:rPr>
                <w:b w:val="1"/>
                <w:bCs w:val="1"/>
                <w:sz w:val="18"/>
                <w:szCs w:val="18"/>
                <w:rtl w:val="0"/>
              </w:rPr>
              <w:t xml:space="preserve">Input Type / Size</w:t>
            </w:r>
            <w:r w:rsidDel="00000000" w:rsidR="00000000" w:rsidRPr="00000000">
              <w:rPr>
                <w:rtl w:val="0"/>
              </w:rPr>
            </w:r>
          </w:p>
        </w:tc>
        <w:tc>
          <w:tcPr>
            <w:vAlign w:val="center"/>
          </w:tcPr>
          <w:p w:rsidR="00000000" w:rsidDel="00000000" w:rsidP="00000000" w:rsidRDefault="00000000" w:rsidRPr="00000000" w14:paraId="0000007E">
            <w:pPr>
              <w:rPr>
                <w:sz w:val="21"/>
                <w:szCs w:val="21"/>
              </w:rPr>
            </w:pPr>
            <w:r w:rsidDel="00000000" w:rsidR="00000000" w:rsidRPr="00000000">
              <w:rPr>
                <w:b w:val="1"/>
                <w:bCs w:val="1"/>
                <w:sz w:val="18"/>
                <w:szCs w:val="18"/>
                <w:rtl w:val="0"/>
              </w:rPr>
              <w:t xml:space="preserve">Expected Output</w:t>
            </w:r>
            <w:r w:rsidDel="00000000" w:rsidR="00000000" w:rsidRPr="00000000">
              <w:rPr>
                <w:rtl w:val="0"/>
              </w:rPr>
            </w:r>
          </w:p>
        </w:tc>
        <w:tc>
          <w:tcPr>
            <w:vAlign w:val="center"/>
          </w:tcPr>
          <w:p w:rsidR="00000000" w:rsidDel="00000000" w:rsidP="00000000" w:rsidRDefault="00000000" w:rsidRPr="00000000" w14:paraId="0000007F">
            <w:pPr>
              <w:rPr>
                <w:sz w:val="21"/>
                <w:szCs w:val="21"/>
              </w:rPr>
            </w:pPr>
            <w:r w:rsidDel="00000000" w:rsidR="00000000" w:rsidRPr="00000000">
              <w:rPr>
                <w:b w:val="1"/>
                <w:bCs w:val="1"/>
                <w:sz w:val="18"/>
                <w:szCs w:val="18"/>
                <w:rtl w:val="0"/>
              </w:rPr>
              <w:t xml:space="preserve">Actual Output</w:t>
            </w:r>
            <w:r w:rsidDel="00000000" w:rsidR="00000000" w:rsidRPr="00000000">
              <w:rPr>
                <w:rtl w:val="0"/>
              </w:rPr>
            </w:r>
          </w:p>
        </w:tc>
        <w:tc>
          <w:tcPr>
            <w:vAlign w:val="center"/>
          </w:tcPr>
          <w:p w:rsidR="00000000" w:rsidDel="00000000" w:rsidP="00000000" w:rsidRDefault="00000000" w:rsidRPr="00000000" w14:paraId="00000080">
            <w:pPr>
              <w:rPr>
                <w:sz w:val="21"/>
                <w:szCs w:val="21"/>
              </w:rPr>
            </w:pPr>
            <w:r w:rsidDel="00000000" w:rsidR="00000000" w:rsidRPr="00000000">
              <w:rPr>
                <w:b w:val="1"/>
                <w:bCs w:val="1"/>
                <w:sz w:val="18"/>
                <w:szCs w:val="18"/>
                <w:rtl w:val="0"/>
              </w:rPr>
              <w:t xml:space="preserve">Simple Time</w:t>
            </w:r>
            <w:r w:rsidDel="00000000" w:rsidR="00000000" w:rsidRPr="00000000">
              <w:rPr>
                <w:rtl w:val="0"/>
              </w:rPr>
            </w:r>
          </w:p>
        </w:tc>
        <w:tc>
          <w:tcPr>
            <w:vAlign w:val="center"/>
          </w:tcPr>
          <w:p w:rsidR="00000000" w:rsidDel="00000000" w:rsidP="00000000" w:rsidRDefault="00000000" w:rsidRPr="00000000" w14:paraId="00000081">
            <w:pPr>
              <w:rPr>
                <w:sz w:val="21"/>
                <w:szCs w:val="21"/>
              </w:rPr>
            </w:pPr>
            <w:r w:rsidDel="00000000" w:rsidR="00000000" w:rsidRPr="00000000">
              <w:rPr>
                <w:b w:val="1"/>
                <w:bCs w:val="1"/>
                <w:sz w:val="18"/>
                <w:szCs w:val="18"/>
                <w:rtl w:val="0"/>
              </w:rPr>
              <w:t xml:space="preserve">Blocking Time</w:t>
            </w:r>
            <w:r w:rsidDel="00000000" w:rsidR="00000000" w:rsidRPr="00000000">
              <w:rPr>
                <w:rtl w:val="0"/>
              </w:rPr>
            </w:r>
          </w:p>
        </w:tc>
        <w:tc>
          <w:tcPr>
            <w:vAlign w:val="center"/>
          </w:tcPr>
          <w:p w:rsidR="00000000" w:rsidDel="00000000" w:rsidP="00000000" w:rsidRDefault="00000000" w:rsidRPr="00000000" w14:paraId="00000082">
            <w:pPr>
              <w:rPr>
                <w:sz w:val="21"/>
                <w:szCs w:val="21"/>
              </w:rPr>
            </w:pPr>
            <w:r w:rsidDel="00000000" w:rsidR="00000000" w:rsidRPr="00000000">
              <w:rPr>
                <w:b w:val="1"/>
                <w:bCs w:val="1"/>
                <w:sz w:val="18"/>
                <w:szCs w:val="18"/>
                <w:rtl w:val="0"/>
              </w:rPr>
              <w:t xml:space="preserve">Block Size</w:t>
            </w:r>
            <w:r w:rsidDel="00000000" w:rsidR="00000000" w:rsidRPr="00000000">
              <w:rPr>
                <w:rtl w:val="0"/>
              </w:rPr>
            </w:r>
          </w:p>
        </w:tc>
        <w:tc>
          <w:tcPr>
            <w:vAlign w:val="center"/>
          </w:tcPr>
          <w:p w:rsidR="00000000" w:rsidDel="00000000" w:rsidP="00000000" w:rsidRDefault="00000000" w:rsidRPr="00000000" w14:paraId="00000083">
            <w:pPr>
              <w:rPr>
                <w:sz w:val="21"/>
                <w:szCs w:val="21"/>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rPr>
                <w:sz w:val="21"/>
                <w:szCs w:val="21"/>
              </w:rPr>
            </w:pPr>
            <w:r w:rsidDel="00000000" w:rsidR="00000000" w:rsidRPr="00000000">
              <w:rPr>
                <w:sz w:val="18"/>
                <w:szCs w:val="18"/>
                <w:rtl w:val="0"/>
              </w:rPr>
              <w:t xml:space="preserve">gemm_test_01.txt</w:t>
            </w:r>
            <w:r w:rsidDel="00000000" w:rsidR="00000000" w:rsidRPr="00000000">
              <w:rPr>
                <w:rtl w:val="0"/>
              </w:rPr>
            </w:r>
          </w:p>
        </w:tc>
        <w:tc>
          <w:tcPr>
            <w:vAlign w:val="center"/>
          </w:tcPr>
          <w:p w:rsidR="00000000" w:rsidDel="00000000" w:rsidP="00000000" w:rsidRDefault="00000000" w:rsidRPr="00000000" w14:paraId="00000085">
            <w:pPr>
              <w:rPr>
                <w:sz w:val="21"/>
                <w:szCs w:val="21"/>
              </w:rPr>
            </w:pPr>
            <w:r w:rsidDel="00000000" w:rsidR="00000000" w:rsidRPr="00000000">
              <w:rPr>
                <w:sz w:val="18"/>
                <w:szCs w:val="18"/>
                <w:rtl w:val="0"/>
              </w:rPr>
              <w:t xml:space="preserve">M x K and K x N</w:t>
            </w:r>
            <w:r w:rsidDel="00000000" w:rsidR="00000000" w:rsidRPr="00000000">
              <w:rPr>
                <w:rtl w:val="0"/>
              </w:rPr>
            </w:r>
          </w:p>
        </w:tc>
        <w:tc>
          <w:tcPr>
            <w:vAlign w:val="center"/>
          </w:tcPr>
          <w:p w:rsidR="00000000" w:rsidDel="00000000" w:rsidP="00000000" w:rsidRDefault="00000000" w:rsidRPr="00000000" w14:paraId="00000086">
            <w:pPr>
              <w:rPr>
                <w:sz w:val="21"/>
                <w:szCs w:val="21"/>
              </w:rPr>
            </w:pPr>
            <w:r w:rsidDel="00000000" w:rsidR="00000000" w:rsidRPr="00000000">
              <w:rPr>
                <w:sz w:val="18"/>
                <w:szCs w:val="18"/>
                <w:rtl w:val="0"/>
              </w:rPr>
              <w:t xml:space="preserve">Result matrix</w:t>
            </w:r>
            <w:r w:rsidDel="00000000" w:rsidR="00000000" w:rsidRPr="00000000">
              <w:rPr>
                <w:rtl w:val="0"/>
              </w:rPr>
            </w:r>
          </w:p>
        </w:tc>
        <w:tc>
          <w:tcPr>
            <w:vAlign w:val="center"/>
          </w:tcPr>
          <w:p w:rsidR="00000000" w:rsidDel="00000000" w:rsidP="00000000" w:rsidRDefault="00000000" w:rsidRPr="00000000" w14:paraId="00000087">
            <w:pPr>
              <w:rPr>
                <w:sz w:val="21"/>
                <w:szCs w:val="21"/>
              </w:rPr>
            </w:pPr>
            <w:r w:rsidDel="00000000" w:rsidR="00000000" w:rsidRPr="00000000">
              <w:rPr>
                <w:sz w:val="18"/>
                <w:szCs w:val="18"/>
                <w:rtl w:val="0"/>
              </w:rPr>
              <w:t xml:space="preserve">Result matrix</w:t>
            </w:r>
            <w:r w:rsidDel="00000000" w:rsidR="00000000" w:rsidRPr="00000000">
              <w:rPr>
                <w:rtl w:val="0"/>
              </w:rPr>
            </w:r>
          </w:p>
        </w:tc>
        <w:tc>
          <w:tcPr>
            <w:vAlign w:val="center"/>
          </w:tcPr>
          <w:p w:rsidR="00000000" w:rsidDel="00000000" w:rsidP="00000000" w:rsidRDefault="00000000" w:rsidRPr="00000000" w14:paraId="00000088">
            <w:pPr>
              <w:rPr>
                <w:sz w:val="21"/>
                <w:szCs w:val="21"/>
              </w:rPr>
            </w:pPr>
            <w:r w:rsidDel="00000000" w:rsidR="00000000" w:rsidRPr="00000000">
              <w:rPr>
                <w:sz w:val="18"/>
                <w:szCs w:val="18"/>
                <w:rtl w:val="0"/>
              </w:rPr>
              <w:t xml:space="preserve">... ms</w:t>
            </w:r>
            <w:r w:rsidDel="00000000" w:rsidR="00000000" w:rsidRPr="00000000">
              <w:rPr>
                <w:rtl w:val="0"/>
              </w:rPr>
            </w:r>
          </w:p>
        </w:tc>
        <w:tc>
          <w:tcPr>
            <w:vAlign w:val="center"/>
          </w:tcPr>
          <w:p w:rsidR="00000000" w:rsidDel="00000000" w:rsidP="00000000" w:rsidRDefault="00000000" w:rsidRPr="00000000" w14:paraId="00000089">
            <w:pPr>
              <w:rPr>
                <w:sz w:val="21"/>
                <w:szCs w:val="21"/>
              </w:rPr>
            </w:pPr>
            <w:r w:rsidDel="00000000" w:rsidR="00000000" w:rsidRPr="00000000">
              <w:rPr>
                <w:sz w:val="18"/>
                <w:szCs w:val="18"/>
                <w:rtl w:val="0"/>
              </w:rPr>
              <w:t xml:space="preserve">... ms</w:t>
            </w:r>
            <w:r w:rsidDel="00000000" w:rsidR="00000000" w:rsidRPr="00000000">
              <w:rPr>
                <w:rtl w:val="0"/>
              </w:rPr>
            </w:r>
          </w:p>
        </w:tc>
        <w:tc>
          <w:tcPr>
            <w:vAlign w:val="center"/>
          </w:tcPr>
          <w:p w:rsidR="00000000" w:rsidDel="00000000" w:rsidP="00000000" w:rsidRDefault="00000000" w:rsidRPr="00000000" w14:paraId="0000008A">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8B">
            <w:pPr>
              <w:rPr>
                <w:sz w:val="21"/>
                <w:szCs w:val="21"/>
              </w:rPr>
            </w:pPr>
            <w:r w:rsidDel="00000000" w:rsidR="00000000" w:rsidRPr="00000000">
              <w:rPr>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8D">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8E">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8F">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90">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91">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92">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93">
            <w:pPr>
              <w:rPr>
                <w:sz w:val="21"/>
                <w:szCs w:val="21"/>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94">
      <w:pPr>
        <w:spacing w:after="100" w:line="276" w:lineRule="auto"/>
        <w:rPr>
          <w:sz w:val="21"/>
          <w:szCs w:val="21"/>
        </w:rPr>
      </w:pPr>
      <w:r w:rsidDel="00000000" w:rsidR="00000000" w:rsidRPr="00000000">
        <w:rPr>
          <w:rtl w:val="0"/>
        </w:rPr>
      </w:r>
    </w:p>
    <w:p w:rsidR="00000000" w:rsidDel="00000000" w:rsidP="00000000" w:rsidRDefault="00000000" w:rsidRPr="00000000" w14:paraId="00000095">
      <w:pPr>
        <w:pStyle w:val="Heading2"/>
        <w:spacing w:after="0" w:before="200" w:line="276" w:lineRule="auto"/>
        <w:rPr>
          <w:b w:val="1"/>
          <w:bCs w:val="1"/>
          <w:sz w:val="24"/>
          <w:szCs w:val="24"/>
        </w:rPr>
      </w:pPr>
      <w:r w:rsidDel="00000000" w:rsidR="00000000" w:rsidRPr="00000000">
        <w:rPr>
          <w:b w:val="1"/>
          <w:bCs w:val="1"/>
          <w:sz w:val="24"/>
          <w:szCs w:val="24"/>
          <w:rtl w:val="0"/>
        </w:rPr>
        <w:t xml:space="preserve">9.2 Graph Results Table</w:t>
      </w:r>
    </w:p>
    <w:tbl>
      <w:tblPr>
        <w:tblStyle w:val="Table4"/>
        <w:tblW w:w="100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008"/>
        <w:gridCol w:w="1008"/>
        <w:gridCol w:w="1008"/>
        <w:gridCol w:w="1008"/>
        <w:gridCol w:w="1008"/>
        <w:gridCol w:w="1008"/>
        <w:gridCol w:w="1008"/>
        <w:gridCol w:w="1008"/>
        <w:gridCol w:w="1008"/>
        <w:tblGridChange w:id="0">
          <w:tblGrid>
            <w:gridCol w:w="1008"/>
            <w:gridCol w:w="1008"/>
            <w:gridCol w:w="1008"/>
            <w:gridCol w:w="1008"/>
            <w:gridCol w:w="1008"/>
            <w:gridCol w:w="1008"/>
            <w:gridCol w:w="1008"/>
            <w:gridCol w:w="1008"/>
            <w:gridCol w:w="1008"/>
            <w:gridCol w:w="1008"/>
          </w:tblGrid>
        </w:tblGridChange>
      </w:tblGrid>
      <w:tr>
        <w:trPr>
          <w:cantSplit w:val="0"/>
          <w:tblHeader w:val="1"/>
        </w:trPr>
        <w:tc>
          <w:tcPr>
            <w:vAlign w:val="center"/>
          </w:tcPr>
          <w:p w:rsidR="00000000" w:rsidDel="00000000" w:rsidP="00000000" w:rsidRDefault="00000000" w:rsidRPr="00000000" w14:paraId="00000096">
            <w:pPr>
              <w:rPr>
                <w:sz w:val="21"/>
                <w:szCs w:val="21"/>
              </w:rPr>
            </w:pPr>
            <w:r w:rsidDel="00000000" w:rsidR="00000000" w:rsidRPr="00000000">
              <w:rPr>
                <w:b w:val="1"/>
                <w:bCs w:val="1"/>
                <w:sz w:val="18"/>
                <w:szCs w:val="18"/>
                <w:rtl w:val="0"/>
              </w:rPr>
              <w:t xml:space="preserve">Algorithm</w:t>
            </w:r>
            <w:r w:rsidDel="00000000" w:rsidR="00000000" w:rsidRPr="00000000">
              <w:rPr>
                <w:rtl w:val="0"/>
              </w:rPr>
            </w:r>
          </w:p>
        </w:tc>
        <w:tc>
          <w:tcPr>
            <w:vAlign w:val="center"/>
          </w:tcPr>
          <w:p w:rsidR="00000000" w:rsidDel="00000000" w:rsidP="00000000" w:rsidRDefault="00000000" w:rsidRPr="00000000" w14:paraId="00000097">
            <w:pPr>
              <w:rPr>
                <w:sz w:val="21"/>
                <w:szCs w:val="21"/>
              </w:rPr>
            </w:pPr>
            <w:r w:rsidDel="00000000" w:rsidR="00000000" w:rsidRPr="00000000">
              <w:rPr>
                <w:b w:val="1"/>
                <w:bCs w:val="1"/>
                <w:sz w:val="18"/>
                <w:szCs w:val="18"/>
                <w:rtl w:val="0"/>
              </w:rPr>
              <w:t xml:space="preserve">Test File</w:t>
            </w:r>
            <w:r w:rsidDel="00000000" w:rsidR="00000000" w:rsidRPr="00000000">
              <w:rPr>
                <w:rtl w:val="0"/>
              </w:rPr>
            </w:r>
          </w:p>
        </w:tc>
        <w:tc>
          <w:tcPr>
            <w:vAlign w:val="center"/>
          </w:tcPr>
          <w:p w:rsidR="00000000" w:rsidDel="00000000" w:rsidP="00000000" w:rsidRDefault="00000000" w:rsidRPr="00000000" w14:paraId="00000098">
            <w:pPr>
              <w:rPr>
                <w:sz w:val="21"/>
                <w:szCs w:val="21"/>
              </w:rPr>
            </w:pPr>
            <w:r w:rsidDel="00000000" w:rsidR="00000000" w:rsidRPr="00000000">
              <w:rPr>
                <w:b w:val="1"/>
                <w:bCs w:val="1"/>
                <w:sz w:val="18"/>
                <w:szCs w:val="18"/>
                <w:rtl w:val="0"/>
              </w:rPr>
              <w:t xml:space="preserve">Vertices</w:t>
            </w:r>
            <w:r w:rsidDel="00000000" w:rsidR="00000000" w:rsidRPr="00000000">
              <w:rPr>
                <w:rtl w:val="0"/>
              </w:rPr>
            </w:r>
          </w:p>
        </w:tc>
        <w:tc>
          <w:tcPr>
            <w:vAlign w:val="center"/>
          </w:tcPr>
          <w:p w:rsidR="00000000" w:rsidDel="00000000" w:rsidP="00000000" w:rsidRDefault="00000000" w:rsidRPr="00000000" w14:paraId="00000099">
            <w:pPr>
              <w:rPr>
                <w:sz w:val="21"/>
                <w:szCs w:val="21"/>
              </w:rPr>
            </w:pPr>
            <w:r w:rsidDel="00000000" w:rsidR="00000000" w:rsidRPr="00000000">
              <w:rPr>
                <w:b w:val="1"/>
                <w:bCs w:val="1"/>
                <w:sz w:val="18"/>
                <w:szCs w:val="18"/>
                <w:rtl w:val="0"/>
              </w:rPr>
              <w:t xml:space="preserve">Edges</w:t>
            </w:r>
            <w:r w:rsidDel="00000000" w:rsidR="00000000" w:rsidRPr="00000000">
              <w:rPr>
                <w:rtl w:val="0"/>
              </w:rPr>
            </w:r>
          </w:p>
        </w:tc>
        <w:tc>
          <w:tcPr>
            <w:vAlign w:val="center"/>
          </w:tcPr>
          <w:p w:rsidR="00000000" w:rsidDel="00000000" w:rsidP="00000000" w:rsidRDefault="00000000" w:rsidRPr="00000000" w14:paraId="0000009A">
            <w:pPr>
              <w:rPr>
                <w:sz w:val="21"/>
                <w:szCs w:val="21"/>
              </w:rPr>
            </w:pPr>
            <w:r w:rsidDel="00000000" w:rsidR="00000000" w:rsidRPr="00000000">
              <w:rPr>
                <w:b w:val="1"/>
                <w:bCs w:val="1"/>
                <w:sz w:val="18"/>
                <w:szCs w:val="18"/>
                <w:rtl w:val="0"/>
              </w:rPr>
              <w:t xml:space="preserve">Input Type</w:t>
            </w:r>
            <w:r w:rsidDel="00000000" w:rsidR="00000000" w:rsidRPr="00000000">
              <w:rPr>
                <w:rtl w:val="0"/>
              </w:rPr>
            </w:r>
          </w:p>
        </w:tc>
        <w:tc>
          <w:tcPr>
            <w:vAlign w:val="center"/>
          </w:tcPr>
          <w:p w:rsidR="00000000" w:rsidDel="00000000" w:rsidP="00000000" w:rsidRDefault="00000000" w:rsidRPr="00000000" w14:paraId="0000009B">
            <w:pPr>
              <w:rPr>
                <w:sz w:val="21"/>
                <w:szCs w:val="21"/>
              </w:rPr>
            </w:pPr>
            <w:r w:rsidDel="00000000" w:rsidR="00000000" w:rsidRPr="00000000">
              <w:rPr>
                <w:b w:val="1"/>
                <w:bCs w:val="1"/>
                <w:sz w:val="18"/>
                <w:szCs w:val="18"/>
                <w:rtl w:val="0"/>
              </w:rPr>
              <w:t xml:space="preserve">Source</w:t>
            </w:r>
            <w:r w:rsidDel="00000000" w:rsidR="00000000" w:rsidRPr="00000000">
              <w:rPr>
                <w:rtl w:val="0"/>
              </w:rPr>
            </w:r>
          </w:p>
        </w:tc>
        <w:tc>
          <w:tcPr>
            <w:vAlign w:val="center"/>
          </w:tcPr>
          <w:p w:rsidR="00000000" w:rsidDel="00000000" w:rsidP="00000000" w:rsidRDefault="00000000" w:rsidRPr="00000000" w14:paraId="0000009C">
            <w:pPr>
              <w:rPr>
                <w:sz w:val="21"/>
                <w:szCs w:val="21"/>
              </w:rPr>
            </w:pPr>
            <w:r w:rsidDel="00000000" w:rsidR="00000000" w:rsidRPr="00000000">
              <w:rPr>
                <w:b w:val="1"/>
                <w:bCs w:val="1"/>
                <w:sz w:val="18"/>
                <w:szCs w:val="18"/>
                <w:rtl w:val="0"/>
              </w:rPr>
              <w:t xml:space="preserve">Expected Output</w:t>
            </w:r>
            <w:r w:rsidDel="00000000" w:rsidR="00000000" w:rsidRPr="00000000">
              <w:rPr>
                <w:rtl w:val="0"/>
              </w:rPr>
            </w:r>
          </w:p>
        </w:tc>
        <w:tc>
          <w:tcPr>
            <w:vAlign w:val="center"/>
          </w:tcPr>
          <w:p w:rsidR="00000000" w:rsidDel="00000000" w:rsidP="00000000" w:rsidRDefault="00000000" w:rsidRPr="00000000" w14:paraId="0000009D">
            <w:pPr>
              <w:rPr>
                <w:sz w:val="21"/>
                <w:szCs w:val="21"/>
              </w:rPr>
            </w:pPr>
            <w:r w:rsidDel="00000000" w:rsidR="00000000" w:rsidRPr="00000000">
              <w:rPr>
                <w:b w:val="1"/>
                <w:bCs w:val="1"/>
                <w:sz w:val="18"/>
                <w:szCs w:val="18"/>
                <w:rtl w:val="0"/>
              </w:rPr>
              <w:t xml:space="preserve">Actual Output</w:t>
            </w:r>
            <w:r w:rsidDel="00000000" w:rsidR="00000000" w:rsidRPr="00000000">
              <w:rPr>
                <w:rtl w:val="0"/>
              </w:rPr>
            </w:r>
          </w:p>
        </w:tc>
        <w:tc>
          <w:tcPr>
            <w:vAlign w:val="center"/>
          </w:tcPr>
          <w:p w:rsidR="00000000" w:rsidDel="00000000" w:rsidP="00000000" w:rsidRDefault="00000000" w:rsidRPr="00000000" w14:paraId="0000009E">
            <w:pPr>
              <w:rPr>
                <w:sz w:val="21"/>
                <w:szCs w:val="21"/>
              </w:rPr>
            </w:pPr>
            <w:r w:rsidDel="00000000" w:rsidR="00000000" w:rsidRPr="00000000">
              <w:rPr>
                <w:b w:val="1"/>
                <w:bCs w:val="1"/>
                <w:sz w:val="18"/>
                <w:szCs w:val="18"/>
                <w:rtl w:val="0"/>
              </w:rPr>
              <w:t xml:space="preserve">Time</w:t>
            </w:r>
            <w:r w:rsidDel="00000000" w:rsidR="00000000" w:rsidRPr="00000000">
              <w:rPr>
                <w:rtl w:val="0"/>
              </w:rPr>
            </w:r>
          </w:p>
        </w:tc>
        <w:tc>
          <w:tcPr>
            <w:vAlign w:val="center"/>
          </w:tcPr>
          <w:p w:rsidR="00000000" w:rsidDel="00000000" w:rsidP="00000000" w:rsidRDefault="00000000" w:rsidRPr="00000000" w14:paraId="0000009F">
            <w:pPr>
              <w:rPr>
                <w:sz w:val="21"/>
                <w:szCs w:val="21"/>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sz w:val="21"/>
                <w:szCs w:val="21"/>
              </w:rPr>
            </w:pPr>
            <w:r w:rsidDel="00000000" w:rsidR="00000000" w:rsidRPr="00000000">
              <w:rPr>
                <w:sz w:val="18"/>
                <w:szCs w:val="18"/>
                <w:rtl w:val="0"/>
              </w:rPr>
              <w:t xml:space="preserve">BFS</w:t>
            </w:r>
            <w:r w:rsidDel="00000000" w:rsidR="00000000" w:rsidRPr="00000000">
              <w:rPr>
                <w:rtl w:val="0"/>
              </w:rPr>
            </w:r>
          </w:p>
        </w:tc>
        <w:tc>
          <w:tcPr>
            <w:vAlign w:val="center"/>
          </w:tcPr>
          <w:p w:rsidR="00000000" w:rsidDel="00000000" w:rsidP="00000000" w:rsidRDefault="00000000" w:rsidRPr="00000000" w14:paraId="000000A1">
            <w:pPr>
              <w:rPr>
                <w:sz w:val="21"/>
                <w:szCs w:val="21"/>
              </w:rPr>
            </w:pPr>
            <w:r w:rsidDel="00000000" w:rsidR="00000000" w:rsidRPr="00000000">
              <w:rPr>
                <w:sz w:val="18"/>
                <w:szCs w:val="18"/>
                <w:rtl w:val="0"/>
              </w:rPr>
              <w:t xml:space="preserve">bfs_10.txt</w:t>
            </w:r>
            <w:r w:rsidDel="00000000" w:rsidR="00000000" w:rsidRPr="00000000">
              <w:rPr>
                <w:rtl w:val="0"/>
              </w:rPr>
            </w:r>
          </w:p>
        </w:tc>
        <w:tc>
          <w:tcPr>
            <w:vAlign w:val="center"/>
          </w:tcPr>
          <w:p w:rsidR="00000000" w:rsidDel="00000000" w:rsidP="00000000" w:rsidRDefault="00000000" w:rsidRPr="00000000" w14:paraId="000000A2">
            <w:pPr>
              <w:rPr>
                <w:sz w:val="21"/>
                <w:szCs w:val="21"/>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A3">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4">
            <w:pPr>
              <w:rPr>
                <w:sz w:val="21"/>
                <w:szCs w:val="21"/>
              </w:rPr>
            </w:pPr>
            <w:r w:rsidDel="00000000" w:rsidR="00000000" w:rsidRPr="00000000">
              <w:rPr>
                <w:sz w:val="18"/>
                <w:szCs w:val="18"/>
                <w:rtl w:val="0"/>
              </w:rPr>
              <w:t xml:space="preserve">Unweighted adjacency list</w:t>
            </w:r>
            <w:r w:rsidDel="00000000" w:rsidR="00000000" w:rsidRPr="00000000">
              <w:rPr>
                <w:rtl w:val="0"/>
              </w:rPr>
            </w:r>
          </w:p>
        </w:tc>
        <w:tc>
          <w:tcPr>
            <w:vAlign w:val="center"/>
          </w:tcPr>
          <w:p w:rsidR="00000000" w:rsidDel="00000000" w:rsidP="00000000" w:rsidRDefault="00000000" w:rsidRPr="00000000" w14:paraId="000000A5">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6">
            <w:pPr>
              <w:rPr>
                <w:sz w:val="21"/>
                <w:szCs w:val="21"/>
              </w:rPr>
            </w:pPr>
            <w:r w:rsidDel="00000000" w:rsidR="00000000" w:rsidRPr="00000000">
              <w:rPr>
                <w:sz w:val="18"/>
                <w:szCs w:val="18"/>
                <w:rtl w:val="0"/>
              </w:rPr>
              <w:t xml:space="preserve">Traversal / distances</w:t>
            </w:r>
            <w:r w:rsidDel="00000000" w:rsidR="00000000" w:rsidRPr="00000000">
              <w:rPr>
                <w:rtl w:val="0"/>
              </w:rPr>
            </w:r>
          </w:p>
        </w:tc>
        <w:tc>
          <w:tcPr>
            <w:vAlign w:val="center"/>
          </w:tcPr>
          <w:p w:rsidR="00000000" w:rsidDel="00000000" w:rsidP="00000000" w:rsidRDefault="00000000" w:rsidRPr="00000000" w14:paraId="000000A7">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8">
            <w:pPr>
              <w:rPr>
                <w:sz w:val="21"/>
                <w:szCs w:val="21"/>
              </w:rPr>
            </w:pPr>
            <w:r w:rsidDel="00000000" w:rsidR="00000000" w:rsidRPr="00000000">
              <w:rPr>
                <w:sz w:val="18"/>
                <w:szCs w:val="18"/>
                <w:rtl w:val="0"/>
              </w:rPr>
              <w:t xml:space="preserve">... ms</w:t>
            </w:r>
            <w:r w:rsidDel="00000000" w:rsidR="00000000" w:rsidRPr="00000000">
              <w:rPr>
                <w:rtl w:val="0"/>
              </w:rPr>
            </w:r>
          </w:p>
        </w:tc>
        <w:tc>
          <w:tcPr>
            <w:vAlign w:val="center"/>
          </w:tcPr>
          <w:p w:rsidR="00000000" w:rsidDel="00000000" w:rsidP="00000000" w:rsidRDefault="00000000" w:rsidRPr="00000000" w14:paraId="000000A9">
            <w:pPr>
              <w:rPr>
                <w:sz w:val="21"/>
                <w:szCs w:val="21"/>
              </w:rPr>
            </w:pPr>
            <w:r w:rsidDel="00000000" w:rsidR="00000000" w:rsidRPr="00000000">
              <w:rPr>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sz w:val="21"/>
                <w:szCs w:val="21"/>
              </w:rPr>
            </w:pPr>
            <w:r w:rsidDel="00000000" w:rsidR="00000000" w:rsidRPr="00000000">
              <w:rPr>
                <w:sz w:val="18"/>
                <w:szCs w:val="18"/>
                <w:rtl w:val="0"/>
              </w:rPr>
              <w:t xml:space="preserve">DFS</w:t>
            </w:r>
            <w:r w:rsidDel="00000000" w:rsidR="00000000" w:rsidRPr="00000000">
              <w:rPr>
                <w:rtl w:val="0"/>
              </w:rPr>
            </w:r>
          </w:p>
        </w:tc>
        <w:tc>
          <w:tcPr>
            <w:vAlign w:val="center"/>
          </w:tcPr>
          <w:p w:rsidR="00000000" w:rsidDel="00000000" w:rsidP="00000000" w:rsidRDefault="00000000" w:rsidRPr="00000000" w14:paraId="000000AB">
            <w:pPr>
              <w:rPr>
                <w:sz w:val="21"/>
                <w:szCs w:val="21"/>
              </w:rPr>
            </w:pPr>
            <w:r w:rsidDel="00000000" w:rsidR="00000000" w:rsidRPr="00000000">
              <w:rPr>
                <w:sz w:val="18"/>
                <w:szCs w:val="18"/>
                <w:rtl w:val="0"/>
              </w:rPr>
              <w:t xml:space="preserve">dfs_10.txt</w:t>
            </w:r>
            <w:r w:rsidDel="00000000" w:rsidR="00000000" w:rsidRPr="00000000">
              <w:rPr>
                <w:rtl w:val="0"/>
              </w:rPr>
            </w:r>
          </w:p>
        </w:tc>
        <w:tc>
          <w:tcPr>
            <w:vAlign w:val="center"/>
          </w:tcPr>
          <w:p w:rsidR="00000000" w:rsidDel="00000000" w:rsidP="00000000" w:rsidRDefault="00000000" w:rsidRPr="00000000" w14:paraId="000000AC">
            <w:pPr>
              <w:rPr>
                <w:sz w:val="21"/>
                <w:szCs w:val="21"/>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AD">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AE">
            <w:pPr>
              <w:rPr>
                <w:sz w:val="21"/>
                <w:szCs w:val="21"/>
              </w:rPr>
            </w:pPr>
            <w:r w:rsidDel="00000000" w:rsidR="00000000" w:rsidRPr="00000000">
              <w:rPr>
                <w:sz w:val="18"/>
                <w:szCs w:val="18"/>
                <w:rtl w:val="0"/>
              </w:rPr>
              <w:t xml:space="preserve">Unweighted adjacency list</w:t>
            </w:r>
            <w:r w:rsidDel="00000000" w:rsidR="00000000" w:rsidRPr="00000000">
              <w:rPr>
                <w:rtl w:val="0"/>
              </w:rPr>
            </w:r>
          </w:p>
        </w:tc>
        <w:tc>
          <w:tcPr>
            <w:vAlign w:val="center"/>
          </w:tcPr>
          <w:p w:rsidR="00000000" w:rsidDel="00000000" w:rsidP="00000000" w:rsidRDefault="00000000" w:rsidRPr="00000000" w14:paraId="000000AF">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0">
            <w:pPr>
              <w:rPr>
                <w:sz w:val="21"/>
                <w:szCs w:val="21"/>
              </w:rPr>
            </w:pPr>
            <w:r w:rsidDel="00000000" w:rsidR="00000000" w:rsidRPr="00000000">
              <w:rPr>
                <w:sz w:val="18"/>
                <w:szCs w:val="18"/>
                <w:rtl w:val="0"/>
              </w:rPr>
              <w:t xml:space="preserve">Traversal</w:t>
            </w:r>
            <w:r w:rsidDel="00000000" w:rsidR="00000000" w:rsidRPr="00000000">
              <w:rPr>
                <w:rtl w:val="0"/>
              </w:rPr>
            </w:r>
          </w:p>
        </w:tc>
        <w:tc>
          <w:tcPr>
            <w:vAlign w:val="center"/>
          </w:tcPr>
          <w:p w:rsidR="00000000" w:rsidDel="00000000" w:rsidP="00000000" w:rsidRDefault="00000000" w:rsidRPr="00000000" w14:paraId="000000B1">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2">
            <w:pPr>
              <w:rPr>
                <w:sz w:val="21"/>
                <w:szCs w:val="21"/>
              </w:rPr>
            </w:pPr>
            <w:r w:rsidDel="00000000" w:rsidR="00000000" w:rsidRPr="00000000">
              <w:rPr>
                <w:sz w:val="18"/>
                <w:szCs w:val="18"/>
                <w:rtl w:val="0"/>
              </w:rPr>
              <w:t xml:space="preserve">... ms</w:t>
            </w:r>
            <w:r w:rsidDel="00000000" w:rsidR="00000000" w:rsidRPr="00000000">
              <w:rPr>
                <w:rtl w:val="0"/>
              </w:rPr>
            </w:r>
          </w:p>
        </w:tc>
        <w:tc>
          <w:tcPr>
            <w:vAlign w:val="center"/>
          </w:tcPr>
          <w:p w:rsidR="00000000" w:rsidDel="00000000" w:rsidP="00000000" w:rsidRDefault="00000000" w:rsidRPr="00000000" w14:paraId="000000B3">
            <w:pPr>
              <w:rPr>
                <w:sz w:val="21"/>
                <w:szCs w:val="21"/>
              </w:rPr>
            </w:pPr>
            <w:r w:rsidDel="00000000" w:rsidR="00000000" w:rsidRPr="00000000">
              <w:rPr>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sz w:val="21"/>
                <w:szCs w:val="21"/>
              </w:rPr>
            </w:pPr>
            <w:r w:rsidDel="00000000" w:rsidR="00000000" w:rsidRPr="00000000">
              <w:rPr>
                <w:sz w:val="18"/>
                <w:szCs w:val="18"/>
                <w:rtl w:val="0"/>
              </w:rPr>
              <w:t xml:space="preserve">SSSP</w:t>
            </w:r>
            <w:r w:rsidDel="00000000" w:rsidR="00000000" w:rsidRPr="00000000">
              <w:rPr>
                <w:rtl w:val="0"/>
              </w:rPr>
            </w:r>
          </w:p>
        </w:tc>
        <w:tc>
          <w:tcPr>
            <w:vAlign w:val="center"/>
          </w:tcPr>
          <w:p w:rsidR="00000000" w:rsidDel="00000000" w:rsidP="00000000" w:rsidRDefault="00000000" w:rsidRPr="00000000" w14:paraId="000000B5">
            <w:pPr>
              <w:rPr>
                <w:sz w:val="21"/>
                <w:szCs w:val="21"/>
              </w:rPr>
            </w:pPr>
            <w:r w:rsidDel="00000000" w:rsidR="00000000" w:rsidRPr="00000000">
              <w:rPr>
                <w:sz w:val="18"/>
                <w:szCs w:val="18"/>
                <w:rtl w:val="0"/>
              </w:rPr>
              <w:t xml:space="preserve">sssp_10.txt</w:t>
            </w:r>
            <w:r w:rsidDel="00000000" w:rsidR="00000000" w:rsidRPr="00000000">
              <w:rPr>
                <w:rtl w:val="0"/>
              </w:rPr>
            </w:r>
          </w:p>
        </w:tc>
        <w:tc>
          <w:tcPr>
            <w:vAlign w:val="center"/>
          </w:tcPr>
          <w:p w:rsidR="00000000" w:rsidDel="00000000" w:rsidP="00000000" w:rsidRDefault="00000000" w:rsidRPr="00000000" w14:paraId="000000B6">
            <w:pPr>
              <w:rPr>
                <w:sz w:val="21"/>
                <w:szCs w:val="21"/>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B7">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8">
            <w:pPr>
              <w:rPr>
                <w:sz w:val="21"/>
                <w:szCs w:val="21"/>
              </w:rPr>
            </w:pPr>
            <w:r w:rsidDel="00000000" w:rsidR="00000000" w:rsidRPr="00000000">
              <w:rPr>
                <w:sz w:val="18"/>
                <w:szCs w:val="18"/>
                <w:rtl w:val="0"/>
              </w:rPr>
              <w:t xml:space="preserve">Positive weighted adjacency list</w:t>
            </w:r>
            <w:r w:rsidDel="00000000" w:rsidR="00000000" w:rsidRPr="00000000">
              <w:rPr>
                <w:rtl w:val="0"/>
              </w:rPr>
            </w:r>
          </w:p>
        </w:tc>
        <w:tc>
          <w:tcPr>
            <w:vAlign w:val="center"/>
          </w:tcPr>
          <w:p w:rsidR="00000000" w:rsidDel="00000000" w:rsidP="00000000" w:rsidRDefault="00000000" w:rsidRPr="00000000" w14:paraId="000000B9">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A">
            <w:pPr>
              <w:rPr>
                <w:sz w:val="21"/>
                <w:szCs w:val="21"/>
              </w:rPr>
            </w:pPr>
            <w:r w:rsidDel="00000000" w:rsidR="00000000" w:rsidRPr="00000000">
              <w:rPr>
                <w:sz w:val="18"/>
                <w:szCs w:val="18"/>
                <w:rtl w:val="0"/>
              </w:rPr>
              <w:t xml:space="preserve">Shortest distances</w:t>
            </w:r>
            <w:r w:rsidDel="00000000" w:rsidR="00000000" w:rsidRPr="00000000">
              <w:rPr>
                <w:rtl w:val="0"/>
              </w:rPr>
            </w:r>
          </w:p>
        </w:tc>
        <w:tc>
          <w:tcPr>
            <w:vAlign w:val="center"/>
          </w:tcPr>
          <w:p w:rsidR="00000000" w:rsidDel="00000000" w:rsidP="00000000" w:rsidRDefault="00000000" w:rsidRPr="00000000" w14:paraId="000000BB">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C">
            <w:pPr>
              <w:rPr>
                <w:sz w:val="21"/>
                <w:szCs w:val="21"/>
              </w:rPr>
            </w:pPr>
            <w:r w:rsidDel="00000000" w:rsidR="00000000" w:rsidRPr="00000000">
              <w:rPr>
                <w:sz w:val="18"/>
                <w:szCs w:val="18"/>
                <w:rtl w:val="0"/>
              </w:rPr>
              <w:t xml:space="preserve">... ms</w:t>
            </w:r>
            <w:r w:rsidDel="00000000" w:rsidR="00000000" w:rsidRPr="00000000">
              <w:rPr>
                <w:rtl w:val="0"/>
              </w:rPr>
            </w:r>
          </w:p>
        </w:tc>
        <w:tc>
          <w:tcPr>
            <w:vAlign w:val="center"/>
          </w:tcPr>
          <w:p w:rsidR="00000000" w:rsidDel="00000000" w:rsidP="00000000" w:rsidRDefault="00000000" w:rsidRPr="00000000" w14:paraId="000000BD">
            <w:pPr>
              <w:rPr>
                <w:sz w:val="21"/>
                <w:szCs w:val="21"/>
              </w:rPr>
            </w:pPr>
            <w:r w:rsidDel="00000000" w:rsidR="00000000" w:rsidRPr="00000000">
              <w:rPr>
                <w:sz w:val="18"/>
                <w:szCs w:val="18"/>
                <w:rtl w:val="0"/>
              </w:rPr>
              <w:t xml:space="preserve">Pass/Fail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BF">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0">
            <w:pPr>
              <w:rPr>
                <w:sz w:val="21"/>
                <w:szCs w:val="21"/>
              </w:rPr>
            </w:pPr>
            <w:r w:rsidDel="00000000" w:rsidR="00000000" w:rsidRPr="00000000">
              <w:rPr>
                <w:sz w:val="18"/>
                <w:szCs w:val="18"/>
                <w:rtl w:val="0"/>
              </w:rPr>
              <w:t xml:space="preserve">100 / 10000 / 50000 / 100000</w:t>
            </w:r>
            <w:r w:rsidDel="00000000" w:rsidR="00000000" w:rsidRPr="00000000">
              <w:rPr>
                <w:rtl w:val="0"/>
              </w:rPr>
            </w:r>
          </w:p>
        </w:tc>
        <w:tc>
          <w:tcPr>
            <w:vAlign w:val="center"/>
          </w:tcPr>
          <w:p w:rsidR="00000000" w:rsidDel="00000000" w:rsidP="00000000" w:rsidRDefault="00000000" w:rsidRPr="00000000" w14:paraId="000000C1">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2">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3">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4">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5">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6">
            <w:pPr>
              <w:rPr>
                <w:sz w:val="21"/>
                <w:szCs w:val="21"/>
              </w:rPr>
            </w:pPr>
            <w:r w:rsidDel="00000000" w:rsidR="00000000" w:rsidRPr="00000000">
              <w:rPr>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C7">
            <w:pPr>
              <w:rPr>
                <w:sz w:val="21"/>
                <w:szCs w:val="21"/>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C8">
      <w:pPr>
        <w:spacing w:after="100" w:line="276" w:lineRule="auto"/>
        <w:rPr>
          <w:sz w:val="21"/>
          <w:szCs w:val="21"/>
        </w:rPr>
      </w:pPr>
      <w:r w:rsidDel="00000000" w:rsidR="00000000" w:rsidRPr="00000000">
        <w:rPr>
          <w:rtl w:val="0"/>
        </w:rPr>
      </w:r>
    </w:p>
    <w:p w:rsidR="00000000" w:rsidDel="00000000" w:rsidP="00000000" w:rsidRDefault="00000000" w:rsidRPr="00000000" w14:paraId="000000C9">
      <w:pPr>
        <w:pStyle w:val="Heading1"/>
        <w:spacing w:after="0" w:before="480" w:line="276" w:lineRule="auto"/>
        <w:rPr>
          <w:b w:val="1"/>
          <w:bCs w:val="1"/>
          <w:sz w:val="28"/>
          <w:szCs w:val="28"/>
        </w:rPr>
      </w:pPr>
      <w:r w:rsidDel="00000000" w:rsidR="00000000" w:rsidRPr="00000000">
        <w:rPr>
          <w:b w:val="1"/>
          <w:bCs w:val="1"/>
          <w:sz w:val="28"/>
          <w:szCs w:val="28"/>
          <w:rtl w:val="0"/>
        </w:rPr>
        <w:t xml:space="preserve">10. Suggested Test-File Naming</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vAlign w:val="center"/>
          </w:tcPr>
          <w:p w:rsidR="00000000" w:rsidDel="00000000" w:rsidP="00000000" w:rsidRDefault="00000000" w:rsidRPr="00000000" w14:paraId="000000CA">
            <w:pPr>
              <w:rPr>
                <w:sz w:val="21"/>
                <w:szCs w:val="21"/>
              </w:rPr>
            </w:pPr>
            <w:r w:rsidDel="00000000" w:rsidR="00000000" w:rsidRPr="00000000">
              <w:rPr>
                <w:b w:val="1"/>
                <w:bCs w:val="1"/>
                <w:sz w:val="18"/>
                <w:szCs w:val="18"/>
                <w:rtl w:val="0"/>
              </w:rPr>
              <w:t xml:space="preserve">Algorithm</w:t>
            </w:r>
            <w:r w:rsidDel="00000000" w:rsidR="00000000" w:rsidRPr="00000000">
              <w:rPr>
                <w:rtl w:val="0"/>
              </w:rPr>
            </w:r>
          </w:p>
        </w:tc>
        <w:tc>
          <w:tcPr>
            <w:vAlign w:val="center"/>
          </w:tcPr>
          <w:p w:rsidR="00000000" w:rsidDel="00000000" w:rsidP="00000000" w:rsidRDefault="00000000" w:rsidRPr="00000000" w14:paraId="000000CB">
            <w:pPr>
              <w:rPr>
                <w:sz w:val="21"/>
                <w:szCs w:val="21"/>
              </w:rPr>
            </w:pPr>
            <w:r w:rsidDel="00000000" w:rsidR="00000000" w:rsidRPr="00000000">
              <w:rPr>
                <w:b w:val="1"/>
                <w:bCs w:val="1"/>
                <w:sz w:val="18"/>
                <w:szCs w:val="18"/>
                <w:rtl w:val="0"/>
              </w:rPr>
              <w:t xml:space="preserve">Suggested Names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sz w:val="21"/>
                <w:szCs w:val="21"/>
              </w:rPr>
            </w:pPr>
            <w:r w:rsidDel="00000000" w:rsidR="00000000" w:rsidRPr="00000000">
              <w:rPr>
                <w:sz w:val="18"/>
                <w:szCs w:val="18"/>
                <w:rtl w:val="0"/>
              </w:rPr>
              <w:t xml:space="preserve">GEMM</w:t>
            </w:r>
            <w:r w:rsidDel="00000000" w:rsidR="00000000" w:rsidRPr="00000000">
              <w:rPr>
                <w:rtl w:val="0"/>
              </w:rPr>
            </w:r>
          </w:p>
        </w:tc>
        <w:tc>
          <w:tcPr>
            <w:vAlign w:val="center"/>
          </w:tcPr>
          <w:p w:rsidR="00000000" w:rsidDel="00000000" w:rsidP="00000000" w:rsidRDefault="00000000" w:rsidRPr="00000000" w14:paraId="000000CD">
            <w:pPr>
              <w:rPr>
                <w:sz w:val="21"/>
                <w:szCs w:val="21"/>
              </w:rPr>
            </w:pPr>
            <w:r w:rsidDel="00000000" w:rsidR="00000000" w:rsidRPr="00000000">
              <w:rPr>
                <w:sz w:val="18"/>
                <w:szCs w:val="18"/>
                <w:rtl w:val="0"/>
              </w:rPr>
              <w:t xml:space="preserve">gemm_test_01.txt, gemm_test_02.txt,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sz w:val="21"/>
                <w:szCs w:val="21"/>
              </w:rPr>
            </w:pPr>
            <w:r w:rsidDel="00000000" w:rsidR="00000000" w:rsidRPr="00000000">
              <w:rPr>
                <w:sz w:val="18"/>
                <w:szCs w:val="18"/>
                <w:rtl w:val="0"/>
              </w:rPr>
              <w:t xml:space="preserve">BFS</w:t>
            </w:r>
            <w:r w:rsidDel="00000000" w:rsidR="00000000" w:rsidRPr="00000000">
              <w:rPr>
                <w:rtl w:val="0"/>
              </w:rPr>
            </w:r>
          </w:p>
        </w:tc>
        <w:tc>
          <w:tcPr>
            <w:vAlign w:val="center"/>
          </w:tcPr>
          <w:p w:rsidR="00000000" w:rsidDel="00000000" w:rsidP="00000000" w:rsidRDefault="00000000" w:rsidRPr="00000000" w14:paraId="000000CF">
            <w:pPr>
              <w:rPr>
                <w:sz w:val="21"/>
                <w:szCs w:val="21"/>
              </w:rPr>
            </w:pPr>
            <w:r w:rsidDel="00000000" w:rsidR="00000000" w:rsidRPr="00000000">
              <w:rPr>
                <w:sz w:val="18"/>
                <w:szCs w:val="18"/>
                <w:rtl w:val="0"/>
              </w:rPr>
              <w:t xml:space="preserve">bfs_10.txt, bfs_100.txt, bfs_10000.txt, bfs_50000.txt, bfs_100000.txt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sz w:val="21"/>
                <w:szCs w:val="21"/>
              </w:rPr>
            </w:pPr>
            <w:r w:rsidDel="00000000" w:rsidR="00000000" w:rsidRPr="00000000">
              <w:rPr>
                <w:sz w:val="18"/>
                <w:szCs w:val="18"/>
                <w:rtl w:val="0"/>
              </w:rPr>
              <w:t xml:space="preserve">DFS</w:t>
            </w:r>
            <w:r w:rsidDel="00000000" w:rsidR="00000000" w:rsidRPr="00000000">
              <w:rPr>
                <w:rtl w:val="0"/>
              </w:rPr>
            </w:r>
          </w:p>
        </w:tc>
        <w:tc>
          <w:tcPr>
            <w:vAlign w:val="center"/>
          </w:tcPr>
          <w:p w:rsidR="00000000" w:rsidDel="00000000" w:rsidP="00000000" w:rsidRDefault="00000000" w:rsidRPr="00000000" w14:paraId="000000D1">
            <w:pPr>
              <w:rPr>
                <w:sz w:val="21"/>
                <w:szCs w:val="21"/>
              </w:rPr>
            </w:pPr>
            <w:r w:rsidDel="00000000" w:rsidR="00000000" w:rsidRPr="00000000">
              <w:rPr>
                <w:sz w:val="18"/>
                <w:szCs w:val="18"/>
                <w:rtl w:val="0"/>
              </w:rPr>
              <w:t xml:space="preserve">dfs_10.txt, dfs_100.txt, dfs_10000.txt, dfs_50000.txt, dfs_100000.txt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sz w:val="21"/>
                <w:szCs w:val="21"/>
              </w:rPr>
            </w:pPr>
            <w:r w:rsidDel="00000000" w:rsidR="00000000" w:rsidRPr="00000000">
              <w:rPr>
                <w:sz w:val="18"/>
                <w:szCs w:val="18"/>
                <w:rtl w:val="0"/>
              </w:rPr>
              <w:t xml:space="preserve">SSSP</w:t>
            </w:r>
            <w:r w:rsidDel="00000000" w:rsidR="00000000" w:rsidRPr="00000000">
              <w:rPr>
                <w:rtl w:val="0"/>
              </w:rPr>
            </w:r>
          </w:p>
        </w:tc>
        <w:tc>
          <w:tcPr>
            <w:vAlign w:val="center"/>
          </w:tcPr>
          <w:p w:rsidR="00000000" w:rsidDel="00000000" w:rsidP="00000000" w:rsidRDefault="00000000" w:rsidRPr="00000000" w14:paraId="000000D3">
            <w:pPr>
              <w:rPr>
                <w:sz w:val="21"/>
                <w:szCs w:val="21"/>
              </w:rPr>
            </w:pPr>
            <w:r w:rsidDel="00000000" w:rsidR="00000000" w:rsidRPr="00000000">
              <w:rPr>
                <w:sz w:val="18"/>
                <w:szCs w:val="18"/>
                <w:rtl w:val="0"/>
              </w:rPr>
              <w:t xml:space="preserve">sssp_10.txt, sssp_100.txt, sssp_10000.txt, sssp_50000.txt, sssp_100000.txt</w:t>
            </w:r>
            <w:r w:rsidDel="00000000" w:rsidR="00000000" w:rsidRPr="00000000">
              <w:rPr>
                <w:rtl w:val="0"/>
              </w:rPr>
            </w:r>
          </w:p>
        </w:tc>
      </w:tr>
    </w:tbl>
    <w:p w:rsidR="00000000" w:rsidDel="00000000" w:rsidP="00000000" w:rsidRDefault="00000000" w:rsidRPr="00000000" w14:paraId="000000D4">
      <w:pPr>
        <w:spacing w:after="100" w:line="276" w:lineRule="auto"/>
        <w:rPr>
          <w:sz w:val="21"/>
          <w:szCs w:val="21"/>
        </w:rPr>
      </w:pPr>
      <w:r w:rsidDel="00000000" w:rsidR="00000000" w:rsidRPr="00000000">
        <w:rPr>
          <w:rtl w:val="0"/>
        </w:rPr>
      </w:r>
    </w:p>
    <w:p w:rsidR="00000000" w:rsidDel="00000000" w:rsidP="00000000" w:rsidRDefault="00000000" w:rsidRPr="00000000" w14:paraId="000000D5">
      <w:pPr>
        <w:pStyle w:val="Heading1"/>
        <w:spacing w:after="0" w:before="480" w:line="276" w:lineRule="auto"/>
        <w:rPr>
          <w:b w:val="1"/>
          <w:bCs w:val="1"/>
          <w:sz w:val="28"/>
          <w:szCs w:val="28"/>
        </w:rPr>
      </w:pPr>
      <w:r w:rsidDel="00000000" w:rsidR="00000000" w:rsidRPr="00000000">
        <w:rPr>
          <w:b w:val="1"/>
          <w:bCs w:val="1"/>
          <w:sz w:val="28"/>
          <w:szCs w:val="28"/>
          <w:rtl w:val="0"/>
        </w:rPr>
        <w:t xml:space="preserve">11. Minimum Expected Driver Behaviour</w:t>
      </w:r>
    </w:p>
    <w:p w:rsidR="00000000" w:rsidDel="00000000" w:rsidP="00000000" w:rsidRDefault="00000000" w:rsidRPr="00000000" w14:paraId="000000D6">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Accept the selected algorithm and input-file path through the common wrapper/menu or terminal arguments.</w:t>
      </w:r>
    </w:p>
    <w:p w:rsidR="00000000" w:rsidDel="00000000" w:rsidP="00000000" w:rsidRDefault="00000000" w:rsidRPr="00000000" w14:paraId="000000D7">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Read and validate the input file.</w:t>
      </w:r>
    </w:p>
    <w:p w:rsidR="00000000" w:rsidDel="00000000" w:rsidP="00000000" w:rsidRDefault="00000000" w:rsidRPr="00000000" w14:paraId="000000D8">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For graph tasks, construct the adjacency list and call the helper function to convert it to CSR.</w:t>
      </w:r>
    </w:p>
    <w:p w:rsidR="00000000" w:rsidDel="00000000" w:rsidP="00000000" w:rsidRDefault="00000000" w:rsidRPr="00000000" w14:paraId="000000D9">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Call the selected algorithm.</w:t>
      </w:r>
    </w:p>
    <w:p w:rsidR="00000000" w:rsidDel="00000000" w:rsidP="00000000" w:rsidRDefault="00000000" w:rsidRPr="00000000" w14:paraId="000000DA">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Print the final answer in a readable form.</w:t>
      </w:r>
    </w:p>
    <w:p w:rsidR="00000000" w:rsidDel="00000000" w:rsidP="00000000" w:rsidRDefault="00000000" w:rsidRPr="00000000" w14:paraId="000000DB">
      <w:pPr>
        <w:numPr>
          <w:ilvl w:val="0"/>
          <w:numId w:val="3"/>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Print only the measured algorithm execution time as the reported timing.</w:t>
      </w:r>
    </w:p>
    <w:p w:rsidR="00000000" w:rsidDel="00000000" w:rsidP="00000000" w:rsidRDefault="00000000" w:rsidRPr="00000000" w14:paraId="000000DC">
      <w:pPr>
        <w:numPr>
          <w:ilvl w:val="0"/>
          <w:numId w:val="3"/>
        </w:numPr>
        <w:spacing w:after="1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Return a clear error message for an invalid or missing input file.</w:t>
      </w:r>
      <w:r w:rsidDel="00000000" w:rsidR="00000000" w:rsidRPr="00000000">
        <w:rPr>
          <w:rtl w:val="0"/>
        </w:rPr>
      </w:r>
    </w:p>
    <w:p w:rsidR="00000000" w:rsidDel="00000000" w:rsidP="00000000" w:rsidRDefault="00000000" w:rsidRPr="00000000" w14:paraId="000000DD">
      <w:pPr>
        <w:spacing w:after="100" w:line="259" w:lineRule="auto"/>
        <w:rPr>
          <w:sz w:val="21"/>
          <w:szCs w:val="2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