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5019B" w14:textId="77777777" w:rsidR="00AF0B5B" w:rsidRPr="00AF0B5B" w:rsidRDefault="00AF0B5B" w:rsidP="00AF0B5B">
      <w:pPr>
        <w:pStyle w:val="Title"/>
      </w:pPr>
      <w:r w:rsidRPr="00AF0B5B">
        <w:t xml:space="preserve">Airbnb Listings Analysis – </w:t>
      </w:r>
      <w:proofErr w:type="gramStart"/>
      <w:r w:rsidRPr="00AF0B5B">
        <w:t>Open Source</w:t>
      </w:r>
      <w:proofErr w:type="gramEnd"/>
      <w:r w:rsidRPr="00AF0B5B">
        <w:t xml:space="preserve"> Data &amp; Insights</w:t>
      </w:r>
    </w:p>
    <w:p w14:paraId="69CB93EA" w14:textId="77777777" w:rsidR="00AF0B5B" w:rsidRPr="00AF0B5B" w:rsidRDefault="00AF0B5B" w:rsidP="00AF0B5B">
      <w:pPr>
        <w:rPr>
          <w:b/>
          <w:bCs/>
        </w:rPr>
      </w:pPr>
      <w:r w:rsidRPr="00AF0B5B">
        <w:rPr>
          <w:b/>
          <w:bCs/>
        </w:rPr>
        <w:t>By: ARSHDEEP SINGH DHALIWAL</w:t>
      </w:r>
    </w:p>
    <w:p w14:paraId="41F6548B" w14:textId="77777777" w:rsidR="00AF0B5B" w:rsidRPr="00AF0B5B" w:rsidRDefault="00AF0B5B" w:rsidP="00AF0B5B">
      <w:pPr>
        <w:rPr>
          <w:b/>
          <w:bCs/>
        </w:rPr>
      </w:pPr>
      <w:r w:rsidRPr="00AF0B5B">
        <w:rPr>
          <w:b/>
          <w:bCs/>
        </w:rPr>
        <w:t>INDEX</w:t>
      </w:r>
    </w:p>
    <w:p w14:paraId="22163EDA" w14:textId="77777777" w:rsidR="00AF0B5B" w:rsidRPr="00AF0B5B" w:rsidRDefault="00AF0B5B" w:rsidP="00AF0B5B">
      <w:pPr>
        <w:numPr>
          <w:ilvl w:val="0"/>
          <w:numId w:val="15"/>
        </w:numPr>
      </w:pPr>
      <w:r w:rsidRPr="00AF0B5B">
        <w:t>Information on the open-source data of your interest</w:t>
      </w:r>
    </w:p>
    <w:p w14:paraId="4A75E951" w14:textId="77777777" w:rsidR="00AF0B5B" w:rsidRPr="00AF0B5B" w:rsidRDefault="00AF0B5B" w:rsidP="00AF0B5B">
      <w:pPr>
        <w:numPr>
          <w:ilvl w:val="0"/>
          <w:numId w:val="15"/>
        </w:numPr>
      </w:pPr>
      <w:r w:rsidRPr="00AF0B5B">
        <w:t>Your purpose and goals</w:t>
      </w:r>
    </w:p>
    <w:p w14:paraId="2884A424" w14:textId="77777777" w:rsidR="00AF0B5B" w:rsidRPr="00AF0B5B" w:rsidRDefault="00AF0B5B" w:rsidP="00AF0B5B">
      <w:pPr>
        <w:numPr>
          <w:ilvl w:val="0"/>
          <w:numId w:val="15"/>
        </w:numPr>
      </w:pPr>
      <w:r w:rsidRPr="00AF0B5B">
        <w:t>Your key questions on the data</w:t>
      </w:r>
    </w:p>
    <w:p w14:paraId="0399B925" w14:textId="77777777" w:rsidR="00AF0B5B" w:rsidRPr="00AF0B5B" w:rsidRDefault="00AF0B5B" w:rsidP="00AF0B5B">
      <w:pPr>
        <w:numPr>
          <w:ilvl w:val="0"/>
          <w:numId w:val="15"/>
        </w:numPr>
      </w:pPr>
      <w:r w:rsidRPr="00AF0B5B">
        <w:t>Metrics and KPIs you have defined to track operational and strategic objectives</w:t>
      </w:r>
    </w:p>
    <w:p w14:paraId="3B607F88" w14:textId="77777777" w:rsidR="00AF0B5B" w:rsidRPr="00AF0B5B" w:rsidRDefault="00AF0B5B" w:rsidP="00AF0B5B">
      <w:pPr>
        <w:numPr>
          <w:ilvl w:val="0"/>
          <w:numId w:val="15"/>
        </w:numPr>
      </w:pPr>
      <w:r w:rsidRPr="00AF0B5B">
        <w:t>Data model</w:t>
      </w:r>
    </w:p>
    <w:p w14:paraId="00095C00" w14:textId="77777777" w:rsidR="00AF0B5B" w:rsidRPr="00AF0B5B" w:rsidRDefault="00AF0B5B" w:rsidP="00AF0B5B">
      <w:pPr>
        <w:numPr>
          <w:ilvl w:val="0"/>
          <w:numId w:val="15"/>
        </w:numPr>
      </w:pPr>
      <w:r w:rsidRPr="00AF0B5B">
        <w:t>Results</w:t>
      </w:r>
    </w:p>
    <w:p w14:paraId="021B2C71" w14:textId="77777777" w:rsidR="00AF0B5B" w:rsidRPr="00AF0B5B" w:rsidRDefault="00AF0B5B" w:rsidP="00AF0B5B">
      <w:pPr>
        <w:numPr>
          <w:ilvl w:val="0"/>
          <w:numId w:val="15"/>
        </w:numPr>
      </w:pPr>
      <w:r w:rsidRPr="00AF0B5B">
        <w:t>Conclusions</w:t>
      </w:r>
    </w:p>
    <w:p w14:paraId="6784A69E" w14:textId="77777777" w:rsidR="00AF0B5B" w:rsidRPr="00AF0B5B" w:rsidRDefault="00AF0B5B" w:rsidP="00AF0B5B">
      <w:r w:rsidRPr="00AF0B5B">
        <w:pict w14:anchorId="7503F7FC">
          <v:rect id="_x0000_i1222" style="width:0;height:1.5pt" o:hralign="center" o:hrstd="t" o:hr="t" fillcolor="#a0a0a0" stroked="f"/>
        </w:pict>
      </w:r>
    </w:p>
    <w:p w14:paraId="66F8F267" w14:textId="77777777" w:rsidR="00AF0B5B" w:rsidRPr="00AF0B5B" w:rsidRDefault="00AF0B5B" w:rsidP="00AF0B5B">
      <w:pPr>
        <w:pStyle w:val="Title"/>
      </w:pPr>
      <w:r w:rsidRPr="00AF0B5B">
        <w:t>1. Introduction</w:t>
      </w:r>
    </w:p>
    <w:p w14:paraId="77783C78" w14:textId="77777777" w:rsidR="00AF0B5B" w:rsidRPr="00AF0B5B" w:rsidRDefault="00AF0B5B" w:rsidP="00AF0B5B">
      <w:r w:rsidRPr="00AF0B5B">
        <w:t>For this project, we utilized the Airbnb Listings Dataset from Kaggle, an open-source data platform.</w:t>
      </w:r>
      <w:r w:rsidRPr="00AF0B5B">
        <w:br/>
        <w:t>This dataset contains a wealth of information about Airbnb properties worldwide, including details on individual listings, host information, pricing structures, customer reviews, availability, and cancellation policies.</w:t>
      </w:r>
    </w:p>
    <w:p w14:paraId="5AB4CCBD" w14:textId="77777777" w:rsidR="00AF0B5B" w:rsidRPr="00AF0B5B" w:rsidRDefault="00AF0B5B" w:rsidP="00AF0B5B">
      <w:r w:rsidRPr="00AF0B5B">
        <w:t xml:space="preserve">By </w:t>
      </w:r>
      <w:proofErr w:type="spellStart"/>
      <w:r w:rsidRPr="00AF0B5B">
        <w:t>analyzing</w:t>
      </w:r>
      <w:proofErr w:type="spellEnd"/>
      <w:r w:rsidRPr="00AF0B5B">
        <w:t xml:space="preserve"> this dataset, we aim to identify key trends in the short-term rental market and gain valuable insights into how Airbnb listings perform based on factors such as location, pricing, and guest feedback. This dataset is widely used for research and business intelligence purposes as it provides a comprehensive look at how Airbnb hosts and customers interact in different regions.</w:t>
      </w:r>
    </w:p>
    <w:p w14:paraId="651F6652" w14:textId="77777777" w:rsidR="00AF0B5B" w:rsidRPr="00AF0B5B" w:rsidRDefault="00AF0B5B" w:rsidP="00AF0B5B">
      <w:r w:rsidRPr="00AF0B5B">
        <w:t>The primary reasons for selecting this dataset include:</w:t>
      </w:r>
    </w:p>
    <w:p w14:paraId="00A534B4" w14:textId="77777777" w:rsidR="00AF0B5B" w:rsidRPr="00AF0B5B" w:rsidRDefault="00AF0B5B" w:rsidP="00AF0B5B">
      <w:pPr>
        <w:numPr>
          <w:ilvl w:val="0"/>
          <w:numId w:val="16"/>
        </w:numPr>
      </w:pPr>
      <w:r w:rsidRPr="00AF0B5B">
        <w:t xml:space="preserve">It provides a detailed view of Airbnb’s marketplace, offering insights into host performance and customer </w:t>
      </w:r>
      <w:proofErr w:type="spellStart"/>
      <w:r w:rsidRPr="00AF0B5B">
        <w:t>behavior</w:t>
      </w:r>
      <w:proofErr w:type="spellEnd"/>
      <w:r w:rsidRPr="00AF0B5B">
        <w:t>.</w:t>
      </w:r>
    </w:p>
    <w:p w14:paraId="5CE399DB" w14:textId="77777777" w:rsidR="00AF0B5B" w:rsidRPr="00AF0B5B" w:rsidRDefault="00AF0B5B" w:rsidP="00AF0B5B">
      <w:pPr>
        <w:numPr>
          <w:ilvl w:val="0"/>
          <w:numId w:val="16"/>
        </w:numPr>
      </w:pPr>
      <w:r w:rsidRPr="00AF0B5B">
        <w:t>It helps identify rental trends, pricing strategies, and revenue patterns.</w:t>
      </w:r>
    </w:p>
    <w:p w14:paraId="229256CE" w14:textId="77777777" w:rsidR="00AF0B5B" w:rsidRPr="00AF0B5B" w:rsidRDefault="00AF0B5B" w:rsidP="00AF0B5B">
      <w:pPr>
        <w:numPr>
          <w:ilvl w:val="0"/>
          <w:numId w:val="16"/>
        </w:numPr>
      </w:pPr>
      <w:r w:rsidRPr="00AF0B5B">
        <w:t>It allows for the evaluation of customer preferences and the impact of booking policies on occupancy rates.</w:t>
      </w:r>
    </w:p>
    <w:p w14:paraId="6318DF85" w14:textId="77777777" w:rsidR="00AF0B5B" w:rsidRPr="00AF0B5B" w:rsidRDefault="00AF0B5B" w:rsidP="00AF0B5B">
      <w:r w:rsidRPr="00AF0B5B">
        <w:pict w14:anchorId="344D6BA5">
          <v:rect id="_x0000_i1223" style="width:0;height:1.5pt" o:hralign="center" o:hrstd="t" o:hr="t" fillcolor="#a0a0a0" stroked="f"/>
        </w:pict>
      </w:r>
    </w:p>
    <w:p w14:paraId="4C43E47B" w14:textId="77777777" w:rsidR="00AF0B5B" w:rsidRPr="00AF0B5B" w:rsidRDefault="00AF0B5B" w:rsidP="00AF0B5B">
      <w:pPr>
        <w:pStyle w:val="Title"/>
      </w:pPr>
      <w:r w:rsidRPr="00AF0B5B">
        <w:lastRenderedPageBreak/>
        <w:t>2. Purpose and Goals</w:t>
      </w:r>
    </w:p>
    <w:p w14:paraId="63A1237D" w14:textId="77777777" w:rsidR="00AF0B5B" w:rsidRPr="00AF0B5B" w:rsidRDefault="00AF0B5B" w:rsidP="00AF0B5B">
      <w:pPr>
        <w:rPr>
          <w:b/>
          <w:bCs/>
        </w:rPr>
      </w:pPr>
      <w:r w:rsidRPr="00AF0B5B">
        <w:rPr>
          <w:b/>
          <w:bCs/>
        </w:rPr>
        <w:t>Purpose</w:t>
      </w:r>
    </w:p>
    <w:p w14:paraId="37DB6653" w14:textId="77777777" w:rsidR="00AF0B5B" w:rsidRPr="00AF0B5B" w:rsidRDefault="00AF0B5B" w:rsidP="00AF0B5B">
      <w:r w:rsidRPr="00AF0B5B">
        <w:t>The main objective of this analysis is to understand the dynamics of Airbnb’s market and how various factors influence the success of different listings. By leveraging Power BI, we aim to provide data-driven insights that help hosts optimize their pricing, improve booking rates, and enhance customer satisfaction.</w:t>
      </w:r>
    </w:p>
    <w:p w14:paraId="76F157EA" w14:textId="77777777" w:rsidR="00AF0B5B" w:rsidRPr="00AF0B5B" w:rsidRDefault="00AF0B5B" w:rsidP="00AF0B5B">
      <w:pPr>
        <w:rPr>
          <w:b/>
          <w:bCs/>
        </w:rPr>
      </w:pPr>
      <w:r w:rsidRPr="00AF0B5B">
        <w:rPr>
          <w:b/>
          <w:bCs/>
        </w:rPr>
        <w:t>Goals</w:t>
      </w:r>
    </w:p>
    <w:p w14:paraId="23C69D14" w14:textId="77777777" w:rsidR="00AF0B5B" w:rsidRPr="00AF0B5B" w:rsidRDefault="00AF0B5B" w:rsidP="00AF0B5B">
      <w:pPr>
        <w:numPr>
          <w:ilvl w:val="0"/>
          <w:numId w:val="17"/>
        </w:numPr>
      </w:pPr>
      <w:r w:rsidRPr="00AF0B5B">
        <w:t xml:space="preserve">Identify the most popular </w:t>
      </w:r>
      <w:proofErr w:type="spellStart"/>
      <w:r w:rsidRPr="00AF0B5B">
        <w:t>neighborhoods</w:t>
      </w:r>
      <w:proofErr w:type="spellEnd"/>
      <w:r w:rsidRPr="00AF0B5B">
        <w:t xml:space="preserve"> and their listing density</w:t>
      </w:r>
    </w:p>
    <w:p w14:paraId="1584BF7E" w14:textId="77777777" w:rsidR="00AF0B5B" w:rsidRPr="00AF0B5B" w:rsidRDefault="00AF0B5B" w:rsidP="00AF0B5B">
      <w:pPr>
        <w:numPr>
          <w:ilvl w:val="0"/>
          <w:numId w:val="17"/>
        </w:numPr>
      </w:pPr>
      <w:proofErr w:type="spellStart"/>
      <w:r w:rsidRPr="00AF0B5B">
        <w:t>Analyze</w:t>
      </w:r>
      <w:proofErr w:type="spellEnd"/>
      <w:r w:rsidRPr="00AF0B5B">
        <w:t xml:space="preserve"> pricing trends based on room type and location</w:t>
      </w:r>
    </w:p>
    <w:p w14:paraId="20B2F33B" w14:textId="77777777" w:rsidR="00AF0B5B" w:rsidRPr="00AF0B5B" w:rsidRDefault="00AF0B5B" w:rsidP="00AF0B5B">
      <w:pPr>
        <w:numPr>
          <w:ilvl w:val="0"/>
          <w:numId w:val="17"/>
        </w:numPr>
      </w:pPr>
      <w:r w:rsidRPr="00AF0B5B">
        <w:t>Evaluate the impact of cancellation policies on booking trends</w:t>
      </w:r>
    </w:p>
    <w:p w14:paraId="0C29E997" w14:textId="77777777" w:rsidR="00AF0B5B" w:rsidRPr="00AF0B5B" w:rsidRDefault="00AF0B5B" w:rsidP="00AF0B5B">
      <w:pPr>
        <w:numPr>
          <w:ilvl w:val="0"/>
          <w:numId w:val="17"/>
        </w:numPr>
      </w:pPr>
      <w:r w:rsidRPr="00AF0B5B">
        <w:t>Determine which hosts generate the most revenue</w:t>
      </w:r>
    </w:p>
    <w:p w14:paraId="3EF30073" w14:textId="77777777" w:rsidR="00AF0B5B" w:rsidRPr="00AF0B5B" w:rsidRDefault="00AF0B5B" w:rsidP="00AF0B5B">
      <w:pPr>
        <w:numPr>
          <w:ilvl w:val="0"/>
          <w:numId w:val="17"/>
        </w:numPr>
      </w:pPr>
      <w:r w:rsidRPr="00AF0B5B">
        <w:t>Assess occupancy rates and customer review patterns</w:t>
      </w:r>
    </w:p>
    <w:p w14:paraId="0B651745" w14:textId="77777777" w:rsidR="00AF0B5B" w:rsidRPr="00AF0B5B" w:rsidRDefault="00AF0B5B" w:rsidP="00AF0B5B">
      <w:r w:rsidRPr="00AF0B5B">
        <w:pict w14:anchorId="19275E67">
          <v:rect id="_x0000_i1224" style="width:0;height:1.5pt" o:hralign="center" o:hrstd="t" o:hr="t" fillcolor="#a0a0a0" stroked="f"/>
        </w:pict>
      </w:r>
    </w:p>
    <w:p w14:paraId="403A5D3A" w14:textId="77777777" w:rsidR="00AF0B5B" w:rsidRPr="00AF0B5B" w:rsidRDefault="00AF0B5B" w:rsidP="00AF0B5B">
      <w:pPr>
        <w:pStyle w:val="Title"/>
      </w:pPr>
      <w:r w:rsidRPr="00AF0B5B">
        <w:t>3. Key Questions on the Data</w:t>
      </w:r>
    </w:p>
    <w:p w14:paraId="1A174587" w14:textId="77777777" w:rsidR="00AF0B5B" w:rsidRPr="00AF0B5B" w:rsidRDefault="00AF0B5B" w:rsidP="00AF0B5B">
      <w:pPr>
        <w:numPr>
          <w:ilvl w:val="0"/>
          <w:numId w:val="18"/>
        </w:numPr>
      </w:pPr>
      <w:r w:rsidRPr="00AF0B5B">
        <w:t xml:space="preserve">How are Airbnb listings distributed across different </w:t>
      </w:r>
      <w:proofErr w:type="spellStart"/>
      <w:r w:rsidRPr="00AF0B5B">
        <w:t>neighborhoods</w:t>
      </w:r>
      <w:proofErr w:type="spellEnd"/>
      <w:r w:rsidRPr="00AF0B5B">
        <w:t xml:space="preserve"> and countries?</w:t>
      </w:r>
    </w:p>
    <w:p w14:paraId="09D2FC27" w14:textId="77777777" w:rsidR="00AF0B5B" w:rsidRPr="00AF0B5B" w:rsidRDefault="00AF0B5B" w:rsidP="00AF0B5B">
      <w:pPr>
        <w:numPr>
          <w:ilvl w:val="0"/>
          <w:numId w:val="18"/>
        </w:numPr>
      </w:pPr>
      <w:r w:rsidRPr="00AF0B5B">
        <w:t>What percentage of listings offer instant booking, and how does it impact booking rates?</w:t>
      </w:r>
    </w:p>
    <w:p w14:paraId="7E2008CE" w14:textId="77777777" w:rsidR="00AF0B5B" w:rsidRPr="00AF0B5B" w:rsidRDefault="00AF0B5B" w:rsidP="00AF0B5B">
      <w:pPr>
        <w:numPr>
          <w:ilvl w:val="0"/>
          <w:numId w:val="18"/>
        </w:numPr>
      </w:pPr>
      <w:r w:rsidRPr="00AF0B5B">
        <w:t>Which hosts contribute the most to Airbnb’s revenue and success?</w:t>
      </w:r>
    </w:p>
    <w:p w14:paraId="2DFEC039" w14:textId="77777777" w:rsidR="00AF0B5B" w:rsidRPr="00AF0B5B" w:rsidRDefault="00AF0B5B" w:rsidP="00AF0B5B">
      <w:pPr>
        <w:numPr>
          <w:ilvl w:val="0"/>
          <w:numId w:val="18"/>
        </w:numPr>
      </w:pPr>
      <w:r w:rsidRPr="00AF0B5B">
        <w:t>How do cancellation policies influence listing performance?</w:t>
      </w:r>
    </w:p>
    <w:p w14:paraId="21210813" w14:textId="77777777" w:rsidR="00AF0B5B" w:rsidRPr="00AF0B5B" w:rsidRDefault="00AF0B5B" w:rsidP="00AF0B5B">
      <w:pPr>
        <w:numPr>
          <w:ilvl w:val="0"/>
          <w:numId w:val="18"/>
        </w:numPr>
      </w:pPr>
      <w:r w:rsidRPr="00AF0B5B">
        <w:t>What are the pricing patterns based on room type and location?</w:t>
      </w:r>
    </w:p>
    <w:p w14:paraId="0B3F91AE" w14:textId="77777777" w:rsidR="00AF0B5B" w:rsidRPr="00AF0B5B" w:rsidRDefault="00AF0B5B" w:rsidP="00AF0B5B">
      <w:r w:rsidRPr="00AF0B5B">
        <w:pict w14:anchorId="165D5782">
          <v:rect id="_x0000_i1225" style="width:0;height:1.5pt" o:hralign="center" o:hrstd="t" o:hr="t" fillcolor="#a0a0a0" stroked="f"/>
        </w:pict>
      </w:r>
    </w:p>
    <w:p w14:paraId="20C46C59" w14:textId="77777777" w:rsidR="00AF0B5B" w:rsidRPr="00AF0B5B" w:rsidRDefault="00AF0B5B" w:rsidP="00AF0B5B">
      <w:pPr>
        <w:pStyle w:val="Title"/>
      </w:pPr>
      <w:r w:rsidRPr="00AF0B5B">
        <w:t>4. Metrics and KPIs</w:t>
      </w:r>
    </w:p>
    <w:p w14:paraId="2A7D4549" w14:textId="77777777" w:rsidR="00AF0B5B" w:rsidRPr="00AF0B5B" w:rsidRDefault="00AF0B5B" w:rsidP="00AF0B5B">
      <w:r w:rsidRPr="00AF0B5B">
        <w:t>To track both operational and strategic objectives, we defined the following Key Performance Indicators (KPIs):</w:t>
      </w:r>
    </w:p>
    <w:p w14:paraId="22D7C8C7" w14:textId="77777777" w:rsidR="00AF0B5B" w:rsidRPr="00AF0B5B" w:rsidRDefault="00AF0B5B" w:rsidP="00AF0B5B">
      <w:pPr>
        <w:numPr>
          <w:ilvl w:val="0"/>
          <w:numId w:val="19"/>
        </w:numPr>
      </w:pPr>
      <w:r w:rsidRPr="00AF0B5B">
        <w:t>Total Listings - The count of all Airbnb listings in the dataset</w:t>
      </w:r>
    </w:p>
    <w:p w14:paraId="4B3E4A2B" w14:textId="77777777" w:rsidR="00AF0B5B" w:rsidRPr="00AF0B5B" w:rsidRDefault="00AF0B5B" w:rsidP="00AF0B5B">
      <w:pPr>
        <w:numPr>
          <w:ilvl w:val="0"/>
          <w:numId w:val="19"/>
        </w:numPr>
      </w:pPr>
      <w:r w:rsidRPr="00AF0B5B">
        <w:t>Instant Bookable Listings - Percentage of listings available for instant booking</w:t>
      </w:r>
    </w:p>
    <w:p w14:paraId="2FB01F3A" w14:textId="77777777" w:rsidR="00AF0B5B" w:rsidRPr="00AF0B5B" w:rsidRDefault="00AF0B5B" w:rsidP="00AF0B5B">
      <w:pPr>
        <w:numPr>
          <w:ilvl w:val="0"/>
          <w:numId w:val="19"/>
        </w:numPr>
      </w:pPr>
      <w:r w:rsidRPr="00AF0B5B">
        <w:t>Revenue by Country - Identification of high-revenue-generating regions</w:t>
      </w:r>
    </w:p>
    <w:p w14:paraId="12AAB21D" w14:textId="77777777" w:rsidR="00AF0B5B" w:rsidRPr="00AF0B5B" w:rsidRDefault="00AF0B5B" w:rsidP="00AF0B5B">
      <w:pPr>
        <w:numPr>
          <w:ilvl w:val="0"/>
          <w:numId w:val="19"/>
        </w:numPr>
      </w:pPr>
      <w:r w:rsidRPr="00AF0B5B">
        <w:t>Average Price by Room Type - Helps in competitive pricing analysis</w:t>
      </w:r>
    </w:p>
    <w:p w14:paraId="397FC54C" w14:textId="77777777" w:rsidR="00AF0B5B" w:rsidRPr="00AF0B5B" w:rsidRDefault="00AF0B5B" w:rsidP="00AF0B5B">
      <w:pPr>
        <w:numPr>
          <w:ilvl w:val="0"/>
          <w:numId w:val="19"/>
        </w:numPr>
      </w:pPr>
      <w:r w:rsidRPr="00AF0B5B">
        <w:lastRenderedPageBreak/>
        <w:t>Cancellation Policy Distribution - Understanding its impact on guest confidence</w:t>
      </w:r>
    </w:p>
    <w:p w14:paraId="75C0C860" w14:textId="77777777" w:rsidR="00AF0B5B" w:rsidRPr="00AF0B5B" w:rsidRDefault="00AF0B5B" w:rsidP="00AF0B5B">
      <w:pPr>
        <w:numPr>
          <w:ilvl w:val="0"/>
          <w:numId w:val="19"/>
        </w:numPr>
      </w:pPr>
      <w:r w:rsidRPr="00AF0B5B">
        <w:t>Average Review Ratings - Indicator of guest satisfaction and host performance</w:t>
      </w:r>
    </w:p>
    <w:p w14:paraId="7FD40DEC" w14:textId="77777777" w:rsidR="00AF0B5B" w:rsidRPr="00AF0B5B" w:rsidRDefault="00AF0B5B" w:rsidP="00AF0B5B">
      <w:r w:rsidRPr="00AF0B5B">
        <w:pict w14:anchorId="15F2D1A6">
          <v:rect id="_x0000_i1226" style="width:0;height:1.5pt" o:hralign="center" o:hrstd="t" o:hr="t" fillcolor="#a0a0a0" stroked="f"/>
        </w:pict>
      </w:r>
    </w:p>
    <w:p w14:paraId="05270B1A" w14:textId="77777777" w:rsidR="00AF0B5B" w:rsidRPr="00AF0B5B" w:rsidRDefault="00AF0B5B" w:rsidP="00AF0B5B">
      <w:pPr>
        <w:pStyle w:val="Title"/>
      </w:pPr>
      <w:r w:rsidRPr="00AF0B5B">
        <w:t>5. Data Model</w:t>
      </w:r>
    </w:p>
    <w:p w14:paraId="45E19B5E" w14:textId="0106B6C9" w:rsidR="00AF0B5B" w:rsidRPr="00AF0B5B" w:rsidRDefault="00AF0B5B" w:rsidP="00AF0B5B">
      <w:r w:rsidRPr="00AF0B5B">
        <w:t>The data was structured and visualized using Power BI, leveraging various charts and visual analytics.</w:t>
      </w:r>
      <w:r>
        <w:rPr>
          <w:noProof/>
        </w:rPr>
        <w:drawing>
          <wp:inline distT="0" distB="0" distL="0" distR="0" wp14:anchorId="799EFD61" wp14:editId="5FA62602">
            <wp:extent cx="5731510" cy="3221990"/>
            <wp:effectExtent l="0" t="0" r="2540" b="0"/>
            <wp:docPr id="101354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42371" name="Picture 101354237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7B124474" w14:textId="77777777" w:rsidR="00AF0B5B" w:rsidRPr="00AF0B5B" w:rsidRDefault="00AF0B5B" w:rsidP="00AF0B5B">
      <w:pPr>
        <w:rPr>
          <w:b/>
          <w:bCs/>
        </w:rPr>
      </w:pPr>
      <w:r w:rsidRPr="00AF0B5B">
        <w:rPr>
          <w:b/>
          <w:bCs/>
        </w:rPr>
        <w:t>Visualizations in the Dashboard:</w:t>
      </w:r>
    </w:p>
    <w:p w14:paraId="06D91825" w14:textId="77777777" w:rsidR="00AF0B5B" w:rsidRPr="00AF0B5B" w:rsidRDefault="00AF0B5B" w:rsidP="00AF0B5B">
      <w:pPr>
        <w:numPr>
          <w:ilvl w:val="0"/>
          <w:numId w:val="20"/>
        </w:numPr>
      </w:pPr>
      <w:r w:rsidRPr="00AF0B5B">
        <w:t xml:space="preserve">Total Listings by </w:t>
      </w:r>
      <w:proofErr w:type="spellStart"/>
      <w:r w:rsidRPr="00AF0B5B">
        <w:t>Neighborhood</w:t>
      </w:r>
      <w:proofErr w:type="spellEnd"/>
      <w:r w:rsidRPr="00AF0B5B">
        <w:t xml:space="preserve"> (Bar Chart)</w:t>
      </w:r>
    </w:p>
    <w:p w14:paraId="517FFC9C" w14:textId="77777777" w:rsidR="00AF0B5B" w:rsidRPr="00AF0B5B" w:rsidRDefault="00AF0B5B" w:rsidP="00AF0B5B">
      <w:pPr>
        <w:numPr>
          <w:ilvl w:val="0"/>
          <w:numId w:val="20"/>
        </w:numPr>
      </w:pPr>
      <w:r w:rsidRPr="00AF0B5B">
        <w:t>Average Price by Room Type (Column Chart)</w:t>
      </w:r>
    </w:p>
    <w:p w14:paraId="360ADD37" w14:textId="77777777" w:rsidR="00AF0B5B" w:rsidRPr="00AF0B5B" w:rsidRDefault="00AF0B5B" w:rsidP="00AF0B5B">
      <w:pPr>
        <w:numPr>
          <w:ilvl w:val="0"/>
          <w:numId w:val="20"/>
        </w:numPr>
      </w:pPr>
      <w:r w:rsidRPr="00AF0B5B">
        <w:t>Revenue by Country (Map Visualization)</w:t>
      </w:r>
    </w:p>
    <w:p w14:paraId="59D55A13" w14:textId="77777777" w:rsidR="00AF0B5B" w:rsidRPr="00AF0B5B" w:rsidRDefault="00AF0B5B" w:rsidP="00AF0B5B">
      <w:pPr>
        <w:numPr>
          <w:ilvl w:val="0"/>
          <w:numId w:val="20"/>
        </w:numPr>
      </w:pPr>
      <w:r w:rsidRPr="00AF0B5B">
        <w:t>Cancellation Policy Distribution (Pie Chart)</w:t>
      </w:r>
    </w:p>
    <w:p w14:paraId="68ED7599" w14:textId="77777777" w:rsidR="00AF0B5B" w:rsidRPr="00AF0B5B" w:rsidRDefault="00AF0B5B" w:rsidP="00AF0B5B">
      <w:pPr>
        <w:numPr>
          <w:ilvl w:val="0"/>
          <w:numId w:val="20"/>
        </w:numPr>
      </w:pPr>
      <w:r w:rsidRPr="00AF0B5B">
        <w:t>Instant Booking Trends (Stacked Bar Chart)</w:t>
      </w:r>
    </w:p>
    <w:p w14:paraId="78C56198" w14:textId="77777777" w:rsidR="00AF0B5B" w:rsidRPr="00AF0B5B" w:rsidRDefault="00AF0B5B" w:rsidP="00AF0B5B">
      <w:pPr>
        <w:numPr>
          <w:ilvl w:val="0"/>
          <w:numId w:val="20"/>
        </w:numPr>
      </w:pPr>
      <w:r w:rsidRPr="00AF0B5B">
        <w:t xml:space="preserve">Average Review Rating by </w:t>
      </w:r>
      <w:proofErr w:type="spellStart"/>
      <w:r w:rsidRPr="00AF0B5B">
        <w:t>Neighborhood</w:t>
      </w:r>
      <w:proofErr w:type="spellEnd"/>
      <w:r w:rsidRPr="00AF0B5B">
        <w:t xml:space="preserve"> (Column Chart)</w:t>
      </w:r>
    </w:p>
    <w:p w14:paraId="473DFD74" w14:textId="77777777" w:rsidR="00AF0B5B" w:rsidRPr="00AF0B5B" w:rsidRDefault="00AF0B5B" w:rsidP="00AF0B5B">
      <w:pPr>
        <w:numPr>
          <w:ilvl w:val="0"/>
          <w:numId w:val="20"/>
        </w:numPr>
      </w:pPr>
      <w:r w:rsidRPr="00AF0B5B">
        <w:t>Total Revenue Breakdown (Stacked Column Chart)</w:t>
      </w:r>
    </w:p>
    <w:p w14:paraId="30312116" w14:textId="77777777" w:rsidR="00AF0B5B" w:rsidRPr="00AF0B5B" w:rsidRDefault="00AF0B5B" w:rsidP="00AF0B5B">
      <w:pPr>
        <w:pStyle w:val="Heading1"/>
      </w:pPr>
      <w:r w:rsidRPr="00AF0B5B">
        <w:pict w14:anchorId="1F61825B">
          <v:rect id="_x0000_i1227" style="width:0;height:1.5pt" o:hralign="center" o:hrstd="t" o:hr="t" fillcolor="#a0a0a0" stroked="f"/>
        </w:pict>
      </w:r>
    </w:p>
    <w:p w14:paraId="67CF0994" w14:textId="77777777" w:rsidR="00AF0B5B" w:rsidRPr="00AF0B5B" w:rsidRDefault="00AF0B5B" w:rsidP="00AF0B5B">
      <w:pPr>
        <w:pStyle w:val="Title"/>
      </w:pPr>
      <w:r w:rsidRPr="00AF0B5B">
        <w:t>6. Results</w:t>
      </w:r>
    </w:p>
    <w:p w14:paraId="0CAF62A3" w14:textId="77777777" w:rsidR="00AF0B5B" w:rsidRPr="00AF0B5B" w:rsidRDefault="00AF0B5B" w:rsidP="00AF0B5B">
      <w:pPr>
        <w:rPr>
          <w:b/>
          <w:bCs/>
        </w:rPr>
      </w:pPr>
      <w:r w:rsidRPr="00AF0B5B">
        <w:rPr>
          <w:b/>
          <w:bCs/>
        </w:rPr>
        <w:lastRenderedPageBreak/>
        <w:t>Titles and Rating Distribution</w:t>
      </w:r>
    </w:p>
    <w:p w14:paraId="3F67C1F6" w14:textId="77777777" w:rsidR="00AF0B5B" w:rsidRPr="00AF0B5B" w:rsidRDefault="00AF0B5B" w:rsidP="00AF0B5B">
      <w:pPr>
        <w:numPr>
          <w:ilvl w:val="0"/>
          <w:numId w:val="21"/>
        </w:numPr>
      </w:pPr>
      <w:r w:rsidRPr="00AF0B5B">
        <w:t>Listings with higher ratings tend to have higher occupancy rates</w:t>
      </w:r>
    </w:p>
    <w:p w14:paraId="0A88BD6E" w14:textId="77777777" w:rsidR="00AF0B5B" w:rsidRPr="00AF0B5B" w:rsidRDefault="00AF0B5B" w:rsidP="00AF0B5B">
      <w:pPr>
        <w:numPr>
          <w:ilvl w:val="0"/>
          <w:numId w:val="21"/>
        </w:numPr>
      </w:pPr>
      <w:r w:rsidRPr="00AF0B5B">
        <w:t xml:space="preserve">Some </w:t>
      </w:r>
      <w:proofErr w:type="spellStart"/>
      <w:r w:rsidRPr="00AF0B5B">
        <w:t>neighborhoods</w:t>
      </w:r>
      <w:proofErr w:type="spellEnd"/>
      <w:r w:rsidRPr="00AF0B5B">
        <w:t xml:space="preserve"> consistently receive better reviews, indicating high guest satisfaction</w:t>
      </w:r>
    </w:p>
    <w:p w14:paraId="3AD7EE3E" w14:textId="77777777" w:rsidR="00AF0B5B" w:rsidRPr="00AF0B5B" w:rsidRDefault="00AF0B5B" w:rsidP="00AF0B5B">
      <w:pPr>
        <w:rPr>
          <w:b/>
          <w:bCs/>
        </w:rPr>
      </w:pPr>
      <w:r w:rsidRPr="00AF0B5B">
        <w:rPr>
          <w:b/>
          <w:bCs/>
        </w:rPr>
        <w:t>Device Usage Analysis</w:t>
      </w:r>
    </w:p>
    <w:p w14:paraId="08DB8CBB" w14:textId="77777777" w:rsidR="00AF0B5B" w:rsidRPr="00AF0B5B" w:rsidRDefault="00AF0B5B" w:rsidP="00AF0B5B">
      <w:pPr>
        <w:numPr>
          <w:ilvl w:val="0"/>
          <w:numId w:val="22"/>
        </w:numPr>
      </w:pPr>
      <w:r w:rsidRPr="00AF0B5B">
        <w:t>A majority of bookings are made via mobile devices, emphasizing the need for a mobile-first booking experience</w:t>
      </w:r>
    </w:p>
    <w:p w14:paraId="69B28AFE" w14:textId="77777777" w:rsidR="00AF0B5B" w:rsidRPr="00AF0B5B" w:rsidRDefault="00AF0B5B" w:rsidP="00AF0B5B">
      <w:pPr>
        <w:rPr>
          <w:b/>
          <w:bCs/>
        </w:rPr>
      </w:pPr>
      <w:r w:rsidRPr="00AF0B5B">
        <w:rPr>
          <w:b/>
          <w:bCs/>
        </w:rPr>
        <w:t>Pricing Patterns</w:t>
      </w:r>
    </w:p>
    <w:p w14:paraId="018B20CC" w14:textId="77777777" w:rsidR="00AF0B5B" w:rsidRPr="00AF0B5B" w:rsidRDefault="00AF0B5B" w:rsidP="00AF0B5B">
      <w:pPr>
        <w:numPr>
          <w:ilvl w:val="0"/>
          <w:numId w:val="23"/>
        </w:numPr>
      </w:pPr>
      <w:r w:rsidRPr="00AF0B5B">
        <w:t>Certain room types and locations are priced significantly higher based on demand and availability</w:t>
      </w:r>
    </w:p>
    <w:p w14:paraId="5175E283" w14:textId="394A45C3" w:rsidR="00AF0B5B" w:rsidRPr="00AF0B5B" w:rsidRDefault="00AF0B5B" w:rsidP="00AF0B5B">
      <w:pPr>
        <w:rPr>
          <w:b/>
          <w:bCs/>
        </w:rPr>
      </w:pPr>
      <w:r w:rsidRPr="00AF0B5B">
        <w:rPr>
          <w:b/>
          <w:bCs/>
        </w:rPr>
        <w:t xml:space="preserve"> Patterns by Country</w:t>
      </w:r>
    </w:p>
    <w:p w14:paraId="327FA278" w14:textId="77777777" w:rsidR="00AF0B5B" w:rsidRPr="00AF0B5B" w:rsidRDefault="00AF0B5B" w:rsidP="00AF0B5B">
      <w:pPr>
        <w:numPr>
          <w:ilvl w:val="0"/>
          <w:numId w:val="24"/>
        </w:numPr>
      </w:pPr>
      <w:r w:rsidRPr="00AF0B5B">
        <w:t>Some countries show higher Airbnb adoption rates, leading to higher revenue generation</w:t>
      </w:r>
    </w:p>
    <w:p w14:paraId="6588A398" w14:textId="77777777" w:rsidR="00AF0B5B" w:rsidRPr="00AF0B5B" w:rsidRDefault="00AF0B5B" w:rsidP="00AF0B5B">
      <w:r w:rsidRPr="00AF0B5B">
        <w:pict w14:anchorId="7AD2A79C">
          <v:rect id="_x0000_i1228" style="width:0;height:1.5pt" o:hralign="center" o:hrstd="t" o:hr="t" fillcolor="#a0a0a0" stroked="f"/>
        </w:pict>
      </w:r>
    </w:p>
    <w:p w14:paraId="45F8DB6E" w14:textId="77777777" w:rsidR="00AF0B5B" w:rsidRPr="00AF0B5B" w:rsidRDefault="00AF0B5B" w:rsidP="00AF0B5B">
      <w:pPr>
        <w:pStyle w:val="Title"/>
      </w:pPr>
      <w:r w:rsidRPr="00AF0B5B">
        <w:t>7. Conclusion and Final Insights</w:t>
      </w:r>
    </w:p>
    <w:p w14:paraId="7706E34C" w14:textId="77777777" w:rsidR="00AF0B5B" w:rsidRPr="00AF0B5B" w:rsidRDefault="00AF0B5B" w:rsidP="00AF0B5B">
      <w:r w:rsidRPr="00AF0B5B">
        <w:t xml:space="preserve">This analysis provides valuable insights into Airbnb’s pricing trends, host performance, and customer booking </w:t>
      </w:r>
      <w:proofErr w:type="spellStart"/>
      <w:r w:rsidRPr="00AF0B5B">
        <w:t>behavior</w:t>
      </w:r>
      <w:proofErr w:type="spellEnd"/>
      <w:r w:rsidRPr="00AF0B5B">
        <w:t>.</w:t>
      </w:r>
    </w:p>
    <w:p w14:paraId="5E4AE0BB" w14:textId="77777777" w:rsidR="00AF0B5B" w:rsidRPr="00AF0B5B" w:rsidRDefault="00AF0B5B" w:rsidP="00AF0B5B">
      <w:pPr>
        <w:numPr>
          <w:ilvl w:val="0"/>
          <w:numId w:val="25"/>
        </w:numPr>
      </w:pPr>
      <w:r w:rsidRPr="00AF0B5B">
        <w:t>Hosts can optimize pricing strategies based on location and demand</w:t>
      </w:r>
    </w:p>
    <w:p w14:paraId="799C452A" w14:textId="77777777" w:rsidR="00AF0B5B" w:rsidRPr="00AF0B5B" w:rsidRDefault="00AF0B5B" w:rsidP="00AF0B5B">
      <w:pPr>
        <w:numPr>
          <w:ilvl w:val="0"/>
          <w:numId w:val="25"/>
        </w:numPr>
      </w:pPr>
      <w:r w:rsidRPr="00AF0B5B">
        <w:t>Instant booking and flexible cancellation policies can lead to higher booking rates</w:t>
      </w:r>
    </w:p>
    <w:p w14:paraId="7B165749" w14:textId="77777777" w:rsidR="00AF0B5B" w:rsidRPr="00AF0B5B" w:rsidRDefault="00AF0B5B" w:rsidP="00AF0B5B">
      <w:pPr>
        <w:numPr>
          <w:ilvl w:val="0"/>
          <w:numId w:val="25"/>
        </w:numPr>
      </w:pPr>
      <w:r w:rsidRPr="00AF0B5B">
        <w:t>Mobile-first strategies should be prioritized due to high mobile booking traffic</w:t>
      </w:r>
    </w:p>
    <w:p w14:paraId="231F959D" w14:textId="77777777" w:rsidR="00AF0B5B" w:rsidRPr="00AF0B5B" w:rsidRDefault="00AF0B5B" w:rsidP="00AF0B5B">
      <w:pPr>
        <w:numPr>
          <w:ilvl w:val="0"/>
          <w:numId w:val="25"/>
        </w:numPr>
      </w:pPr>
      <w:r w:rsidRPr="00AF0B5B">
        <w:t>Understanding guest reviews can help hosts improve customer satisfaction</w:t>
      </w:r>
    </w:p>
    <w:p w14:paraId="0DBB78E3" w14:textId="77777777" w:rsidR="00AF0B5B" w:rsidRPr="00AF0B5B" w:rsidRDefault="00AF0B5B" w:rsidP="00AF0B5B">
      <w:r w:rsidRPr="00AF0B5B">
        <w:t>By leveraging Power BI, Airbnb hosts and businesses can make data-driven decisions to enhance their offerings and maximize revenue.</w:t>
      </w:r>
    </w:p>
    <w:p w14:paraId="781D1549" w14:textId="77777777" w:rsidR="0053201A" w:rsidRPr="00AF0B5B" w:rsidRDefault="0053201A" w:rsidP="00AF0B5B"/>
    <w:sectPr w:rsidR="0053201A" w:rsidRPr="00AF0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4F8"/>
    <w:multiLevelType w:val="multilevel"/>
    <w:tmpl w:val="56CA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0C12"/>
    <w:multiLevelType w:val="multilevel"/>
    <w:tmpl w:val="5DE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59CC"/>
    <w:multiLevelType w:val="hybridMultilevel"/>
    <w:tmpl w:val="8E409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07FB0"/>
    <w:multiLevelType w:val="multilevel"/>
    <w:tmpl w:val="BAC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A34D3"/>
    <w:multiLevelType w:val="multilevel"/>
    <w:tmpl w:val="6AC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792C"/>
    <w:multiLevelType w:val="multilevel"/>
    <w:tmpl w:val="DF56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91C5E"/>
    <w:multiLevelType w:val="multilevel"/>
    <w:tmpl w:val="0BA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67F55"/>
    <w:multiLevelType w:val="multilevel"/>
    <w:tmpl w:val="64D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B759F"/>
    <w:multiLevelType w:val="hybridMultilevel"/>
    <w:tmpl w:val="429A9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473752"/>
    <w:multiLevelType w:val="multilevel"/>
    <w:tmpl w:val="F20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30C3D"/>
    <w:multiLevelType w:val="multilevel"/>
    <w:tmpl w:val="5DA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C62D6"/>
    <w:multiLevelType w:val="multilevel"/>
    <w:tmpl w:val="D14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07EAD"/>
    <w:multiLevelType w:val="multilevel"/>
    <w:tmpl w:val="FDA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522C6"/>
    <w:multiLevelType w:val="multilevel"/>
    <w:tmpl w:val="79FE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07EC6"/>
    <w:multiLevelType w:val="hybridMultilevel"/>
    <w:tmpl w:val="633EB8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EE1220"/>
    <w:multiLevelType w:val="hybridMultilevel"/>
    <w:tmpl w:val="28F6B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616220"/>
    <w:multiLevelType w:val="hybridMultilevel"/>
    <w:tmpl w:val="3D64B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2D4CA4"/>
    <w:multiLevelType w:val="hybridMultilevel"/>
    <w:tmpl w:val="BA9EE7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1A4BB7"/>
    <w:multiLevelType w:val="multilevel"/>
    <w:tmpl w:val="D1A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1754F"/>
    <w:multiLevelType w:val="multilevel"/>
    <w:tmpl w:val="5E8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71F51"/>
    <w:multiLevelType w:val="hybridMultilevel"/>
    <w:tmpl w:val="CF36D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963DB6"/>
    <w:multiLevelType w:val="multilevel"/>
    <w:tmpl w:val="8552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F70F8"/>
    <w:multiLevelType w:val="multilevel"/>
    <w:tmpl w:val="6100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17862"/>
    <w:multiLevelType w:val="multilevel"/>
    <w:tmpl w:val="244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0348B"/>
    <w:multiLevelType w:val="hybridMultilevel"/>
    <w:tmpl w:val="787242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9010035">
    <w:abstractNumId w:val="18"/>
  </w:num>
  <w:num w:numId="2" w16cid:durableId="2111460756">
    <w:abstractNumId w:val="1"/>
  </w:num>
  <w:num w:numId="3" w16cid:durableId="1541701313">
    <w:abstractNumId w:val="19"/>
  </w:num>
  <w:num w:numId="4" w16cid:durableId="1572620147">
    <w:abstractNumId w:val="3"/>
  </w:num>
  <w:num w:numId="5" w16cid:durableId="238440649">
    <w:abstractNumId w:val="13"/>
  </w:num>
  <w:num w:numId="6" w16cid:durableId="431435366">
    <w:abstractNumId w:val="2"/>
  </w:num>
  <w:num w:numId="7" w16cid:durableId="1606111776">
    <w:abstractNumId w:val="20"/>
  </w:num>
  <w:num w:numId="8" w16cid:durableId="1077097533">
    <w:abstractNumId w:val="16"/>
  </w:num>
  <w:num w:numId="9" w16cid:durableId="127402552">
    <w:abstractNumId w:val="17"/>
  </w:num>
  <w:num w:numId="10" w16cid:durableId="266350459">
    <w:abstractNumId w:val="8"/>
  </w:num>
  <w:num w:numId="11" w16cid:durableId="1885099527">
    <w:abstractNumId w:val="24"/>
  </w:num>
  <w:num w:numId="12" w16cid:durableId="745762937">
    <w:abstractNumId w:val="5"/>
  </w:num>
  <w:num w:numId="13" w16cid:durableId="714546506">
    <w:abstractNumId w:val="15"/>
  </w:num>
  <w:num w:numId="14" w16cid:durableId="1154108121">
    <w:abstractNumId w:val="14"/>
  </w:num>
  <w:num w:numId="15" w16cid:durableId="1734038000">
    <w:abstractNumId w:val="21"/>
  </w:num>
  <w:num w:numId="16" w16cid:durableId="494297779">
    <w:abstractNumId w:val="9"/>
  </w:num>
  <w:num w:numId="17" w16cid:durableId="1088766259">
    <w:abstractNumId w:val="12"/>
  </w:num>
  <w:num w:numId="18" w16cid:durableId="1195578502">
    <w:abstractNumId w:val="0"/>
  </w:num>
  <w:num w:numId="19" w16cid:durableId="1731885104">
    <w:abstractNumId w:val="23"/>
  </w:num>
  <w:num w:numId="20" w16cid:durableId="1502157291">
    <w:abstractNumId w:val="7"/>
  </w:num>
  <w:num w:numId="21" w16cid:durableId="1328287090">
    <w:abstractNumId w:val="4"/>
  </w:num>
  <w:num w:numId="22" w16cid:durableId="1510751279">
    <w:abstractNumId w:val="22"/>
  </w:num>
  <w:num w:numId="23" w16cid:durableId="220136248">
    <w:abstractNumId w:val="6"/>
  </w:num>
  <w:num w:numId="24" w16cid:durableId="366415456">
    <w:abstractNumId w:val="11"/>
  </w:num>
  <w:num w:numId="25" w16cid:durableId="396175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1A"/>
    <w:rsid w:val="0053201A"/>
    <w:rsid w:val="008559AF"/>
    <w:rsid w:val="00AF0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5FAB"/>
  <w15:chartTrackingRefBased/>
  <w15:docId w15:val="{152C0A71-6268-4038-AF2F-E0594321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0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0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0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0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0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0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0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0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0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0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01A"/>
    <w:rPr>
      <w:rFonts w:eastAsiaTheme="majorEastAsia" w:cstheme="majorBidi"/>
      <w:color w:val="272727" w:themeColor="text1" w:themeTint="D8"/>
    </w:rPr>
  </w:style>
  <w:style w:type="paragraph" w:styleId="Title">
    <w:name w:val="Title"/>
    <w:basedOn w:val="Normal"/>
    <w:next w:val="Normal"/>
    <w:link w:val="TitleChar"/>
    <w:uiPriority w:val="10"/>
    <w:qFormat/>
    <w:rsid w:val="00532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01A"/>
    <w:pPr>
      <w:spacing w:before="160"/>
      <w:jc w:val="center"/>
    </w:pPr>
    <w:rPr>
      <w:i/>
      <w:iCs/>
      <w:color w:val="404040" w:themeColor="text1" w:themeTint="BF"/>
    </w:rPr>
  </w:style>
  <w:style w:type="character" w:customStyle="1" w:styleId="QuoteChar">
    <w:name w:val="Quote Char"/>
    <w:basedOn w:val="DefaultParagraphFont"/>
    <w:link w:val="Quote"/>
    <w:uiPriority w:val="29"/>
    <w:rsid w:val="0053201A"/>
    <w:rPr>
      <w:i/>
      <w:iCs/>
      <w:color w:val="404040" w:themeColor="text1" w:themeTint="BF"/>
    </w:rPr>
  </w:style>
  <w:style w:type="paragraph" w:styleId="ListParagraph">
    <w:name w:val="List Paragraph"/>
    <w:basedOn w:val="Normal"/>
    <w:uiPriority w:val="34"/>
    <w:qFormat/>
    <w:rsid w:val="0053201A"/>
    <w:pPr>
      <w:ind w:left="720"/>
      <w:contextualSpacing/>
    </w:pPr>
  </w:style>
  <w:style w:type="character" w:styleId="IntenseEmphasis">
    <w:name w:val="Intense Emphasis"/>
    <w:basedOn w:val="DefaultParagraphFont"/>
    <w:uiPriority w:val="21"/>
    <w:qFormat/>
    <w:rsid w:val="0053201A"/>
    <w:rPr>
      <w:i/>
      <w:iCs/>
      <w:color w:val="2F5496" w:themeColor="accent1" w:themeShade="BF"/>
    </w:rPr>
  </w:style>
  <w:style w:type="paragraph" w:styleId="IntenseQuote">
    <w:name w:val="Intense Quote"/>
    <w:basedOn w:val="Normal"/>
    <w:next w:val="Normal"/>
    <w:link w:val="IntenseQuoteChar"/>
    <w:uiPriority w:val="30"/>
    <w:qFormat/>
    <w:rsid w:val="005320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01A"/>
    <w:rPr>
      <w:i/>
      <w:iCs/>
      <w:color w:val="2F5496" w:themeColor="accent1" w:themeShade="BF"/>
    </w:rPr>
  </w:style>
  <w:style w:type="character" w:styleId="IntenseReference">
    <w:name w:val="Intense Reference"/>
    <w:basedOn w:val="DefaultParagraphFont"/>
    <w:uiPriority w:val="32"/>
    <w:qFormat/>
    <w:rsid w:val="005320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4559">
      <w:bodyDiv w:val="1"/>
      <w:marLeft w:val="0"/>
      <w:marRight w:val="0"/>
      <w:marTop w:val="0"/>
      <w:marBottom w:val="0"/>
      <w:divBdr>
        <w:top w:val="none" w:sz="0" w:space="0" w:color="auto"/>
        <w:left w:val="none" w:sz="0" w:space="0" w:color="auto"/>
        <w:bottom w:val="none" w:sz="0" w:space="0" w:color="auto"/>
        <w:right w:val="none" w:sz="0" w:space="0" w:color="auto"/>
      </w:divBdr>
    </w:div>
    <w:div w:id="80218412">
      <w:bodyDiv w:val="1"/>
      <w:marLeft w:val="0"/>
      <w:marRight w:val="0"/>
      <w:marTop w:val="0"/>
      <w:marBottom w:val="0"/>
      <w:divBdr>
        <w:top w:val="none" w:sz="0" w:space="0" w:color="auto"/>
        <w:left w:val="none" w:sz="0" w:space="0" w:color="auto"/>
        <w:bottom w:val="none" w:sz="0" w:space="0" w:color="auto"/>
        <w:right w:val="none" w:sz="0" w:space="0" w:color="auto"/>
      </w:divBdr>
    </w:div>
    <w:div w:id="117795521">
      <w:bodyDiv w:val="1"/>
      <w:marLeft w:val="0"/>
      <w:marRight w:val="0"/>
      <w:marTop w:val="0"/>
      <w:marBottom w:val="0"/>
      <w:divBdr>
        <w:top w:val="none" w:sz="0" w:space="0" w:color="auto"/>
        <w:left w:val="none" w:sz="0" w:space="0" w:color="auto"/>
        <w:bottom w:val="none" w:sz="0" w:space="0" w:color="auto"/>
        <w:right w:val="none" w:sz="0" w:space="0" w:color="auto"/>
      </w:divBdr>
    </w:div>
    <w:div w:id="359015407">
      <w:bodyDiv w:val="1"/>
      <w:marLeft w:val="0"/>
      <w:marRight w:val="0"/>
      <w:marTop w:val="0"/>
      <w:marBottom w:val="0"/>
      <w:divBdr>
        <w:top w:val="none" w:sz="0" w:space="0" w:color="auto"/>
        <w:left w:val="none" w:sz="0" w:space="0" w:color="auto"/>
        <w:bottom w:val="none" w:sz="0" w:space="0" w:color="auto"/>
        <w:right w:val="none" w:sz="0" w:space="0" w:color="auto"/>
      </w:divBdr>
    </w:div>
    <w:div w:id="417799784">
      <w:bodyDiv w:val="1"/>
      <w:marLeft w:val="0"/>
      <w:marRight w:val="0"/>
      <w:marTop w:val="0"/>
      <w:marBottom w:val="0"/>
      <w:divBdr>
        <w:top w:val="none" w:sz="0" w:space="0" w:color="auto"/>
        <w:left w:val="none" w:sz="0" w:space="0" w:color="auto"/>
        <w:bottom w:val="none" w:sz="0" w:space="0" w:color="auto"/>
        <w:right w:val="none" w:sz="0" w:space="0" w:color="auto"/>
      </w:divBdr>
    </w:div>
    <w:div w:id="1199123927">
      <w:bodyDiv w:val="1"/>
      <w:marLeft w:val="0"/>
      <w:marRight w:val="0"/>
      <w:marTop w:val="0"/>
      <w:marBottom w:val="0"/>
      <w:divBdr>
        <w:top w:val="none" w:sz="0" w:space="0" w:color="auto"/>
        <w:left w:val="none" w:sz="0" w:space="0" w:color="auto"/>
        <w:bottom w:val="none" w:sz="0" w:space="0" w:color="auto"/>
        <w:right w:val="none" w:sz="0" w:space="0" w:color="auto"/>
      </w:divBdr>
    </w:div>
    <w:div w:id="2090081949">
      <w:bodyDiv w:val="1"/>
      <w:marLeft w:val="0"/>
      <w:marRight w:val="0"/>
      <w:marTop w:val="0"/>
      <w:marBottom w:val="0"/>
      <w:divBdr>
        <w:top w:val="none" w:sz="0" w:space="0" w:color="auto"/>
        <w:left w:val="none" w:sz="0" w:space="0" w:color="auto"/>
        <w:bottom w:val="none" w:sz="0" w:space="0" w:color="auto"/>
        <w:right w:val="none" w:sz="0" w:space="0" w:color="auto"/>
      </w:divBdr>
    </w:div>
    <w:div w:id="21158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arshdeepdhaliwal.123@outlook.com</dc:creator>
  <cp:keywords/>
  <dc:description/>
  <cp:lastModifiedBy>arshdeepdhaliwal.123@outlook.com</cp:lastModifiedBy>
  <cp:revision>1</cp:revision>
  <dcterms:created xsi:type="dcterms:W3CDTF">2025-02-23T15:19:00Z</dcterms:created>
  <dcterms:modified xsi:type="dcterms:W3CDTF">2025-02-23T15:36:00Z</dcterms:modified>
</cp:coreProperties>
</file>