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581C1" w14:textId="77777777" w:rsidR="00261993" w:rsidRPr="00725823" w:rsidRDefault="00261993" w:rsidP="00261993">
      <w:pPr>
        <w:rPr>
          <w:rFonts w:cstheme="minorHAnsi"/>
          <w:b/>
          <w:bCs/>
          <w:sz w:val="24"/>
          <w:szCs w:val="24"/>
          <w:lang w:val="en-US"/>
        </w:rPr>
      </w:pPr>
      <w:r w:rsidRPr="00725823">
        <w:rPr>
          <w:rFonts w:cstheme="minorHAnsi"/>
          <w:b/>
          <w:bCs/>
          <w:sz w:val="24"/>
          <w:szCs w:val="24"/>
          <w:lang w:val="en-US"/>
        </w:rPr>
        <w:t>About Biz2Credit</w:t>
      </w:r>
    </w:p>
    <w:p w14:paraId="26CF7C5E" w14:textId="77777777" w:rsidR="00261993" w:rsidRPr="00725823" w:rsidRDefault="00261993" w:rsidP="00261993">
      <w:pPr>
        <w:rPr>
          <w:rFonts w:cstheme="minorHAnsi"/>
          <w:sz w:val="24"/>
          <w:szCs w:val="24"/>
          <w:lang w:val="en-US"/>
        </w:rPr>
      </w:pPr>
      <w:r w:rsidRPr="00725823">
        <w:rPr>
          <w:rFonts w:cstheme="minorHAnsi"/>
          <w:sz w:val="24"/>
          <w:szCs w:val="24"/>
          <w:lang w:val="en-US"/>
        </w:rPr>
        <w:t>Founded in 2007, Biz2Credit is committed to transforming business finance. Backed by top investors and trusted by over 200,000 small businesses, we have become the go-to online platform for securing funding. To date, we have facilitated over $10 billion in small business loans and financing across the U.S., helping companies grow and thrive.</w:t>
      </w:r>
    </w:p>
    <w:p w14:paraId="00E2DEEB" w14:textId="4FFC93E7" w:rsidR="00261993" w:rsidRPr="00725823" w:rsidRDefault="00261993" w:rsidP="00261993">
      <w:pPr>
        <w:rPr>
          <w:rFonts w:cstheme="minorHAnsi"/>
          <w:b/>
          <w:bCs/>
          <w:sz w:val="24"/>
          <w:szCs w:val="24"/>
          <w:lang w:val="en-US"/>
        </w:rPr>
      </w:pPr>
      <w:r w:rsidRPr="00725823">
        <w:rPr>
          <w:rFonts w:cstheme="minorHAnsi"/>
          <w:b/>
          <w:bCs/>
          <w:sz w:val="24"/>
          <w:szCs w:val="24"/>
          <w:lang w:val="en-US"/>
        </w:rPr>
        <w:t>About Biz2X</w:t>
      </w:r>
    </w:p>
    <w:p w14:paraId="1A8E9CC3" w14:textId="16FD5F5C" w:rsidR="00261993" w:rsidRPr="00725823" w:rsidRDefault="00261993" w:rsidP="00261993">
      <w:pPr>
        <w:rPr>
          <w:rFonts w:cstheme="minorHAnsi"/>
          <w:sz w:val="24"/>
          <w:szCs w:val="24"/>
          <w:lang w:val="en-US"/>
        </w:rPr>
      </w:pPr>
      <w:r w:rsidRPr="00725823">
        <w:rPr>
          <w:rFonts w:cstheme="minorHAnsi"/>
          <w:sz w:val="24"/>
          <w:szCs w:val="24"/>
          <w:lang w:val="en-US"/>
        </w:rPr>
        <w:t xml:space="preserve">Biz2X powers digital lending for leading global banks and Indian financial institutions, enabling seamless loan disbursals through our cutting-edge </w:t>
      </w:r>
      <w:proofErr w:type="spellStart"/>
      <w:r w:rsidRPr="00725823">
        <w:rPr>
          <w:rFonts w:cstheme="minorHAnsi"/>
          <w:sz w:val="24"/>
          <w:szCs w:val="24"/>
          <w:lang w:val="en-US"/>
        </w:rPr>
        <w:t>DigiKred</w:t>
      </w:r>
      <w:proofErr w:type="spellEnd"/>
      <w:r w:rsidRPr="00725823">
        <w:rPr>
          <w:rFonts w:cstheme="minorHAnsi"/>
          <w:sz w:val="24"/>
          <w:szCs w:val="24"/>
          <w:lang w:val="en-US"/>
        </w:rPr>
        <w:t xml:space="preserve"> platform. With over INR 3 lakh crore in loans facilitated, Biz2X is redefining lending with AI-driven risk management, automated decision-making, and streamlined processing.</w:t>
      </w:r>
    </w:p>
    <w:p w14:paraId="6C20B1F1" w14:textId="77777777" w:rsidR="00261993" w:rsidRPr="00725823" w:rsidRDefault="00261993" w:rsidP="00261993">
      <w:pPr>
        <w:rPr>
          <w:rFonts w:cstheme="minorHAnsi"/>
          <w:sz w:val="24"/>
          <w:szCs w:val="24"/>
          <w:lang w:val="en-US"/>
        </w:rPr>
      </w:pPr>
      <w:r w:rsidRPr="00725823">
        <w:rPr>
          <w:rFonts w:cstheme="minorHAnsi"/>
          <w:sz w:val="24"/>
          <w:szCs w:val="24"/>
          <w:lang w:val="en-US"/>
        </w:rPr>
        <w:t>Biz2X is the “One Platform That Does It All”—accelerating loan origination, optimizing risk assessment, and enhancing operational efficiency to help lenders scale with confidence.</w:t>
      </w:r>
    </w:p>
    <w:p w14:paraId="3D574C5F" w14:textId="77777777" w:rsidR="00261993" w:rsidRPr="00725823" w:rsidRDefault="00261993" w:rsidP="00261993">
      <w:pPr>
        <w:rPr>
          <w:rFonts w:cstheme="minorHAnsi"/>
          <w:b/>
          <w:bCs/>
          <w:sz w:val="24"/>
          <w:szCs w:val="24"/>
          <w:lang w:val="en-US"/>
        </w:rPr>
      </w:pPr>
      <w:r w:rsidRPr="00725823">
        <w:rPr>
          <w:rFonts w:cstheme="minorHAnsi"/>
          <w:b/>
          <w:bCs/>
          <w:sz w:val="24"/>
          <w:szCs w:val="24"/>
          <w:lang w:val="en-US"/>
        </w:rPr>
        <w:t>About Frontiers of Digital Finance (FDF)</w:t>
      </w:r>
    </w:p>
    <w:p w14:paraId="5919A443" w14:textId="77777777" w:rsidR="00261993" w:rsidRPr="00725823" w:rsidRDefault="00261993" w:rsidP="00261993">
      <w:pPr>
        <w:rPr>
          <w:rFonts w:cstheme="minorHAnsi"/>
          <w:sz w:val="24"/>
          <w:szCs w:val="24"/>
          <w:lang w:val="en-US"/>
        </w:rPr>
      </w:pPr>
      <w:r w:rsidRPr="00725823">
        <w:rPr>
          <w:rFonts w:cstheme="minorHAnsi"/>
          <w:sz w:val="24"/>
          <w:szCs w:val="24"/>
          <w:lang w:val="en-US"/>
        </w:rPr>
        <w:t>Powered by Biz2X, Frontiers of Digital Finance (FDF) is an exclusive, invitation-only global conference series bringing together 300+ industry leaders—including financial institutions, startups, investors, policymakers, and technologists.</w:t>
      </w:r>
    </w:p>
    <w:p w14:paraId="0BDF3F0B" w14:textId="77777777" w:rsidR="0003152E" w:rsidRPr="00725823" w:rsidRDefault="00261993" w:rsidP="0036658E">
      <w:pPr>
        <w:rPr>
          <w:rFonts w:cstheme="minorHAnsi"/>
          <w:sz w:val="24"/>
          <w:szCs w:val="24"/>
        </w:rPr>
      </w:pPr>
      <w:r w:rsidRPr="00725823">
        <w:rPr>
          <w:rFonts w:cstheme="minorHAnsi"/>
          <w:sz w:val="24"/>
          <w:szCs w:val="24"/>
          <w:lang w:val="en-US"/>
        </w:rPr>
        <w:t>FDF provides a platform to explore emerging trends in digital finance and forge strategic industry connections. Past events have been hosted in global financial hubs like</w:t>
      </w:r>
      <w:r w:rsidRPr="00725823">
        <w:rPr>
          <w:rFonts w:cstheme="minorHAnsi"/>
          <w:b/>
          <w:bCs/>
          <w:sz w:val="24"/>
          <w:szCs w:val="24"/>
          <w:lang w:val="en-US"/>
        </w:rPr>
        <w:t xml:space="preserve"> </w:t>
      </w:r>
      <w:hyperlink r:id="rId8" w:history="1">
        <w:r w:rsidR="0003152E" w:rsidRPr="00725823">
          <w:rPr>
            <w:rStyle w:val="Hyperlink"/>
            <w:rFonts w:cstheme="minorHAnsi"/>
            <w:sz w:val="24"/>
            <w:szCs w:val="24"/>
          </w:rPr>
          <w:t>Miami</w:t>
        </w:r>
      </w:hyperlink>
      <w:r w:rsidR="0003152E" w:rsidRPr="00725823">
        <w:rPr>
          <w:rFonts w:cstheme="minorHAnsi"/>
          <w:sz w:val="24"/>
          <w:szCs w:val="24"/>
        </w:rPr>
        <w:t xml:space="preserve">, </w:t>
      </w:r>
      <w:hyperlink r:id="rId9" w:history="1">
        <w:r w:rsidR="0003152E" w:rsidRPr="00725823">
          <w:rPr>
            <w:rStyle w:val="Hyperlink"/>
            <w:rFonts w:cstheme="minorHAnsi"/>
            <w:sz w:val="24"/>
            <w:szCs w:val="24"/>
          </w:rPr>
          <w:t>Dubai</w:t>
        </w:r>
      </w:hyperlink>
      <w:r w:rsidR="0003152E" w:rsidRPr="00725823">
        <w:rPr>
          <w:rFonts w:cstheme="minorHAnsi"/>
          <w:sz w:val="24"/>
          <w:szCs w:val="24"/>
        </w:rPr>
        <w:t>, </w:t>
      </w:r>
      <w:hyperlink r:id="rId10" w:history="1">
        <w:r w:rsidR="0003152E" w:rsidRPr="00725823">
          <w:rPr>
            <w:rStyle w:val="Hyperlink"/>
            <w:rFonts w:cstheme="minorHAnsi"/>
            <w:sz w:val="24"/>
            <w:szCs w:val="24"/>
          </w:rPr>
          <w:t>Riyadh</w:t>
        </w:r>
      </w:hyperlink>
      <w:r w:rsidR="0003152E" w:rsidRPr="00725823">
        <w:rPr>
          <w:rFonts w:cstheme="minorHAnsi"/>
          <w:sz w:val="24"/>
          <w:szCs w:val="24"/>
        </w:rPr>
        <w:t>, </w:t>
      </w:r>
      <w:hyperlink r:id="rId11" w:history="1">
        <w:r w:rsidR="0003152E" w:rsidRPr="00725823">
          <w:rPr>
            <w:rStyle w:val="Hyperlink"/>
            <w:rFonts w:cstheme="minorHAnsi"/>
            <w:sz w:val="24"/>
            <w:szCs w:val="24"/>
          </w:rPr>
          <w:t>Abu Dhabi</w:t>
        </w:r>
      </w:hyperlink>
      <w:r w:rsidR="0003152E" w:rsidRPr="00725823">
        <w:rPr>
          <w:rFonts w:cstheme="minorHAnsi"/>
          <w:sz w:val="24"/>
          <w:szCs w:val="24"/>
        </w:rPr>
        <w:t>, </w:t>
      </w:r>
      <w:hyperlink r:id="rId12" w:history="1">
        <w:r w:rsidR="0003152E" w:rsidRPr="00725823">
          <w:rPr>
            <w:rStyle w:val="Hyperlink"/>
            <w:rFonts w:cstheme="minorHAnsi"/>
            <w:sz w:val="24"/>
            <w:szCs w:val="24"/>
          </w:rPr>
          <w:t>Mumbai</w:t>
        </w:r>
      </w:hyperlink>
      <w:r w:rsidR="0003152E" w:rsidRPr="00725823">
        <w:rPr>
          <w:rFonts w:cstheme="minorHAnsi"/>
          <w:sz w:val="24"/>
          <w:szCs w:val="24"/>
        </w:rPr>
        <w:t>, and </w:t>
      </w:r>
      <w:hyperlink r:id="rId13" w:history="1">
        <w:r w:rsidR="0003152E" w:rsidRPr="00725823">
          <w:rPr>
            <w:rStyle w:val="Hyperlink"/>
            <w:rFonts w:cstheme="minorHAnsi"/>
            <w:sz w:val="24"/>
            <w:szCs w:val="24"/>
          </w:rPr>
          <w:t>New York</w:t>
        </w:r>
      </w:hyperlink>
      <w:r w:rsidR="0003152E" w:rsidRPr="00725823">
        <w:rPr>
          <w:rFonts w:cstheme="minorHAnsi"/>
          <w:sz w:val="24"/>
          <w:szCs w:val="24"/>
        </w:rPr>
        <w:t xml:space="preserve">. </w:t>
      </w:r>
    </w:p>
    <w:p w14:paraId="0F232E52" w14:textId="09F80B89" w:rsidR="0036658E" w:rsidRPr="00725823" w:rsidRDefault="00261993" w:rsidP="0036658E">
      <w:pPr>
        <w:rPr>
          <w:rFonts w:cstheme="minorHAnsi"/>
          <w:b/>
          <w:bCs/>
          <w:sz w:val="24"/>
          <w:szCs w:val="24"/>
        </w:rPr>
      </w:pPr>
      <w:r w:rsidRPr="00725823">
        <w:rPr>
          <w:rFonts w:cstheme="minorHAnsi"/>
          <w:b/>
          <w:bCs/>
          <w:sz w:val="24"/>
          <w:szCs w:val="24"/>
          <w:lang w:val="en-US"/>
        </w:rPr>
        <w:t xml:space="preserve">To access session recordings and stay updated, visit the FDF website and follow us on </w:t>
      </w:r>
      <w:r w:rsidR="0036658E" w:rsidRPr="00725823">
        <w:rPr>
          <w:rFonts w:cstheme="minorHAnsi"/>
          <w:sz w:val="24"/>
          <w:szCs w:val="24"/>
        </w:rPr>
        <w:t>the</w:t>
      </w:r>
      <w:r w:rsidR="0036658E" w:rsidRPr="00725823">
        <w:rPr>
          <w:rFonts w:cstheme="minorHAnsi"/>
          <w:b/>
          <w:bCs/>
          <w:sz w:val="24"/>
          <w:szCs w:val="24"/>
        </w:rPr>
        <w:t xml:space="preserve"> </w:t>
      </w:r>
      <w:hyperlink r:id="rId14" w:history="1">
        <w:r w:rsidR="0036658E" w:rsidRPr="00725823">
          <w:rPr>
            <w:rStyle w:val="Hyperlink"/>
            <w:rFonts w:cstheme="minorHAnsi"/>
            <w:sz w:val="24"/>
            <w:szCs w:val="24"/>
          </w:rPr>
          <w:t>FDF website</w:t>
        </w:r>
      </w:hyperlink>
      <w:r w:rsidR="0036658E" w:rsidRPr="00725823">
        <w:rPr>
          <w:rFonts w:cstheme="minorHAnsi"/>
          <w:sz w:val="24"/>
          <w:szCs w:val="24"/>
        </w:rPr>
        <w:t xml:space="preserve"> and follow the</w:t>
      </w:r>
      <w:r w:rsidR="0036658E" w:rsidRPr="00725823">
        <w:rPr>
          <w:rFonts w:cstheme="minorHAnsi"/>
          <w:b/>
          <w:bCs/>
          <w:sz w:val="24"/>
          <w:szCs w:val="24"/>
        </w:rPr>
        <w:t xml:space="preserve"> </w:t>
      </w:r>
      <w:hyperlink r:id="rId15" w:history="1">
        <w:r w:rsidR="0036658E" w:rsidRPr="00725823">
          <w:rPr>
            <w:rStyle w:val="Hyperlink"/>
            <w:rFonts w:cstheme="minorHAnsi"/>
            <w:sz w:val="24"/>
            <w:szCs w:val="24"/>
          </w:rPr>
          <w:t>FDF LinkedIn Channel</w:t>
        </w:r>
      </w:hyperlink>
      <w:r w:rsidR="0036658E" w:rsidRPr="00725823">
        <w:rPr>
          <w:rFonts w:cstheme="minorHAnsi"/>
          <w:sz w:val="24"/>
          <w:szCs w:val="24"/>
        </w:rPr>
        <w:t>.</w:t>
      </w:r>
    </w:p>
    <w:p w14:paraId="0FF8A5DE" w14:textId="77777777" w:rsidR="000268F6" w:rsidRPr="00725823" w:rsidRDefault="000268F6" w:rsidP="000268F6">
      <w:pPr>
        <w:rPr>
          <w:rFonts w:cstheme="minorHAnsi"/>
          <w:sz w:val="24"/>
          <w:szCs w:val="24"/>
        </w:rPr>
      </w:pPr>
      <w:r w:rsidRPr="00725823">
        <w:rPr>
          <w:rFonts w:cstheme="minorHAnsi"/>
          <w:b/>
          <w:bCs/>
          <w:sz w:val="24"/>
          <w:szCs w:val="24"/>
        </w:rPr>
        <w:t>Corporate Website</w:t>
      </w:r>
      <w:r w:rsidRPr="00725823">
        <w:rPr>
          <w:rFonts w:cstheme="minorHAnsi"/>
          <w:sz w:val="24"/>
          <w:szCs w:val="24"/>
        </w:rPr>
        <w:t xml:space="preserve">: </w:t>
      </w:r>
      <w:hyperlink r:id="rId16" w:tgtFrame="_blank" w:history="1">
        <w:r w:rsidRPr="00725823">
          <w:rPr>
            <w:rStyle w:val="Hyperlink"/>
            <w:rFonts w:cstheme="minorHAnsi"/>
            <w:sz w:val="24"/>
            <w:szCs w:val="24"/>
          </w:rPr>
          <w:t>www.biz2credit.com</w:t>
        </w:r>
      </w:hyperlink>
      <w:r w:rsidRPr="00725823">
        <w:rPr>
          <w:rFonts w:cstheme="minorHAnsi"/>
          <w:sz w:val="24"/>
          <w:szCs w:val="24"/>
        </w:rPr>
        <w:t xml:space="preserve"> and </w:t>
      </w:r>
      <w:hyperlink r:id="rId17" w:history="1">
        <w:r w:rsidRPr="00725823">
          <w:rPr>
            <w:rStyle w:val="Hyperlink"/>
            <w:rFonts w:cstheme="minorHAnsi"/>
            <w:sz w:val="24"/>
            <w:szCs w:val="24"/>
          </w:rPr>
          <w:t>www.biz2x.com</w:t>
        </w:r>
      </w:hyperlink>
    </w:p>
    <w:p w14:paraId="50FFF6FC" w14:textId="136F1A20" w:rsidR="000268F6" w:rsidRPr="00725823" w:rsidRDefault="00EF597C" w:rsidP="000268F6">
      <w:pPr>
        <w:rPr>
          <w:rFonts w:cstheme="minorHAnsi"/>
          <w:b/>
          <w:bCs/>
          <w:sz w:val="24"/>
          <w:szCs w:val="24"/>
          <w:u w:val="single"/>
        </w:rPr>
      </w:pPr>
      <w:r w:rsidRPr="00725823">
        <w:rPr>
          <w:rFonts w:cstheme="minorHAnsi"/>
          <w:b/>
          <w:bCs/>
          <w:sz w:val="24"/>
          <w:szCs w:val="24"/>
          <w:u w:val="single"/>
        </w:rPr>
        <w:t>LinkedIn</w:t>
      </w:r>
      <w:r w:rsidR="000268F6" w:rsidRPr="00725823">
        <w:rPr>
          <w:rFonts w:cstheme="minorHAnsi"/>
          <w:b/>
          <w:bCs/>
          <w:sz w:val="24"/>
          <w:szCs w:val="24"/>
          <w:u w:val="single"/>
        </w:rPr>
        <w:t xml:space="preserve"> Channels:</w:t>
      </w:r>
    </w:p>
    <w:p w14:paraId="06B30A60" w14:textId="77777777" w:rsidR="000268F6" w:rsidRPr="00725823" w:rsidRDefault="000268F6" w:rsidP="000268F6">
      <w:pPr>
        <w:rPr>
          <w:rFonts w:cstheme="minorHAnsi"/>
          <w:b/>
          <w:bCs/>
          <w:sz w:val="24"/>
          <w:szCs w:val="24"/>
        </w:rPr>
      </w:pPr>
      <w:hyperlink r:id="rId18" w:history="1">
        <w:r w:rsidRPr="00725823">
          <w:rPr>
            <w:rStyle w:val="Hyperlink"/>
            <w:rFonts w:cstheme="minorHAnsi"/>
            <w:b/>
            <w:bCs/>
            <w:sz w:val="24"/>
            <w:szCs w:val="24"/>
          </w:rPr>
          <w:t xml:space="preserve">Biz2Credit </w:t>
        </w:r>
        <w:proofErr w:type="spellStart"/>
        <w:r w:rsidRPr="00725823">
          <w:rPr>
            <w:rStyle w:val="Hyperlink"/>
            <w:rFonts w:cstheme="minorHAnsi"/>
            <w:b/>
            <w:bCs/>
            <w:sz w:val="24"/>
            <w:szCs w:val="24"/>
          </w:rPr>
          <w:t>Linkedin</w:t>
        </w:r>
        <w:proofErr w:type="spellEnd"/>
        <w:r w:rsidRPr="00725823">
          <w:rPr>
            <w:rStyle w:val="Hyperlink"/>
            <w:rFonts w:cstheme="minorHAnsi"/>
            <w:b/>
            <w:bCs/>
            <w:sz w:val="24"/>
            <w:szCs w:val="24"/>
          </w:rPr>
          <w:t xml:space="preserve"> Page</w:t>
        </w:r>
      </w:hyperlink>
    </w:p>
    <w:p w14:paraId="1DA1BCC6" w14:textId="77777777" w:rsidR="000268F6" w:rsidRPr="00725823" w:rsidRDefault="000268F6" w:rsidP="000268F6">
      <w:pPr>
        <w:rPr>
          <w:rFonts w:cstheme="minorHAnsi"/>
          <w:b/>
          <w:bCs/>
          <w:sz w:val="24"/>
          <w:szCs w:val="24"/>
        </w:rPr>
      </w:pPr>
      <w:hyperlink r:id="rId19" w:history="1">
        <w:r w:rsidRPr="00725823">
          <w:rPr>
            <w:rStyle w:val="Hyperlink"/>
            <w:rFonts w:cstheme="minorHAnsi"/>
            <w:b/>
            <w:bCs/>
            <w:sz w:val="24"/>
            <w:szCs w:val="24"/>
          </w:rPr>
          <w:t xml:space="preserve">Biz2X </w:t>
        </w:r>
        <w:proofErr w:type="spellStart"/>
        <w:r w:rsidRPr="00725823">
          <w:rPr>
            <w:rStyle w:val="Hyperlink"/>
            <w:rFonts w:cstheme="minorHAnsi"/>
            <w:b/>
            <w:bCs/>
            <w:sz w:val="24"/>
            <w:szCs w:val="24"/>
          </w:rPr>
          <w:t>Linkedin</w:t>
        </w:r>
        <w:proofErr w:type="spellEnd"/>
        <w:r w:rsidRPr="00725823">
          <w:rPr>
            <w:rStyle w:val="Hyperlink"/>
            <w:rFonts w:cstheme="minorHAnsi"/>
            <w:b/>
            <w:bCs/>
            <w:sz w:val="24"/>
            <w:szCs w:val="24"/>
          </w:rPr>
          <w:t xml:space="preserve"> Page</w:t>
        </w:r>
      </w:hyperlink>
    </w:p>
    <w:p w14:paraId="60D3BEBC" w14:textId="77777777" w:rsidR="000268F6" w:rsidRPr="00725823" w:rsidRDefault="000268F6" w:rsidP="000268F6">
      <w:pPr>
        <w:rPr>
          <w:rFonts w:cstheme="minorHAnsi"/>
          <w:b/>
          <w:bCs/>
          <w:sz w:val="24"/>
          <w:szCs w:val="24"/>
          <w:u w:val="single"/>
        </w:rPr>
      </w:pPr>
      <w:r w:rsidRPr="00725823">
        <w:rPr>
          <w:rFonts w:cstheme="minorHAnsi"/>
          <w:b/>
          <w:bCs/>
          <w:sz w:val="24"/>
          <w:szCs w:val="24"/>
          <w:u w:val="single"/>
        </w:rPr>
        <w:t>Making Headlines in Media:</w:t>
      </w:r>
    </w:p>
    <w:p w14:paraId="36492517" w14:textId="77777777" w:rsidR="000268F6" w:rsidRPr="00725823" w:rsidRDefault="000268F6" w:rsidP="000268F6">
      <w:pPr>
        <w:rPr>
          <w:rFonts w:cstheme="minorHAnsi"/>
          <w:b/>
          <w:bCs/>
          <w:sz w:val="24"/>
          <w:szCs w:val="24"/>
        </w:rPr>
      </w:pPr>
      <w:hyperlink r:id="rId20" w:history="1">
        <w:r w:rsidRPr="00725823">
          <w:rPr>
            <w:rStyle w:val="Hyperlink"/>
            <w:rFonts w:cstheme="minorHAnsi"/>
            <w:b/>
            <w:bCs/>
            <w:sz w:val="24"/>
            <w:szCs w:val="24"/>
          </w:rPr>
          <w:t>Americas Fastest Growing Companies</w:t>
        </w:r>
      </w:hyperlink>
    </w:p>
    <w:p w14:paraId="2F20A153" w14:textId="77777777" w:rsidR="000268F6" w:rsidRPr="00725823" w:rsidRDefault="000268F6" w:rsidP="000268F6">
      <w:pPr>
        <w:rPr>
          <w:rFonts w:cstheme="minorHAnsi"/>
          <w:b/>
          <w:bCs/>
          <w:sz w:val="24"/>
          <w:szCs w:val="24"/>
        </w:rPr>
      </w:pPr>
      <w:hyperlink r:id="rId21" w:history="1">
        <w:r w:rsidRPr="00725823">
          <w:rPr>
            <w:rStyle w:val="Hyperlink"/>
            <w:rFonts w:cstheme="minorHAnsi"/>
            <w:b/>
            <w:bCs/>
            <w:sz w:val="24"/>
            <w:szCs w:val="24"/>
          </w:rPr>
          <w:t>ESOP Liquidity Scheme Worth $12.25 Mn</w:t>
        </w:r>
      </w:hyperlink>
    </w:p>
    <w:p w14:paraId="11D9A8F3" w14:textId="77777777" w:rsidR="000268F6" w:rsidRPr="00725823" w:rsidRDefault="000268F6" w:rsidP="000268F6">
      <w:pPr>
        <w:rPr>
          <w:rFonts w:cstheme="minorHAnsi"/>
          <w:b/>
          <w:bCs/>
          <w:sz w:val="24"/>
          <w:szCs w:val="24"/>
        </w:rPr>
      </w:pPr>
      <w:hyperlink r:id="rId22" w:history="1">
        <w:r w:rsidRPr="00725823">
          <w:rPr>
            <w:rStyle w:val="Hyperlink"/>
            <w:rFonts w:cstheme="minorHAnsi"/>
            <w:b/>
            <w:bCs/>
            <w:sz w:val="24"/>
            <w:szCs w:val="24"/>
          </w:rPr>
          <w:t>Biz2X surpasses Rs 9,000 crore mark</w:t>
        </w:r>
      </w:hyperlink>
    </w:p>
    <w:p w14:paraId="52F17226" w14:textId="2F54CEA1" w:rsidR="000268F6" w:rsidRPr="00725823" w:rsidRDefault="000268F6" w:rsidP="000268F6">
      <w:pPr>
        <w:rPr>
          <w:rFonts w:cstheme="minorHAnsi"/>
          <w:b/>
          <w:bCs/>
          <w:sz w:val="24"/>
          <w:szCs w:val="24"/>
        </w:rPr>
      </w:pPr>
      <w:hyperlink r:id="rId23" w:history="1">
        <w:r w:rsidRPr="00725823">
          <w:rPr>
            <w:rStyle w:val="Hyperlink"/>
            <w:rFonts w:cstheme="minorHAnsi"/>
            <w:b/>
            <w:bCs/>
            <w:sz w:val="24"/>
            <w:szCs w:val="24"/>
          </w:rPr>
          <w:t>Biz2X Awarded with Great Place to Work Certification for Fourth Consecutive Year</w:t>
        </w:r>
      </w:hyperlink>
      <w:hyperlink r:id="rId24" w:history="1">
        <w:r w:rsidRPr="00725823">
          <w:rPr>
            <w:rStyle w:val="Hyperlink"/>
            <w:rFonts w:cstheme="minorHAnsi"/>
            <w:b/>
            <w:bCs/>
            <w:sz w:val="24"/>
            <w:szCs w:val="24"/>
          </w:rPr>
          <w:t>Biz2X Wins IBS intelligence (</w:t>
        </w:r>
        <w:proofErr w:type="spellStart"/>
        <w:r w:rsidRPr="00725823">
          <w:rPr>
            <w:rStyle w:val="Hyperlink"/>
            <w:rFonts w:cstheme="minorHAnsi"/>
            <w:b/>
            <w:bCs/>
            <w:sz w:val="24"/>
            <w:szCs w:val="24"/>
          </w:rPr>
          <w:t>IBSi</w:t>
        </w:r>
        <w:proofErr w:type="spellEnd"/>
        <w:r w:rsidRPr="00725823">
          <w:rPr>
            <w:rStyle w:val="Hyperlink"/>
            <w:rFonts w:cstheme="minorHAnsi"/>
            <w:b/>
            <w:bCs/>
            <w:sz w:val="24"/>
            <w:szCs w:val="24"/>
          </w:rPr>
          <w:t>) Global FinTech Innovation Award</w:t>
        </w:r>
      </w:hyperlink>
    </w:p>
    <w:p w14:paraId="2EEE24EE" w14:textId="77777777" w:rsidR="0054155C" w:rsidRPr="00725823" w:rsidRDefault="0054155C" w:rsidP="00122DB8">
      <w:pPr>
        <w:pStyle w:val="NoSpacing"/>
        <w:jc w:val="center"/>
        <w:rPr>
          <w:rFonts w:cstheme="minorHAnsi"/>
          <w:b/>
          <w:bCs/>
          <w:i/>
          <w:iCs/>
          <w:sz w:val="24"/>
          <w:szCs w:val="24"/>
          <w:u w:val="single"/>
          <w:lang w:eastAsia="en-IN"/>
        </w:rPr>
      </w:pPr>
    </w:p>
    <w:p w14:paraId="13FE7C88" w14:textId="77777777" w:rsidR="004B783E" w:rsidRDefault="004B783E" w:rsidP="00122DB8">
      <w:pPr>
        <w:pStyle w:val="NoSpacing"/>
        <w:jc w:val="center"/>
        <w:rPr>
          <w:rFonts w:cstheme="minorHAnsi"/>
          <w:b/>
          <w:bCs/>
          <w:i/>
          <w:iCs/>
          <w:sz w:val="24"/>
          <w:szCs w:val="24"/>
          <w:u w:val="single"/>
          <w:lang w:eastAsia="en-IN"/>
        </w:rPr>
      </w:pPr>
    </w:p>
    <w:p w14:paraId="2515EA4A" w14:textId="77777777" w:rsidR="00436A17" w:rsidRPr="00725823" w:rsidRDefault="00436A17" w:rsidP="00122DB8">
      <w:pPr>
        <w:pStyle w:val="NoSpacing"/>
        <w:jc w:val="center"/>
        <w:rPr>
          <w:rFonts w:cstheme="minorHAnsi"/>
          <w:b/>
          <w:bCs/>
          <w:i/>
          <w:iCs/>
          <w:sz w:val="24"/>
          <w:szCs w:val="24"/>
          <w:u w:val="single"/>
          <w:lang w:eastAsia="en-IN"/>
        </w:rPr>
      </w:pPr>
    </w:p>
    <w:p w14:paraId="33D2B5DA" w14:textId="77777777" w:rsidR="00CC5892" w:rsidRDefault="00CC5892" w:rsidP="00436A17">
      <w:pPr>
        <w:pStyle w:val="NoSpacing"/>
        <w:jc w:val="center"/>
        <w:rPr>
          <w:rFonts w:eastAsia="Times New Roman" w:cstheme="minorHAnsi"/>
          <w:b/>
          <w:bCs/>
          <w:sz w:val="24"/>
          <w:szCs w:val="24"/>
          <w:lang w:val="en-US"/>
        </w:rPr>
      </w:pPr>
    </w:p>
    <w:p w14:paraId="05613039" w14:textId="7B70CFBC" w:rsidR="00CC5892" w:rsidRPr="00C94955" w:rsidRDefault="00CC5892" w:rsidP="14929EF6">
      <w:pPr>
        <w:pStyle w:val="NoSpacing"/>
        <w:rPr>
          <w:rFonts w:eastAsia="Times New Roman"/>
          <w:b/>
          <w:bCs/>
          <w:sz w:val="24"/>
          <w:szCs w:val="24"/>
          <w:lang w:val="en-US"/>
        </w:rPr>
      </w:pPr>
      <w:r w:rsidRPr="14929EF6">
        <w:rPr>
          <w:rFonts w:eastAsia="Times New Roman"/>
          <w:b/>
          <w:bCs/>
          <w:sz w:val="24"/>
          <w:szCs w:val="24"/>
        </w:rPr>
        <w:t xml:space="preserve">Position: Associate – </w:t>
      </w:r>
      <w:r w:rsidR="00964B86" w:rsidRPr="14929EF6">
        <w:rPr>
          <w:rFonts w:eastAsia="Times New Roman"/>
          <w:b/>
          <w:bCs/>
          <w:sz w:val="24"/>
          <w:szCs w:val="24"/>
        </w:rPr>
        <w:t>Dev</w:t>
      </w:r>
      <w:r w:rsidR="46362321" w:rsidRPr="14929EF6">
        <w:rPr>
          <w:rFonts w:eastAsia="Times New Roman"/>
          <w:b/>
          <w:bCs/>
          <w:sz w:val="24"/>
          <w:szCs w:val="24"/>
        </w:rPr>
        <w:t>O</w:t>
      </w:r>
      <w:r w:rsidR="00964B86" w:rsidRPr="14929EF6">
        <w:rPr>
          <w:rFonts w:eastAsia="Times New Roman"/>
          <w:b/>
          <w:bCs/>
          <w:sz w:val="24"/>
          <w:szCs w:val="24"/>
        </w:rPr>
        <w:t>ps</w:t>
      </w:r>
      <w:r w:rsidRPr="14929EF6">
        <w:rPr>
          <w:rFonts w:eastAsia="Times New Roman"/>
          <w:b/>
          <w:bCs/>
          <w:sz w:val="24"/>
          <w:szCs w:val="24"/>
        </w:rPr>
        <w:t xml:space="preserve"> Engineer</w:t>
      </w:r>
      <w:r>
        <w:br/>
      </w:r>
      <w:r w:rsidRPr="14929EF6">
        <w:rPr>
          <w:rFonts w:eastAsia="Times New Roman"/>
          <w:b/>
          <w:bCs/>
          <w:sz w:val="24"/>
          <w:szCs w:val="24"/>
        </w:rPr>
        <w:t>Location: Noida, India</w:t>
      </w:r>
      <w:r>
        <w:br/>
      </w:r>
      <w:r w:rsidRPr="14929EF6">
        <w:rPr>
          <w:rFonts w:eastAsia="Times New Roman"/>
          <w:b/>
          <w:bCs/>
          <w:sz w:val="24"/>
          <w:szCs w:val="24"/>
        </w:rPr>
        <w:t xml:space="preserve">Experience: </w:t>
      </w:r>
      <w:r w:rsidR="00604F5C" w:rsidRPr="14929EF6">
        <w:rPr>
          <w:rFonts w:eastAsia="Times New Roman"/>
          <w:b/>
          <w:bCs/>
          <w:sz w:val="24"/>
          <w:szCs w:val="24"/>
        </w:rPr>
        <w:t>Freshers</w:t>
      </w:r>
      <w:r w:rsidRPr="14929EF6">
        <w:rPr>
          <w:rFonts w:eastAsia="Times New Roman"/>
          <w:b/>
          <w:bCs/>
          <w:sz w:val="24"/>
          <w:szCs w:val="24"/>
        </w:rPr>
        <w:t xml:space="preserve"> </w:t>
      </w:r>
      <w:r w:rsidR="00443593" w:rsidRPr="14929EF6">
        <w:rPr>
          <w:rFonts w:eastAsia="Times New Roman"/>
          <w:b/>
          <w:bCs/>
          <w:sz w:val="24"/>
          <w:szCs w:val="24"/>
        </w:rPr>
        <w:t>(2025</w:t>
      </w:r>
      <w:r w:rsidR="00604F5C" w:rsidRPr="14929EF6">
        <w:rPr>
          <w:rFonts w:eastAsia="Times New Roman"/>
          <w:b/>
          <w:bCs/>
          <w:sz w:val="24"/>
          <w:szCs w:val="24"/>
        </w:rPr>
        <w:t xml:space="preserve"> Graduates only)</w:t>
      </w:r>
    </w:p>
    <w:p w14:paraId="486074A2" w14:textId="77777777" w:rsidR="00964B86" w:rsidRPr="00C94955" w:rsidRDefault="00964B86" w:rsidP="00964B8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US"/>
        </w:rPr>
      </w:pPr>
      <w:r w:rsidRPr="00C94955">
        <w:rPr>
          <w:rFonts w:eastAsia="Times New Roman" w:cstheme="minorHAnsi"/>
          <w:b/>
          <w:bCs/>
          <w:sz w:val="24"/>
          <w:szCs w:val="24"/>
          <w:lang w:val="en-US"/>
        </w:rPr>
        <w:t>Why Join Us?</w:t>
      </w:r>
    </w:p>
    <w:p w14:paraId="42BB688A" w14:textId="77777777" w:rsidR="004A608A" w:rsidRDefault="00964B86" w:rsidP="004A608A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608A">
        <w:rPr>
          <w:rFonts w:ascii="Segoe UI Emoji" w:eastAsia="Times New Roman" w:hAnsi="Segoe UI Emoji" w:cs="Segoe UI Emoji"/>
          <w:sz w:val="24"/>
          <w:szCs w:val="24"/>
        </w:rPr>
        <w:t>⚙️</w:t>
      </w:r>
      <w:r w:rsidRPr="004A608A">
        <w:rPr>
          <w:rFonts w:eastAsia="Times New Roman" w:cstheme="minorHAnsi"/>
          <w:sz w:val="24"/>
          <w:szCs w:val="24"/>
        </w:rPr>
        <w:t xml:space="preserve"> Work on mission-critical DevOps infrastructure that powers global financial systems</w:t>
      </w:r>
    </w:p>
    <w:p w14:paraId="13687A56" w14:textId="77777777" w:rsidR="004A608A" w:rsidRDefault="00964B86" w:rsidP="004A608A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608A">
        <w:rPr>
          <w:rFonts w:ascii="Segoe UI Emoji" w:eastAsia="Times New Roman" w:hAnsi="Segoe UI Emoji" w:cs="Segoe UI Emoji"/>
          <w:sz w:val="24"/>
          <w:szCs w:val="24"/>
        </w:rPr>
        <w:t>🚀</w:t>
      </w:r>
      <w:r w:rsidRPr="004A608A">
        <w:rPr>
          <w:rFonts w:eastAsia="Times New Roman" w:cstheme="minorHAnsi"/>
          <w:sz w:val="24"/>
          <w:szCs w:val="24"/>
        </w:rPr>
        <w:t xml:space="preserve"> Learn from experienced cloud engineers and contribute to CI/CD, automation, and cloud deployments</w:t>
      </w:r>
    </w:p>
    <w:p w14:paraId="07148611" w14:textId="77777777" w:rsidR="004A608A" w:rsidRDefault="00964B86" w:rsidP="004A608A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608A">
        <w:rPr>
          <w:rFonts w:ascii="Segoe UI Emoji" w:eastAsia="Times New Roman" w:hAnsi="Segoe UI Emoji" w:cs="Segoe UI Emoji"/>
          <w:sz w:val="24"/>
          <w:szCs w:val="24"/>
        </w:rPr>
        <w:t>💻</w:t>
      </w:r>
      <w:r w:rsidRPr="004A608A">
        <w:rPr>
          <w:rFonts w:eastAsia="Times New Roman" w:cstheme="minorHAnsi"/>
          <w:sz w:val="24"/>
          <w:szCs w:val="24"/>
        </w:rPr>
        <w:t xml:space="preserve"> Gain hands-on experience with tools like Docker, Kubernetes, Jenkins, and AWS</w:t>
      </w:r>
    </w:p>
    <w:p w14:paraId="37673F4C" w14:textId="3967ED47" w:rsidR="00964B86" w:rsidRPr="004A608A" w:rsidRDefault="00964B86" w:rsidP="004A608A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A608A">
        <w:rPr>
          <w:rFonts w:ascii="Segoe UI Emoji" w:eastAsia="Times New Roman" w:hAnsi="Segoe UI Emoji" w:cs="Segoe UI Emoji"/>
          <w:sz w:val="24"/>
          <w:szCs w:val="24"/>
        </w:rPr>
        <w:t>🏆</w:t>
      </w:r>
      <w:r w:rsidRPr="004A608A">
        <w:rPr>
          <w:rFonts w:eastAsia="Times New Roman" w:cstheme="minorHAnsi"/>
          <w:sz w:val="24"/>
          <w:szCs w:val="24"/>
        </w:rPr>
        <w:t xml:space="preserve"> Join a Great Place to Work® with a fast-paced, tech-first culture</w:t>
      </w:r>
    </w:p>
    <w:p w14:paraId="470947E3" w14:textId="77777777" w:rsidR="00964B86" w:rsidRPr="00C94955" w:rsidRDefault="00964B86" w:rsidP="00964B8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US"/>
        </w:rPr>
      </w:pPr>
      <w:r w:rsidRPr="00C94955">
        <w:rPr>
          <w:rFonts w:eastAsia="Times New Roman" w:cstheme="minorHAnsi"/>
          <w:b/>
          <w:bCs/>
          <w:sz w:val="24"/>
          <w:szCs w:val="24"/>
          <w:lang w:val="en-US"/>
        </w:rPr>
        <w:t>Key Responsibilities</w:t>
      </w:r>
    </w:p>
    <w:p w14:paraId="4A17B777" w14:textId="77777777" w:rsidR="00964B86" w:rsidRPr="00C94955" w:rsidRDefault="00964B86" w:rsidP="00964B8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C94955">
        <w:rPr>
          <w:rFonts w:eastAsia="Times New Roman" w:cstheme="minorHAnsi"/>
          <w:sz w:val="24"/>
          <w:szCs w:val="24"/>
          <w:lang w:val="en-US"/>
        </w:rPr>
        <w:t>Assist in the setup, monitoring, and maintenance of CI/CD pipelines</w:t>
      </w:r>
    </w:p>
    <w:p w14:paraId="0AE62E92" w14:textId="77777777" w:rsidR="00964B86" w:rsidRPr="00C94955" w:rsidRDefault="00964B86" w:rsidP="00964B8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C94955">
        <w:rPr>
          <w:rFonts w:eastAsia="Times New Roman" w:cstheme="minorHAnsi"/>
          <w:sz w:val="24"/>
          <w:szCs w:val="24"/>
          <w:lang w:val="en-US"/>
        </w:rPr>
        <w:t>Support in automating infrastructure using tools like Terraform, Ansible, or CloudFormation</w:t>
      </w:r>
    </w:p>
    <w:p w14:paraId="3B953E74" w14:textId="77777777" w:rsidR="00964B86" w:rsidRPr="00C94955" w:rsidRDefault="00964B86" w:rsidP="00964B8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C94955">
        <w:rPr>
          <w:rFonts w:eastAsia="Times New Roman" w:cstheme="minorHAnsi"/>
          <w:sz w:val="24"/>
          <w:szCs w:val="24"/>
          <w:lang w:val="en-US"/>
        </w:rPr>
        <w:t>Help manage cloud environments (AWS/Azure) and containerized deployments</w:t>
      </w:r>
    </w:p>
    <w:p w14:paraId="6789B072" w14:textId="77777777" w:rsidR="00964B86" w:rsidRPr="00C94955" w:rsidRDefault="00964B86" w:rsidP="00964B8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C94955">
        <w:rPr>
          <w:rFonts w:eastAsia="Times New Roman" w:cstheme="minorHAnsi"/>
          <w:sz w:val="24"/>
          <w:szCs w:val="24"/>
          <w:lang w:val="en-US"/>
        </w:rPr>
        <w:t>Monitor system health, logs, and metrics using tools like Grafana, Prometheus, ELK</w:t>
      </w:r>
    </w:p>
    <w:p w14:paraId="2842EA1F" w14:textId="77777777" w:rsidR="00964B86" w:rsidRPr="00C94955" w:rsidRDefault="00964B86" w:rsidP="00964B8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C94955">
        <w:rPr>
          <w:rFonts w:eastAsia="Times New Roman" w:cstheme="minorHAnsi"/>
          <w:sz w:val="24"/>
          <w:szCs w:val="24"/>
          <w:lang w:val="en-US"/>
        </w:rPr>
        <w:t>Collaborate with development and QA teams to troubleshoot issues and improve system performance</w:t>
      </w:r>
    </w:p>
    <w:p w14:paraId="2A1C5F89" w14:textId="77777777" w:rsidR="00964B86" w:rsidRPr="00C94955" w:rsidRDefault="00964B86" w:rsidP="00964B8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C94955">
        <w:rPr>
          <w:rFonts w:eastAsia="Times New Roman" w:cstheme="minorHAnsi"/>
          <w:sz w:val="24"/>
          <w:szCs w:val="24"/>
          <w:lang w:val="en-US"/>
        </w:rPr>
        <w:t>Ensure infrastructure security, backups, and access controls</w:t>
      </w:r>
    </w:p>
    <w:p w14:paraId="1D89CE0F" w14:textId="77777777" w:rsidR="00964B86" w:rsidRPr="00C94955" w:rsidRDefault="00964B86" w:rsidP="00964B8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C94955">
        <w:rPr>
          <w:rFonts w:eastAsia="Times New Roman" w:cstheme="minorHAnsi"/>
          <w:sz w:val="24"/>
          <w:szCs w:val="24"/>
          <w:lang w:val="en-US"/>
        </w:rPr>
        <w:t>Maintain documentation of DevOps processes, tools, and configurations</w:t>
      </w:r>
    </w:p>
    <w:p w14:paraId="4879B645" w14:textId="77777777" w:rsidR="00964B86" w:rsidRPr="00C94955" w:rsidRDefault="00964B86" w:rsidP="00964B8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US"/>
        </w:rPr>
      </w:pPr>
      <w:r w:rsidRPr="00C94955">
        <w:rPr>
          <w:rFonts w:eastAsia="Times New Roman" w:cstheme="minorHAnsi"/>
          <w:b/>
          <w:bCs/>
          <w:sz w:val="24"/>
          <w:szCs w:val="24"/>
          <w:lang w:val="en-US"/>
        </w:rPr>
        <w:t>Required Skills &amp; Qualifications</w:t>
      </w:r>
    </w:p>
    <w:p w14:paraId="0052459E" w14:textId="77777777" w:rsidR="00964B86" w:rsidRPr="00C94955" w:rsidRDefault="00964B86" w:rsidP="00964B8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C94955">
        <w:rPr>
          <w:rFonts w:eastAsia="Times New Roman" w:cstheme="minorHAnsi"/>
          <w:sz w:val="24"/>
          <w:szCs w:val="24"/>
          <w:lang w:val="en-US"/>
        </w:rPr>
        <w:t>Basic understanding of DevOps principles, CI/CD pipelines, and system administration</w:t>
      </w:r>
    </w:p>
    <w:p w14:paraId="6F457BFD" w14:textId="77777777" w:rsidR="00964B86" w:rsidRPr="00C94955" w:rsidRDefault="00964B86" w:rsidP="00964B8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C94955">
        <w:rPr>
          <w:rFonts w:eastAsia="Times New Roman" w:cstheme="minorHAnsi"/>
          <w:sz w:val="24"/>
          <w:szCs w:val="24"/>
          <w:lang w:val="en-US"/>
        </w:rPr>
        <w:t>Familiarity with Git, Linux commands, and shell scripting</w:t>
      </w:r>
    </w:p>
    <w:p w14:paraId="57B27E97" w14:textId="77777777" w:rsidR="00964B86" w:rsidRPr="00C94955" w:rsidRDefault="00964B86" w:rsidP="00964B8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C94955">
        <w:rPr>
          <w:rFonts w:eastAsia="Times New Roman" w:cstheme="minorHAnsi"/>
          <w:sz w:val="24"/>
          <w:szCs w:val="24"/>
          <w:lang w:val="en-US"/>
        </w:rPr>
        <w:t>Exposure to any cloud platform (AWS, Azure, or GCP) preferred</w:t>
      </w:r>
    </w:p>
    <w:p w14:paraId="75AF3B72" w14:textId="77777777" w:rsidR="00964B86" w:rsidRPr="00C94955" w:rsidRDefault="00964B86" w:rsidP="00964B8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C94955">
        <w:rPr>
          <w:rFonts w:eastAsia="Times New Roman" w:cstheme="minorHAnsi"/>
          <w:sz w:val="24"/>
          <w:szCs w:val="24"/>
          <w:lang w:val="en-US"/>
        </w:rPr>
        <w:t>Knowledge of Docker and containerization concepts</w:t>
      </w:r>
    </w:p>
    <w:p w14:paraId="5E888763" w14:textId="77777777" w:rsidR="00964B86" w:rsidRPr="00C94955" w:rsidRDefault="00964B86" w:rsidP="00964B8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C94955">
        <w:rPr>
          <w:rFonts w:eastAsia="Times New Roman" w:cstheme="minorHAnsi"/>
          <w:sz w:val="24"/>
          <w:szCs w:val="24"/>
          <w:lang w:val="en-US"/>
        </w:rPr>
        <w:t>Understanding of monitoring and logging tools is a plus</w:t>
      </w:r>
    </w:p>
    <w:p w14:paraId="36BECE49" w14:textId="77777777" w:rsidR="00964B86" w:rsidRPr="00C94955" w:rsidRDefault="00964B86" w:rsidP="00964B8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C94955">
        <w:rPr>
          <w:rFonts w:eastAsia="Times New Roman" w:cstheme="minorHAnsi"/>
          <w:sz w:val="24"/>
          <w:szCs w:val="24"/>
          <w:lang w:val="en-US"/>
        </w:rPr>
        <w:t>Strong problem-solving skills and a willingness to learn new technologies</w:t>
      </w:r>
    </w:p>
    <w:p w14:paraId="50FCA0E2" w14:textId="788390BA" w:rsidR="00964B86" w:rsidRPr="00C94955" w:rsidRDefault="00964B86" w:rsidP="0B34EC8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/>
        </w:rPr>
      </w:pPr>
      <w:r w:rsidRPr="0B34EC80">
        <w:rPr>
          <w:rFonts w:eastAsia="Times New Roman"/>
          <w:sz w:val="24"/>
          <w:szCs w:val="24"/>
          <w:lang w:val="en-US"/>
        </w:rPr>
        <w:t>B.E./</w:t>
      </w:r>
      <w:proofErr w:type="spellStart"/>
      <w:r w:rsidRPr="0B34EC80">
        <w:rPr>
          <w:rFonts w:eastAsia="Times New Roman"/>
          <w:sz w:val="24"/>
          <w:szCs w:val="24"/>
          <w:lang w:val="en-US"/>
        </w:rPr>
        <w:t>B.Tech</w:t>
      </w:r>
      <w:proofErr w:type="spellEnd"/>
      <w:r w:rsidRPr="0B34EC80">
        <w:rPr>
          <w:rFonts w:eastAsia="Times New Roman"/>
          <w:sz w:val="24"/>
          <w:szCs w:val="24"/>
          <w:lang w:val="en-US"/>
        </w:rPr>
        <w:t>/</w:t>
      </w:r>
      <w:proofErr w:type="spellStart"/>
      <w:r w:rsidRPr="0B34EC80">
        <w:rPr>
          <w:rFonts w:eastAsia="Times New Roman"/>
          <w:sz w:val="24"/>
          <w:szCs w:val="24"/>
          <w:lang w:val="en-US"/>
        </w:rPr>
        <w:t>M.Tech</w:t>
      </w:r>
      <w:proofErr w:type="spellEnd"/>
      <w:r w:rsidRPr="0B34EC80">
        <w:rPr>
          <w:rFonts w:eastAsia="Times New Roman"/>
          <w:sz w:val="24"/>
          <w:szCs w:val="24"/>
          <w:lang w:val="en-US"/>
        </w:rPr>
        <w:t xml:space="preserve"> with 60% or above throughout academics</w:t>
      </w:r>
    </w:p>
    <w:p w14:paraId="06B4DA31" w14:textId="77777777" w:rsidR="00964B86" w:rsidRPr="00C94955" w:rsidRDefault="00964B86" w:rsidP="00964B8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C94955">
        <w:rPr>
          <w:rFonts w:eastAsia="Times New Roman" w:cstheme="minorHAnsi"/>
          <w:sz w:val="24"/>
          <w:szCs w:val="24"/>
          <w:lang w:val="en-US"/>
        </w:rPr>
        <w:t>Excellent communication and collaboration abilities</w:t>
      </w:r>
    </w:p>
    <w:p w14:paraId="5B4E6ED1" w14:textId="77777777" w:rsidR="00964B86" w:rsidRPr="00C94955" w:rsidRDefault="00964B86" w:rsidP="00964B8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US"/>
        </w:rPr>
      </w:pPr>
      <w:r w:rsidRPr="00C94955">
        <w:rPr>
          <w:rFonts w:eastAsia="Times New Roman" w:cstheme="minorHAnsi"/>
          <w:b/>
          <w:bCs/>
          <w:sz w:val="24"/>
          <w:szCs w:val="24"/>
          <w:lang w:val="en-US"/>
        </w:rPr>
        <w:t>Who Should Apply?</w:t>
      </w:r>
    </w:p>
    <w:p w14:paraId="6AFE2163" w14:textId="511B5F89" w:rsidR="00964B86" w:rsidRPr="00C94955" w:rsidRDefault="00A44D79" w:rsidP="00964B8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>
        <w:rPr>
          <w:rFonts w:eastAsia="Times New Roman" w:cstheme="minorHAnsi"/>
          <w:sz w:val="24"/>
          <w:szCs w:val="24"/>
          <w:lang w:val="en-US"/>
        </w:rPr>
        <w:t>2025 Graduates</w:t>
      </w:r>
      <w:r w:rsidR="00964B86" w:rsidRPr="00C94955">
        <w:rPr>
          <w:rFonts w:eastAsia="Times New Roman" w:cstheme="minorHAnsi"/>
          <w:sz w:val="24"/>
          <w:szCs w:val="24"/>
          <w:lang w:val="en-US"/>
        </w:rPr>
        <w:t xml:space="preserve"> eager to build a career in DevOps</w:t>
      </w:r>
      <w:r w:rsidR="004A608A">
        <w:rPr>
          <w:rFonts w:eastAsia="Times New Roman" w:cstheme="minorHAnsi"/>
          <w:sz w:val="24"/>
          <w:szCs w:val="24"/>
          <w:lang w:val="en-US"/>
        </w:rPr>
        <w:t xml:space="preserve"> preferably from(</w:t>
      </w:r>
      <w:r w:rsidR="004A608A" w:rsidRPr="004A608A">
        <w:rPr>
          <w:rFonts w:eastAsia="Times New Roman" w:cstheme="minorHAnsi"/>
          <w:sz w:val="24"/>
          <w:szCs w:val="24"/>
        </w:rPr>
        <w:t>Computer Science, Information Technology, ECE, Systems &amp; Network Engineering, Cloud Computing, Cybersecurity</w:t>
      </w:r>
      <w:r w:rsidR="004A608A">
        <w:rPr>
          <w:rFonts w:eastAsia="Times New Roman" w:cstheme="minorHAnsi"/>
          <w:sz w:val="24"/>
          <w:szCs w:val="24"/>
        </w:rPr>
        <w:t>) streams</w:t>
      </w:r>
    </w:p>
    <w:p w14:paraId="3253CE86" w14:textId="77777777" w:rsidR="00964B86" w:rsidRDefault="00964B86" w:rsidP="00964B8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C94955">
        <w:rPr>
          <w:rFonts w:eastAsia="Times New Roman" w:cstheme="minorHAnsi"/>
          <w:sz w:val="24"/>
          <w:szCs w:val="24"/>
          <w:lang w:val="en-US"/>
        </w:rPr>
        <w:t>Freshers with basic knowledge of cloud, automation, and system reliability</w:t>
      </w:r>
    </w:p>
    <w:p w14:paraId="31449E42" w14:textId="79E35C47" w:rsidR="009F27FF" w:rsidRPr="004A608A" w:rsidRDefault="00964B86" w:rsidP="007C5ED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4A608A">
        <w:rPr>
          <w:rFonts w:eastAsia="Times New Roman" w:cstheme="minorHAnsi"/>
          <w:sz w:val="24"/>
          <w:szCs w:val="24"/>
          <w:lang w:val="en-US"/>
        </w:rPr>
        <w:t>Tech enthusiasts who enjoy working behind the scenes to keep things running smoothly</w:t>
      </w:r>
    </w:p>
    <w:sectPr w:rsidR="009F27FF" w:rsidRPr="004A608A">
      <w:headerReference w:type="default" r:id="rId2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4627A" w14:textId="77777777" w:rsidR="0012250A" w:rsidRDefault="0012250A" w:rsidP="001565B3">
      <w:pPr>
        <w:spacing w:after="0" w:line="240" w:lineRule="auto"/>
      </w:pPr>
      <w:r>
        <w:separator/>
      </w:r>
    </w:p>
  </w:endnote>
  <w:endnote w:type="continuationSeparator" w:id="0">
    <w:p w14:paraId="2E58E125" w14:textId="77777777" w:rsidR="0012250A" w:rsidRDefault="0012250A" w:rsidP="001565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E052C" w14:textId="77777777" w:rsidR="0012250A" w:rsidRDefault="0012250A" w:rsidP="001565B3">
      <w:pPr>
        <w:spacing w:after="0" w:line="240" w:lineRule="auto"/>
      </w:pPr>
      <w:r>
        <w:separator/>
      </w:r>
    </w:p>
  </w:footnote>
  <w:footnote w:type="continuationSeparator" w:id="0">
    <w:p w14:paraId="3DB7A875" w14:textId="77777777" w:rsidR="0012250A" w:rsidRDefault="0012250A" w:rsidP="001565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46113" w14:textId="6B864629" w:rsidR="001565B3" w:rsidRPr="001565B3" w:rsidRDefault="001565B3" w:rsidP="001565B3">
    <w:pPr>
      <w:pStyle w:val="Header"/>
    </w:pPr>
    <w:r>
      <w:rPr>
        <w:noProof/>
      </w:rPr>
      <w:drawing>
        <wp:inline distT="0" distB="0" distL="0" distR="0" wp14:anchorId="193E80E4" wp14:editId="0DE3772F">
          <wp:extent cx="3244850" cy="609600"/>
          <wp:effectExtent l="0" t="0" r="0" b="0"/>
          <wp:docPr id="1" name="Picture 7" descr="Ima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7" descr="Imag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4485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457AD"/>
    <w:multiLevelType w:val="multilevel"/>
    <w:tmpl w:val="8402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A7E63"/>
    <w:multiLevelType w:val="multilevel"/>
    <w:tmpl w:val="00E0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025F1"/>
    <w:multiLevelType w:val="multilevel"/>
    <w:tmpl w:val="73085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72025"/>
    <w:multiLevelType w:val="multilevel"/>
    <w:tmpl w:val="A0CC1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977747"/>
    <w:multiLevelType w:val="multilevel"/>
    <w:tmpl w:val="6C4A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4D2B2B"/>
    <w:multiLevelType w:val="multilevel"/>
    <w:tmpl w:val="811A3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A61E8D"/>
    <w:multiLevelType w:val="multilevel"/>
    <w:tmpl w:val="8606F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C23A07"/>
    <w:multiLevelType w:val="multilevel"/>
    <w:tmpl w:val="9B52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7179D5"/>
    <w:multiLevelType w:val="multilevel"/>
    <w:tmpl w:val="40E02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A15DD3"/>
    <w:multiLevelType w:val="hybridMultilevel"/>
    <w:tmpl w:val="F07A15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B94F73"/>
    <w:multiLevelType w:val="multilevel"/>
    <w:tmpl w:val="8F764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892439"/>
    <w:multiLevelType w:val="multilevel"/>
    <w:tmpl w:val="92EAB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593567"/>
    <w:multiLevelType w:val="multilevel"/>
    <w:tmpl w:val="F21C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95D2AE2"/>
    <w:multiLevelType w:val="hybridMultilevel"/>
    <w:tmpl w:val="AF8AA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DC2776"/>
    <w:multiLevelType w:val="hybridMultilevel"/>
    <w:tmpl w:val="CB9CA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F622F0"/>
    <w:multiLevelType w:val="multilevel"/>
    <w:tmpl w:val="3878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4E3217"/>
    <w:multiLevelType w:val="multilevel"/>
    <w:tmpl w:val="CA4C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3D7876"/>
    <w:multiLevelType w:val="multilevel"/>
    <w:tmpl w:val="4B08F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D986341"/>
    <w:multiLevelType w:val="multilevel"/>
    <w:tmpl w:val="E514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0556F6"/>
    <w:multiLevelType w:val="hybridMultilevel"/>
    <w:tmpl w:val="BAE0B282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390F0C"/>
    <w:multiLevelType w:val="multilevel"/>
    <w:tmpl w:val="D5B8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AC37BA"/>
    <w:multiLevelType w:val="multilevel"/>
    <w:tmpl w:val="0ED8D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4B74B4"/>
    <w:multiLevelType w:val="multilevel"/>
    <w:tmpl w:val="BDC8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B51916"/>
    <w:multiLevelType w:val="multilevel"/>
    <w:tmpl w:val="2A82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71798C"/>
    <w:multiLevelType w:val="multilevel"/>
    <w:tmpl w:val="955A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1D7265"/>
    <w:multiLevelType w:val="multilevel"/>
    <w:tmpl w:val="9CE2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7775CC"/>
    <w:multiLevelType w:val="hybridMultilevel"/>
    <w:tmpl w:val="C02CC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992046"/>
    <w:multiLevelType w:val="multilevel"/>
    <w:tmpl w:val="9042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A42340"/>
    <w:multiLevelType w:val="hybridMultilevel"/>
    <w:tmpl w:val="F976E1D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1272FF"/>
    <w:multiLevelType w:val="multilevel"/>
    <w:tmpl w:val="C80E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B9821E6"/>
    <w:multiLevelType w:val="hybridMultilevel"/>
    <w:tmpl w:val="58505D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D528F9"/>
    <w:multiLevelType w:val="multilevel"/>
    <w:tmpl w:val="04E64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7E142C"/>
    <w:multiLevelType w:val="multilevel"/>
    <w:tmpl w:val="068E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551BDE"/>
    <w:multiLevelType w:val="hybridMultilevel"/>
    <w:tmpl w:val="A6D0E3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7FE3E55"/>
    <w:multiLevelType w:val="multilevel"/>
    <w:tmpl w:val="E5F4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9965C1"/>
    <w:multiLevelType w:val="multilevel"/>
    <w:tmpl w:val="BA9E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A62EF9"/>
    <w:multiLevelType w:val="multilevel"/>
    <w:tmpl w:val="62EC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0865B0"/>
    <w:multiLevelType w:val="multilevel"/>
    <w:tmpl w:val="BE80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B2757D"/>
    <w:multiLevelType w:val="multilevel"/>
    <w:tmpl w:val="19066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9C2D58"/>
    <w:multiLevelType w:val="multilevel"/>
    <w:tmpl w:val="99DA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0B19B7"/>
    <w:multiLevelType w:val="multilevel"/>
    <w:tmpl w:val="8980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B37F57"/>
    <w:multiLevelType w:val="multilevel"/>
    <w:tmpl w:val="27E03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7F7729"/>
    <w:multiLevelType w:val="multilevel"/>
    <w:tmpl w:val="55CC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FE7D2F"/>
    <w:multiLevelType w:val="multilevel"/>
    <w:tmpl w:val="8D28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407124">
    <w:abstractNumId w:val="12"/>
  </w:num>
  <w:num w:numId="2" w16cid:durableId="1561359653">
    <w:abstractNumId w:val="29"/>
  </w:num>
  <w:num w:numId="3" w16cid:durableId="1657878651">
    <w:abstractNumId w:val="17"/>
  </w:num>
  <w:num w:numId="4" w16cid:durableId="533348367">
    <w:abstractNumId w:val="19"/>
  </w:num>
  <w:num w:numId="5" w16cid:durableId="1373923633">
    <w:abstractNumId w:val="28"/>
  </w:num>
  <w:num w:numId="6" w16cid:durableId="678700997">
    <w:abstractNumId w:val="9"/>
  </w:num>
  <w:num w:numId="7" w16cid:durableId="702175083">
    <w:abstractNumId w:val="30"/>
  </w:num>
  <w:num w:numId="8" w16cid:durableId="1996062650">
    <w:abstractNumId w:val="26"/>
  </w:num>
  <w:num w:numId="9" w16cid:durableId="1461221495">
    <w:abstractNumId w:val="14"/>
  </w:num>
  <w:num w:numId="10" w16cid:durableId="989988850">
    <w:abstractNumId w:val="1"/>
  </w:num>
  <w:num w:numId="11" w16cid:durableId="300576891">
    <w:abstractNumId w:val="33"/>
  </w:num>
  <w:num w:numId="12" w16cid:durableId="549541113">
    <w:abstractNumId w:val="2"/>
  </w:num>
  <w:num w:numId="13" w16cid:durableId="1382904456">
    <w:abstractNumId w:val="7"/>
  </w:num>
  <w:num w:numId="14" w16cid:durableId="1767144230">
    <w:abstractNumId w:val="16"/>
  </w:num>
  <w:num w:numId="15" w16cid:durableId="1715495595">
    <w:abstractNumId w:val="20"/>
  </w:num>
  <w:num w:numId="16" w16cid:durableId="162859442">
    <w:abstractNumId w:val="42"/>
  </w:num>
  <w:num w:numId="17" w16cid:durableId="1898204208">
    <w:abstractNumId w:val="15"/>
  </w:num>
  <w:num w:numId="18" w16cid:durableId="1610774544">
    <w:abstractNumId w:val="37"/>
  </w:num>
  <w:num w:numId="19" w16cid:durableId="1391419727">
    <w:abstractNumId w:val="25"/>
  </w:num>
  <w:num w:numId="20" w16cid:durableId="2113238459">
    <w:abstractNumId w:val="35"/>
  </w:num>
  <w:num w:numId="21" w16cid:durableId="1683050697">
    <w:abstractNumId w:val="36"/>
  </w:num>
  <w:num w:numId="22" w16cid:durableId="195315048">
    <w:abstractNumId w:val="40"/>
  </w:num>
  <w:num w:numId="23" w16cid:durableId="2094743636">
    <w:abstractNumId w:val="39"/>
  </w:num>
  <w:num w:numId="24" w16cid:durableId="1487405205">
    <w:abstractNumId w:val="18"/>
  </w:num>
  <w:num w:numId="25" w16cid:durableId="2121414955">
    <w:abstractNumId w:val="43"/>
  </w:num>
  <w:num w:numId="26" w16cid:durableId="1270045396">
    <w:abstractNumId w:val="34"/>
  </w:num>
  <w:num w:numId="27" w16cid:durableId="579364880">
    <w:abstractNumId w:val="23"/>
  </w:num>
  <w:num w:numId="28" w16cid:durableId="702362617">
    <w:abstractNumId w:val="41"/>
  </w:num>
  <w:num w:numId="29" w16cid:durableId="307562684">
    <w:abstractNumId w:val="6"/>
  </w:num>
  <w:num w:numId="30" w16cid:durableId="245502017">
    <w:abstractNumId w:val="0"/>
  </w:num>
  <w:num w:numId="31" w16cid:durableId="1050349208">
    <w:abstractNumId w:val="4"/>
  </w:num>
  <w:num w:numId="32" w16cid:durableId="791561547">
    <w:abstractNumId w:val="31"/>
  </w:num>
  <w:num w:numId="33" w16cid:durableId="392317573">
    <w:abstractNumId w:val="24"/>
  </w:num>
  <w:num w:numId="34" w16cid:durableId="1217470076">
    <w:abstractNumId w:val="32"/>
  </w:num>
  <w:num w:numId="35" w16cid:durableId="1724256180">
    <w:abstractNumId w:val="38"/>
  </w:num>
  <w:num w:numId="36" w16cid:durableId="85612389">
    <w:abstractNumId w:val="11"/>
  </w:num>
  <w:num w:numId="37" w16cid:durableId="1099833061">
    <w:abstractNumId w:val="3"/>
  </w:num>
  <w:num w:numId="38" w16cid:durableId="203294383">
    <w:abstractNumId w:val="21"/>
  </w:num>
  <w:num w:numId="39" w16cid:durableId="1823154229">
    <w:abstractNumId w:val="8"/>
  </w:num>
  <w:num w:numId="40" w16cid:durableId="665280596">
    <w:abstractNumId w:val="27"/>
  </w:num>
  <w:num w:numId="41" w16cid:durableId="1977712394">
    <w:abstractNumId w:val="22"/>
  </w:num>
  <w:num w:numId="42" w16cid:durableId="2121367460">
    <w:abstractNumId w:val="5"/>
  </w:num>
  <w:num w:numId="43" w16cid:durableId="811825540">
    <w:abstractNumId w:val="10"/>
  </w:num>
  <w:num w:numId="44" w16cid:durableId="156791221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D6E"/>
    <w:rsid w:val="000268F6"/>
    <w:rsid w:val="0003152E"/>
    <w:rsid w:val="0012250A"/>
    <w:rsid w:val="00122DB8"/>
    <w:rsid w:val="001565B3"/>
    <w:rsid w:val="00170145"/>
    <w:rsid w:val="00190412"/>
    <w:rsid w:val="00197D6E"/>
    <w:rsid w:val="00210701"/>
    <w:rsid w:val="002117E8"/>
    <w:rsid w:val="002338DE"/>
    <w:rsid w:val="00261993"/>
    <w:rsid w:val="00274162"/>
    <w:rsid w:val="002E19A0"/>
    <w:rsid w:val="0036658E"/>
    <w:rsid w:val="003C6985"/>
    <w:rsid w:val="003D143B"/>
    <w:rsid w:val="003F490C"/>
    <w:rsid w:val="003F78EF"/>
    <w:rsid w:val="00436A17"/>
    <w:rsid w:val="00443593"/>
    <w:rsid w:val="004A5411"/>
    <w:rsid w:val="004A608A"/>
    <w:rsid w:val="004B2EEB"/>
    <w:rsid w:val="004B783E"/>
    <w:rsid w:val="005213A6"/>
    <w:rsid w:val="0054155C"/>
    <w:rsid w:val="005A3CA8"/>
    <w:rsid w:val="00604F5C"/>
    <w:rsid w:val="006616C0"/>
    <w:rsid w:val="006B5AF1"/>
    <w:rsid w:val="007018FC"/>
    <w:rsid w:val="00725823"/>
    <w:rsid w:val="007A2CFD"/>
    <w:rsid w:val="007C5ED2"/>
    <w:rsid w:val="008A4210"/>
    <w:rsid w:val="009408FA"/>
    <w:rsid w:val="0094708C"/>
    <w:rsid w:val="00964B86"/>
    <w:rsid w:val="00991519"/>
    <w:rsid w:val="009F1BFA"/>
    <w:rsid w:val="009F27FF"/>
    <w:rsid w:val="00A44D79"/>
    <w:rsid w:val="00A86197"/>
    <w:rsid w:val="00AE51D0"/>
    <w:rsid w:val="00B76573"/>
    <w:rsid w:val="00C33EA2"/>
    <w:rsid w:val="00C34D00"/>
    <w:rsid w:val="00C6795C"/>
    <w:rsid w:val="00C87258"/>
    <w:rsid w:val="00C94955"/>
    <w:rsid w:val="00CC5892"/>
    <w:rsid w:val="00CD05AC"/>
    <w:rsid w:val="00CF0A20"/>
    <w:rsid w:val="00D213A2"/>
    <w:rsid w:val="00D85D28"/>
    <w:rsid w:val="00DB3B27"/>
    <w:rsid w:val="00DD2904"/>
    <w:rsid w:val="00E94048"/>
    <w:rsid w:val="00EA6CB8"/>
    <w:rsid w:val="00EC1BDE"/>
    <w:rsid w:val="00EC5235"/>
    <w:rsid w:val="00EC5A3E"/>
    <w:rsid w:val="00EF597C"/>
    <w:rsid w:val="00F7360B"/>
    <w:rsid w:val="0B34EC80"/>
    <w:rsid w:val="14929EF6"/>
    <w:rsid w:val="46362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8E0CF"/>
  <w15:chartTrackingRefBased/>
  <w15:docId w15:val="{FBB95543-92F3-4375-A808-4FC181822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97D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97D6E"/>
    <w:rPr>
      <w:b/>
      <w:bCs/>
    </w:rPr>
  </w:style>
  <w:style w:type="paragraph" w:styleId="NoSpacing">
    <w:name w:val="No Spacing"/>
    <w:uiPriority w:val="1"/>
    <w:qFormat/>
    <w:rsid w:val="00122DB8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5415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155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565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65B3"/>
  </w:style>
  <w:style w:type="paragraph" w:styleId="Footer">
    <w:name w:val="footer"/>
    <w:basedOn w:val="Normal"/>
    <w:link w:val="FooterChar"/>
    <w:uiPriority w:val="99"/>
    <w:unhideWhenUsed/>
    <w:rsid w:val="001565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65B3"/>
  </w:style>
  <w:style w:type="paragraph" w:styleId="ListParagraph">
    <w:name w:val="List Paragraph"/>
    <w:basedOn w:val="Normal"/>
    <w:uiPriority w:val="34"/>
    <w:qFormat/>
    <w:rsid w:val="007018FC"/>
    <w:pPr>
      <w:spacing w:after="200" w:line="276" w:lineRule="auto"/>
      <w:ind w:left="720"/>
      <w:contextualSpacing/>
    </w:pPr>
    <w:rPr>
      <w:lang w:val="en-US"/>
    </w:rPr>
  </w:style>
  <w:style w:type="table" w:styleId="GridTable5Dark-Accent3">
    <w:name w:val="Grid Table 5 Dark Accent 3"/>
    <w:basedOn w:val="TableNormal"/>
    <w:uiPriority w:val="50"/>
    <w:rsid w:val="007018FC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paragraph" w:customStyle="1" w:styleId="DefaultStyle">
    <w:name w:val="Default Style"/>
    <w:rsid w:val="007018FC"/>
    <w:pPr>
      <w:suppressAutoHyphens/>
      <w:spacing w:after="200" w:line="276" w:lineRule="auto"/>
    </w:pPr>
    <w:rPr>
      <w:rFonts w:ascii="Calibri" w:eastAsia="DejaVu Sans" w:hAnsi="Calibri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18FC"/>
    <w:pPr>
      <w:spacing w:after="0" w:line="240" w:lineRule="auto"/>
    </w:pPr>
    <w:rPr>
      <w:rFonts w:ascii="Tahoma" w:hAnsi="Tahoma" w:cs="Tahoma"/>
      <w:sz w:val="16"/>
      <w:szCs w:val="16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18FC"/>
    <w:rPr>
      <w:rFonts w:ascii="Tahoma" w:hAnsi="Tahoma" w:cs="Tahoma"/>
      <w:sz w:val="16"/>
      <w:szCs w:val="16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0268F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268F6"/>
    <w:pPr>
      <w:spacing w:line="240" w:lineRule="auto"/>
    </w:pPr>
    <w:rPr>
      <w:kern w:val="2"/>
      <w:sz w:val="20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68F6"/>
    <w:rPr>
      <w:kern w:val="2"/>
      <w:sz w:val="20"/>
      <w:szCs w:val="20"/>
      <w14:ligatures w14:val="standardContextual"/>
    </w:rPr>
  </w:style>
  <w:style w:type="character" w:styleId="FollowedHyperlink">
    <w:name w:val="FollowedHyperlink"/>
    <w:basedOn w:val="DefaultParagraphFont"/>
    <w:uiPriority w:val="99"/>
    <w:semiHidden/>
    <w:unhideWhenUsed/>
    <w:rsid w:val="00EC5A3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3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7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9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3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1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0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6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4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8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rontiersofdigitalfinance.com/FDF-miami-gallery/" TargetMode="External"/><Relationship Id="rId13" Type="http://schemas.openxmlformats.org/officeDocument/2006/relationships/hyperlink" Target="https://www.frontiersofdigitalfinance.com/past-events/fdf-new-york-2017/" TargetMode="External"/><Relationship Id="rId18" Type="http://schemas.openxmlformats.org/officeDocument/2006/relationships/hyperlink" Target="https://www.linkedin.com/company/biz2credit-inc/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inc42.com/buzz/biz2credit-announces-esops-worth-12-25-mn-for-500-indian-employees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frontiersofdigitalfinance.com/past-events/fdf-mumbai-2018/" TargetMode="External"/><Relationship Id="rId17" Type="http://schemas.openxmlformats.org/officeDocument/2006/relationships/hyperlink" Target="http://www.biz2x.com" TargetMode="External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://www.biz2credit.com/" TargetMode="External"/><Relationship Id="rId20" Type="http://schemas.openxmlformats.org/officeDocument/2006/relationships/hyperlink" Target="https://www.globenewswire.com/en/news-release/2023/04/25/2653660/0/en/Financial-Times-%20Names-Biz2Credit-and-Biz2X-to-its-Americas-Fastest-Growing-Companies-of-2023-List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frontiersofdigitalfinance.com/past-events/fdf-abu-dhabi-2023/" TargetMode="External"/><Relationship Id="rId24" Type="http://schemas.openxmlformats.org/officeDocument/2006/relationships/hyperlink" Target="https://www.globenewswire.com/en/news-release/2021/12/21/2355901/0/en/Biz2X-Wins-IBS-intelligence-IBSi-Global-FinTech-Innovation-Award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linkedin.com/showcase/frontiersofdigitalfinance/?viewAsMember=true" TargetMode="External"/><Relationship Id="rId23" Type="http://schemas.openxmlformats.org/officeDocument/2006/relationships/hyperlink" Target="https://www.biz2x.com/india/biz2x-awarded-with-great-place-to-work-certification-for-fourth-consecutive-year/" TargetMode="External"/><Relationship Id="rId10" Type="http://schemas.openxmlformats.org/officeDocument/2006/relationships/hyperlink" Target="https://www.frontiersofdigitalfinance.com/past-events/fdf-riyadh-2024/" TargetMode="External"/><Relationship Id="rId19" Type="http://schemas.openxmlformats.org/officeDocument/2006/relationships/hyperlink" Target="https://www.linkedin.com/company/biz2x-platform/?viewAsMember=tru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frontiersofdigitalfinance.com/past-events/fdf-dubai-2024/" TargetMode="External"/><Relationship Id="rId14" Type="http://schemas.openxmlformats.org/officeDocument/2006/relationships/hyperlink" Target="https://www.frontiersofdigitalfinance.com/FDF-miami-gallery/" TargetMode="External"/><Relationship Id="rId22" Type="http://schemas.openxmlformats.org/officeDocument/2006/relationships/hyperlink" Target="https://economictimes.indiatimes.com/industry/banking/finance/biz2x-surpasses-rs-9000-crore-mark-in-loan-disbursements/articleshow/114249923.cms?utm_source=contentofinterest&amp;utm_medium=text&amp;utm_campaign=cppst" TargetMode="Externa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94A4A1-B7CB-4C50-A109-2972722E18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830</Words>
  <Characters>4732</Characters>
  <Application>Microsoft Office Word</Application>
  <DocSecurity>0</DocSecurity>
  <Lines>39</Lines>
  <Paragraphs>11</Paragraphs>
  <ScaleCrop>false</ScaleCrop>
  <Company/>
  <LinksUpToDate>false</LinksUpToDate>
  <CharactersWithSpaces>5551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Kumar Jamwal</dc:creator>
  <cp:keywords/>
  <dc:description/>
  <cp:lastModifiedBy>Manoj Parikatil</cp:lastModifiedBy>
  <cp:revision>9</cp:revision>
  <dcterms:created xsi:type="dcterms:W3CDTF">2025-07-14T11:58:00Z</dcterms:created>
  <dcterms:modified xsi:type="dcterms:W3CDTF">2025-07-18T09:45:00Z</dcterms:modified>
</cp:coreProperties>
</file>