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3130"/>
        <w:gridCol w:w="5975"/>
      </w:tblGrid>
      <w:tr w:rsidR="0039190B" w:rsidRPr="00E90588" w:rsidTr="00572E31">
        <w:trPr>
          <w:trHeight w:val="963"/>
        </w:trPr>
        <w:tc>
          <w:tcPr>
            <w:tcW w:w="3130" w:type="dxa"/>
          </w:tcPr>
          <w:p w:rsidR="0039190B" w:rsidRPr="00E90588" w:rsidRDefault="0039190B" w:rsidP="003919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Disease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Symptoms</w:t>
            </w:r>
          </w:p>
        </w:tc>
      </w:tr>
      <w:tr w:rsidR="0039190B" w:rsidRPr="00E90588" w:rsidTr="00572E31">
        <w:trPr>
          <w:trHeight w:val="2236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Bronchial Asthma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Shortness of breath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Tightness of chest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Wheezing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Excessive cough or dry cough</w:t>
            </w:r>
          </w:p>
        </w:tc>
      </w:tr>
      <w:tr w:rsidR="0039190B" w:rsidRPr="00E90588" w:rsidTr="00572E31">
        <w:trPr>
          <w:trHeight w:val="2236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Bronchitis 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Clear, yellow, white, or green phlegm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No fever, although you might have a low fever at times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Tenderness or soreness in your chest when you cough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You feel tired all the time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Whistling or wheezing while you breath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rattling feeling in your chest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Chills</w:t>
            </w:r>
          </w:p>
        </w:tc>
      </w:tr>
      <w:tr w:rsidR="0039190B" w:rsidRPr="00E90588" w:rsidTr="00572E31">
        <w:trPr>
          <w:trHeight w:val="1753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Pneumonia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High Fever (above 100F)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Headache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Severe aches and pains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Extreme tiredness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Dry cough</w:t>
            </w:r>
          </w:p>
          <w:p w:rsidR="0039190B" w:rsidRPr="00E90588" w:rsidRDefault="0039190B" w:rsidP="0039190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90B" w:rsidRPr="00E90588" w:rsidTr="00572E31">
        <w:trPr>
          <w:trHeight w:val="2794"/>
        </w:trPr>
        <w:tc>
          <w:tcPr>
            <w:tcW w:w="3130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Tuberculosis</w:t>
            </w:r>
          </w:p>
        </w:tc>
        <w:tc>
          <w:tcPr>
            <w:tcW w:w="5975" w:type="dxa"/>
          </w:tcPr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bad cough that lasts 3 weeks or longer</w:t>
            </w:r>
          </w:p>
          <w:p w:rsidR="0039190B" w:rsidRPr="00E90588" w:rsidRDefault="00572E31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Chest Pain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Coughing up blood or mucus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Feeling weak or very tired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Unexplained weight loss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Chills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Fever 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Sweating at night</w:t>
            </w:r>
          </w:p>
          <w:p w:rsidR="0039190B" w:rsidRPr="00E90588" w:rsidRDefault="0039190B" w:rsidP="003919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Having no appetite</w:t>
            </w:r>
          </w:p>
        </w:tc>
      </w:tr>
      <w:tr w:rsidR="00572E31" w:rsidRPr="00E90588" w:rsidTr="003802A2">
        <w:trPr>
          <w:trHeight w:val="1700"/>
        </w:trPr>
        <w:tc>
          <w:tcPr>
            <w:tcW w:w="3130" w:type="dxa"/>
          </w:tcPr>
          <w:p w:rsidR="00572E31" w:rsidRPr="00E90588" w:rsidRDefault="00572E31" w:rsidP="00572E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 Cancer</w:t>
            </w:r>
          </w:p>
        </w:tc>
        <w:tc>
          <w:tcPr>
            <w:tcW w:w="5975" w:type="dxa"/>
          </w:tcPr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Chronic, hacking, raspy coughing, sometimes with mucus that has blood in it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Changes in a cough that you've had for a long time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Respiratory infections that keep coming back, including bronchitis or pneumonia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Shortness of breath that gets worse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Wheezing 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Lasting chest pain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Hoarseness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Swelling of the neck and face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Pain and weakness in the shoulder, arm, or hand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Fatigue, weakness, loss of weight and appetite, fever that comes and goes, severe headaches, and body pain</w:t>
            </w:r>
          </w:p>
          <w:p w:rsidR="00572E31" w:rsidRPr="00E90588" w:rsidRDefault="00572E31" w:rsidP="00572E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Trouble swallowing</w:t>
            </w:r>
          </w:p>
        </w:tc>
      </w:tr>
    </w:tbl>
    <w:p w:rsidR="00D57645" w:rsidRPr="00E90588" w:rsidRDefault="00D57645">
      <w:pPr>
        <w:rPr>
          <w:rFonts w:ascii="Times New Roman" w:hAnsi="Times New Roman" w:cs="Times New Roman"/>
          <w:sz w:val="28"/>
          <w:szCs w:val="28"/>
        </w:rPr>
      </w:pPr>
    </w:p>
    <w:p w:rsidR="003802A2" w:rsidRPr="00E90588" w:rsidRDefault="00380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3802A2" w:rsidRPr="00E90588" w:rsidTr="00E90588">
        <w:trPr>
          <w:trHeight w:val="587"/>
        </w:trPr>
        <w:tc>
          <w:tcPr>
            <w:tcW w:w="4696" w:type="dxa"/>
          </w:tcPr>
          <w:p w:rsidR="003802A2" w:rsidRPr="00E90588" w:rsidRDefault="00455519" w:rsidP="0045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Disease</w:t>
            </w:r>
          </w:p>
        </w:tc>
        <w:tc>
          <w:tcPr>
            <w:tcW w:w="4696" w:type="dxa"/>
          </w:tcPr>
          <w:p w:rsidR="003802A2" w:rsidRPr="00E90588" w:rsidRDefault="00455519" w:rsidP="0045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Symptom</w:t>
            </w:r>
          </w:p>
        </w:tc>
      </w:tr>
      <w:tr w:rsidR="00455519" w:rsidRPr="00E90588" w:rsidTr="00E90588">
        <w:trPr>
          <w:trHeight w:val="2590"/>
        </w:trPr>
        <w:tc>
          <w:tcPr>
            <w:tcW w:w="4696" w:type="dxa"/>
          </w:tcPr>
          <w:p w:rsidR="00455519" w:rsidRPr="00E90588" w:rsidRDefault="00455519" w:rsidP="0045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4696" w:type="dxa"/>
          </w:tcPr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Hunger and fatigue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Peeing more and becoming thirstier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Dry mouth and itchy skin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Blurred vision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Slow healing sores and cuts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Pain or numbness in feet or legs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Unplanned weight loss</w:t>
            </w:r>
          </w:p>
          <w:p w:rsidR="00455519" w:rsidRPr="00E90588" w:rsidRDefault="00455519" w:rsidP="0045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Nausea and vomiting</w:t>
            </w:r>
          </w:p>
        </w:tc>
      </w:tr>
      <w:tr w:rsidR="00455519" w:rsidRPr="00E90588" w:rsidTr="00E90588">
        <w:trPr>
          <w:trHeight w:val="2930"/>
        </w:trPr>
        <w:tc>
          <w:tcPr>
            <w:tcW w:w="4696" w:type="dxa"/>
          </w:tcPr>
          <w:p w:rsidR="00455519" w:rsidRPr="00E90588" w:rsidRDefault="001E3669" w:rsidP="001E36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Hepatitis</w:t>
            </w:r>
          </w:p>
        </w:tc>
        <w:tc>
          <w:tcPr>
            <w:tcW w:w="4696" w:type="dxa"/>
          </w:tcPr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Loss of appetite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Fatigue 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Mild fever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Muscle or joint aches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 xml:space="preserve">Nausea and vomiting </w:t>
            </w:r>
          </w:p>
          <w:p w:rsidR="0045551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Stomach ache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Dark urine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Light-colored stools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Itchy feeling</w:t>
            </w:r>
          </w:p>
          <w:p w:rsidR="00266B49" w:rsidRPr="00E90588" w:rsidRDefault="00266B49" w:rsidP="00266B4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Yellowing of skin and whites in eyes</w:t>
            </w:r>
          </w:p>
        </w:tc>
      </w:tr>
      <w:tr w:rsidR="00E90588" w:rsidRPr="00E90588" w:rsidTr="00E90588">
        <w:trPr>
          <w:trHeight w:val="7645"/>
        </w:trPr>
        <w:tc>
          <w:tcPr>
            <w:tcW w:w="4696" w:type="dxa"/>
          </w:tcPr>
          <w:p w:rsidR="00E90588" w:rsidRPr="00E90588" w:rsidRDefault="00E90588" w:rsidP="001E36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Parkinson’s Disease </w:t>
            </w:r>
          </w:p>
        </w:tc>
        <w:tc>
          <w:tcPr>
            <w:tcW w:w="4696" w:type="dxa"/>
          </w:tcPr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Slowness of voluntary movements, especially in the initiation of such movements as walking or rolling over in bed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Decreased facial expression, monotonous speech, and decreased eye blinking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 shuffling gait with poor arm swing and stooped posture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Unsteady balance; difficulty rising from a sitting position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Continuous "pill-rolling" motion of the thumb and forefinger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Abnormal tone or stiffness in the trunk and extremities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Swallowing problems in later stages</w:t>
            </w:r>
          </w:p>
          <w:p w:rsidR="00E90588" w:rsidRPr="00E90588" w:rsidRDefault="00E90588" w:rsidP="00E905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90588">
              <w:rPr>
                <w:rFonts w:ascii="Times New Roman" w:hAnsi="Times New Roman" w:cs="Times New Roman"/>
                <w:sz w:val="28"/>
                <w:szCs w:val="28"/>
              </w:rPr>
              <w:t>Lightheadedness or fainting when standing (orthostatic hypotension)</w:t>
            </w:r>
          </w:p>
        </w:tc>
      </w:tr>
    </w:tbl>
    <w:p w:rsidR="003802A2" w:rsidRDefault="003802A2">
      <w:pPr>
        <w:rPr>
          <w:rFonts w:ascii="Times New Roman" w:hAnsi="Times New Roman" w:cs="Times New Roman"/>
          <w:sz w:val="28"/>
          <w:szCs w:val="28"/>
        </w:rPr>
      </w:pPr>
    </w:p>
    <w:p w:rsidR="005E0E26" w:rsidRDefault="005E0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014AD4" w:rsidTr="00014AD4">
        <w:trPr>
          <w:trHeight w:val="704"/>
        </w:trPr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Disease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Symptoms</w:t>
            </w:r>
          </w:p>
        </w:tc>
      </w:tr>
      <w:tr w:rsidR="00014AD4" w:rsidTr="00014AD4">
        <w:trPr>
          <w:trHeight w:val="4419"/>
        </w:trPr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Cataracts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Hazy vision that might be worse in bright light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Weaker vision at night, particularly when driving; trouble seeing movement, details, or objects (especially street signs)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Blinding or uncomfortable glare from automobile headlights or bright sunlight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need for brighter light for reading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Colors look faded or yellow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 or triple vision (images overlap) in one eye only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normally dark pupil looks milky white or opaque (advanced cases)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Painful inflammation and pressure within the eye (very advanced case)</w:t>
            </w:r>
          </w:p>
        </w:tc>
      </w:tr>
      <w:tr w:rsidR="00014AD4" w:rsidTr="00014AD4">
        <w:trPr>
          <w:trHeight w:val="3698"/>
        </w:trPr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Glaucoma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Chronic open angle glaucoma has no symptom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Severe throbbing eye pain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Eye redness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Headaches (on the same side as the affected eye)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Blurry or foggy vision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Halos around lights,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Dilated pupil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Nausea and vomiting</w:t>
            </w:r>
          </w:p>
        </w:tc>
      </w:tr>
      <w:tr w:rsidR="00014AD4" w:rsidTr="00014AD4">
        <w:trPr>
          <w:trHeight w:val="1227"/>
        </w:trPr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Pinkeye (Conjunctivitis) 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Burning, itchy eyes that discharge a thick, sticky mucus may indicate bacterial pink eye.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Tearing, a swollen lymph node under the jaw or in front of the ear, and a light discharge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mucus from one or both eyes are often signs of viral pink eye. People with viral pink eye commonly have symptoms of an upper respiratory infection or cold as well.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Redness, intense itching, and tears in both eyes may indicate allergic pink eye.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Slight blurring of vision.</w:t>
            </w:r>
          </w:p>
        </w:tc>
      </w:tr>
      <w:tr w:rsidR="00014AD4" w:rsidTr="00014AD4">
        <w:trPr>
          <w:trHeight w:val="4013"/>
        </w:trPr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D4" w:rsidRDefault="00014AD4" w:rsidP="00014AD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Macular degeneration</w:t>
            </w:r>
          </w:p>
          <w:p w:rsidR="00014AD4" w:rsidRDefault="00014AD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Dark, blurry areas or whiteout that appears in the center of your vision </w:t>
            </w:r>
          </w:p>
          <w:p w:rsidR="00014AD4" w:rsidRDefault="00014AD4" w:rsidP="00014AD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rare cases, you may have a change in your perception of color</w:t>
            </w:r>
          </w:p>
        </w:tc>
      </w:tr>
    </w:tbl>
    <w:p w:rsidR="00014AD4" w:rsidRDefault="00014AD4" w:rsidP="00014AD4">
      <w:pPr>
        <w:rPr>
          <w:rFonts w:ascii="Times New Roman" w:hAnsi="Times New Roman" w:cs="Times New Roman"/>
          <w:sz w:val="28"/>
          <w:szCs w:val="28"/>
        </w:rPr>
      </w:pPr>
    </w:p>
    <w:p w:rsidR="005E0E26" w:rsidRDefault="005E0E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3E9"/>
    <w:multiLevelType w:val="hybridMultilevel"/>
    <w:tmpl w:val="8432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5FC0"/>
    <w:multiLevelType w:val="hybridMultilevel"/>
    <w:tmpl w:val="3F9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3376"/>
    <w:multiLevelType w:val="hybridMultilevel"/>
    <w:tmpl w:val="C5C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86DE4"/>
    <w:multiLevelType w:val="hybridMultilevel"/>
    <w:tmpl w:val="3CA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778A"/>
    <w:multiLevelType w:val="hybridMultilevel"/>
    <w:tmpl w:val="5A26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D83"/>
    <w:multiLevelType w:val="hybridMultilevel"/>
    <w:tmpl w:val="DFB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10D9A"/>
    <w:multiLevelType w:val="hybridMultilevel"/>
    <w:tmpl w:val="91F0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7B11"/>
    <w:multiLevelType w:val="hybridMultilevel"/>
    <w:tmpl w:val="B3A0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06075"/>
    <w:multiLevelType w:val="hybridMultilevel"/>
    <w:tmpl w:val="5B02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843FE"/>
    <w:multiLevelType w:val="hybridMultilevel"/>
    <w:tmpl w:val="7D826604"/>
    <w:lvl w:ilvl="0" w:tplc="5604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AB"/>
    <w:rsid w:val="00014AD4"/>
    <w:rsid w:val="00126D9E"/>
    <w:rsid w:val="001B1CCB"/>
    <w:rsid w:val="001E3669"/>
    <w:rsid w:val="00266B49"/>
    <w:rsid w:val="003802A2"/>
    <w:rsid w:val="0039190B"/>
    <w:rsid w:val="00455519"/>
    <w:rsid w:val="00526805"/>
    <w:rsid w:val="00572E31"/>
    <w:rsid w:val="005E0E26"/>
    <w:rsid w:val="00D57645"/>
    <w:rsid w:val="00D774AB"/>
    <w:rsid w:val="00E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39DC-B6EE-4259-B818-AE5C78C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2019-03-11T20:18:00Z</dcterms:created>
  <dcterms:modified xsi:type="dcterms:W3CDTF">2019-03-11T21:05:00Z</dcterms:modified>
</cp:coreProperties>
</file>