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9DFC2" w14:textId="77777777" w:rsidR="000D25D8" w:rsidRDefault="000D25D8" w:rsidP="000D25D8">
      <w:pPr>
        <w:pStyle w:val="Heading1"/>
        <w:jc w:val="center"/>
        <w:rPr>
          <w:u w:val="single"/>
        </w:rPr>
      </w:pPr>
      <w:r w:rsidRPr="000D25D8">
        <w:rPr>
          <w:u w:val="single"/>
        </w:rPr>
        <w:t>Final Report</w:t>
      </w:r>
      <w:r w:rsidR="004C7EF4">
        <w:rPr>
          <w:u w:val="single"/>
        </w:rPr>
        <w:t xml:space="preserve"> (CA-2)</w:t>
      </w:r>
    </w:p>
    <w:p w14:paraId="1519C9EE" w14:textId="77777777" w:rsidR="000D25D8" w:rsidRDefault="000D25D8" w:rsidP="000D25D8"/>
    <w:p w14:paraId="3C0ED908" w14:textId="7BD07FFE" w:rsidR="004C7EF4" w:rsidRDefault="000D25D8" w:rsidP="00A66318">
      <w:pPr>
        <w:jc w:val="center"/>
      </w:pPr>
      <w:r w:rsidRPr="004C7EF4">
        <w:rPr>
          <w:sz w:val="28"/>
          <w:szCs w:val="28"/>
        </w:rPr>
        <w:t xml:space="preserve">Title: </w:t>
      </w:r>
      <w:r w:rsidRPr="004C7EF4">
        <w:rPr>
          <w:sz w:val="28"/>
          <w:szCs w:val="28"/>
        </w:rPr>
        <w:tab/>
      </w:r>
      <w:r w:rsidR="00A66318" w:rsidRPr="00A66318">
        <w:rPr>
          <w:sz w:val="28"/>
          <w:szCs w:val="28"/>
        </w:rPr>
        <w:t>Anime Recommendation Dashboard</w:t>
      </w:r>
    </w:p>
    <w:p w14:paraId="20A8DB01" w14:textId="77777777" w:rsidR="004C7EF4" w:rsidRPr="00E325CB" w:rsidRDefault="004C7EF4" w:rsidP="004C7EF4">
      <w:pPr>
        <w:jc w:val="center"/>
        <w:rPr>
          <w:rFonts w:ascii="Calibri Light" w:hAnsi="Calibri Light" w:cs="Calibri Light"/>
          <w:b/>
          <w:bCs/>
          <w:sz w:val="36"/>
          <w:szCs w:val="36"/>
        </w:rPr>
      </w:pPr>
      <w:r w:rsidRPr="00E325CB">
        <w:rPr>
          <w:rFonts w:ascii="Calibri Light" w:hAnsi="Calibri Light" w:cs="Calibri Light"/>
          <w:b/>
          <w:bCs/>
          <w:sz w:val="36"/>
          <w:szCs w:val="36"/>
        </w:rPr>
        <w:t>COMPUTER SCIENCE AND ENGINEERING</w:t>
      </w:r>
    </w:p>
    <w:p w14:paraId="08E679B4" w14:textId="77777777" w:rsidR="004C7EF4" w:rsidRPr="004C7EF4" w:rsidRDefault="004C7EF4" w:rsidP="004C7EF4">
      <w:pPr>
        <w:jc w:val="center"/>
        <w:rPr>
          <w:rFonts w:ascii="Calibri Light" w:hAnsi="Calibri Light" w:cs="Calibri Light"/>
          <w:b/>
          <w:sz w:val="28"/>
          <w:szCs w:val="28"/>
        </w:rPr>
      </w:pPr>
      <w:r w:rsidRPr="004C7EF4">
        <w:rPr>
          <w:rFonts w:ascii="Calibri Light" w:hAnsi="Calibri Light" w:cs="Calibri Light"/>
          <w:b/>
          <w:sz w:val="28"/>
          <w:szCs w:val="28"/>
        </w:rPr>
        <w:t>Submitted by:</w:t>
      </w:r>
    </w:p>
    <w:tbl>
      <w:tblPr>
        <w:tblStyle w:val="TableGrid"/>
        <w:tblW w:w="0" w:type="auto"/>
        <w:tblLook w:val="04A0" w:firstRow="1" w:lastRow="0" w:firstColumn="1" w:lastColumn="0" w:noHBand="0" w:noVBand="1"/>
      </w:tblPr>
      <w:tblGrid>
        <w:gridCol w:w="2858"/>
        <w:gridCol w:w="2892"/>
        <w:gridCol w:w="2880"/>
      </w:tblGrid>
      <w:tr w:rsidR="008F55D2" w14:paraId="6FDF57A3" w14:textId="77777777" w:rsidTr="008F55D2">
        <w:tc>
          <w:tcPr>
            <w:tcW w:w="2952" w:type="dxa"/>
          </w:tcPr>
          <w:p w14:paraId="77899CD4" w14:textId="24992A29" w:rsidR="008F55D2" w:rsidRDefault="008F55D2" w:rsidP="004C7EF4">
            <w:pPr>
              <w:jc w:val="center"/>
            </w:pPr>
            <w:proofErr w:type="spellStart"/>
            <w:proofErr w:type="gramStart"/>
            <w:r>
              <w:t>S.No</w:t>
            </w:r>
            <w:proofErr w:type="spellEnd"/>
            <w:proofErr w:type="gramEnd"/>
          </w:p>
        </w:tc>
        <w:tc>
          <w:tcPr>
            <w:tcW w:w="2952" w:type="dxa"/>
          </w:tcPr>
          <w:p w14:paraId="75526BBF" w14:textId="4FA8D236" w:rsidR="008F55D2" w:rsidRDefault="008F55D2" w:rsidP="004C7EF4">
            <w:pPr>
              <w:jc w:val="center"/>
            </w:pPr>
            <w:r>
              <w:t>Name</w:t>
            </w:r>
          </w:p>
        </w:tc>
        <w:tc>
          <w:tcPr>
            <w:tcW w:w="2952" w:type="dxa"/>
          </w:tcPr>
          <w:p w14:paraId="75FC6C9A" w14:textId="5F19B4B3" w:rsidR="008F55D2" w:rsidRDefault="008F55D2" w:rsidP="004C7EF4">
            <w:pPr>
              <w:jc w:val="center"/>
            </w:pPr>
            <w:r>
              <w:t>Reg no.</w:t>
            </w:r>
          </w:p>
        </w:tc>
      </w:tr>
      <w:tr w:rsidR="008F55D2" w14:paraId="7F0AE2B6" w14:textId="77777777" w:rsidTr="008F55D2">
        <w:tc>
          <w:tcPr>
            <w:tcW w:w="2952" w:type="dxa"/>
          </w:tcPr>
          <w:p w14:paraId="6632069E" w14:textId="783617AF" w:rsidR="008F55D2" w:rsidRDefault="008F55D2" w:rsidP="004C7EF4">
            <w:pPr>
              <w:jc w:val="center"/>
            </w:pPr>
            <w:r>
              <w:t>1</w:t>
            </w:r>
          </w:p>
        </w:tc>
        <w:tc>
          <w:tcPr>
            <w:tcW w:w="2952" w:type="dxa"/>
          </w:tcPr>
          <w:p w14:paraId="2834C5B9" w14:textId="03AFED15" w:rsidR="008F55D2" w:rsidRDefault="008F55D2" w:rsidP="004C7EF4">
            <w:pPr>
              <w:jc w:val="center"/>
            </w:pPr>
            <w:r>
              <w:t>Arshi Bansal</w:t>
            </w:r>
          </w:p>
        </w:tc>
        <w:tc>
          <w:tcPr>
            <w:tcW w:w="2952" w:type="dxa"/>
          </w:tcPr>
          <w:p w14:paraId="0B921A62" w14:textId="392D7861" w:rsidR="008F55D2" w:rsidRDefault="009305DA" w:rsidP="004C7EF4">
            <w:pPr>
              <w:jc w:val="center"/>
            </w:pPr>
            <w:r>
              <w:t>123</w:t>
            </w:r>
          </w:p>
        </w:tc>
      </w:tr>
      <w:tr w:rsidR="008F55D2" w14:paraId="76C06D2E" w14:textId="77777777" w:rsidTr="008F55D2">
        <w:tc>
          <w:tcPr>
            <w:tcW w:w="2952" w:type="dxa"/>
          </w:tcPr>
          <w:p w14:paraId="5FA85A66" w14:textId="4E377A8D" w:rsidR="008F55D2" w:rsidRDefault="008F55D2" w:rsidP="004C7EF4">
            <w:pPr>
              <w:jc w:val="center"/>
            </w:pPr>
            <w:r>
              <w:t>2</w:t>
            </w:r>
          </w:p>
        </w:tc>
        <w:tc>
          <w:tcPr>
            <w:tcW w:w="2952" w:type="dxa"/>
          </w:tcPr>
          <w:p w14:paraId="58A0E5AD" w14:textId="6F783439" w:rsidR="008F55D2" w:rsidRDefault="008F55D2" w:rsidP="004C7EF4">
            <w:pPr>
              <w:jc w:val="center"/>
            </w:pPr>
            <w:r>
              <w:t>Tanvi Sharma</w:t>
            </w:r>
          </w:p>
        </w:tc>
        <w:tc>
          <w:tcPr>
            <w:tcW w:w="2952" w:type="dxa"/>
          </w:tcPr>
          <w:p w14:paraId="2F9809E5" w14:textId="1EB71111" w:rsidR="008F55D2" w:rsidRDefault="009305DA" w:rsidP="004C7EF4">
            <w:pPr>
              <w:jc w:val="center"/>
            </w:pPr>
            <w:r>
              <w:t>12313057</w:t>
            </w:r>
          </w:p>
        </w:tc>
      </w:tr>
      <w:tr w:rsidR="008F55D2" w14:paraId="49A30535" w14:textId="77777777" w:rsidTr="008F55D2">
        <w:tc>
          <w:tcPr>
            <w:tcW w:w="2952" w:type="dxa"/>
          </w:tcPr>
          <w:p w14:paraId="4F29797E" w14:textId="4165554E" w:rsidR="008F55D2" w:rsidRDefault="008F55D2" w:rsidP="004C7EF4">
            <w:pPr>
              <w:jc w:val="center"/>
            </w:pPr>
            <w:r>
              <w:t>3</w:t>
            </w:r>
          </w:p>
        </w:tc>
        <w:tc>
          <w:tcPr>
            <w:tcW w:w="2952" w:type="dxa"/>
          </w:tcPr>
          <w:p w14:paraId="0526B350" w14:textId="0405942C" w:rsidR="008F55D2" w:rsidRDefault="009305DA" w:rsidP="004C7EF4">
            <w:pPr>
              <w:jc w:val="center"/>
            </w:pPr>
            <w:r w:rsidRPr="009305DA">
              <w:t xml:space="preserve">Seshaveni </w:t>
            </w:r>
            <w:proofErr w:type="spellStart"/>
            <w:r w:rsidRPr="009305DA">
              <w:t>veeramreddy</w:t>
            </w:r>
            <w:proofErr w:type="spellEnd"/>
          </w:p>
        </w:tc>
        <w:tc>
          <w:tcPr>
            <w:tcW w:w="2952" w:type="dxa"/>
          </w:tcPr>
          <w:p w14:paraId="38B9C40D" w14:textId="6910718F" w:rsidR="008F55D2" w:rsidRDefault="009305DA" w:rsidP="004C7EF4">
            <w:pPr>
              <w:jc w:val="center"/>
            </w:pPr>
            <w:r w:rsidRPr="009305DA">
              <w:t>12315723</w:t>
            </w:r>
          </w:p>
        </w:tc>
      </w:tr>
      <w:tr w:rsidR="008F55D2" w14:paraId="4895DD4A" w14:textId="77777777" w:rsidTr="008F55D2">
        <w:tc>
          <w:tcPr>
            <w:tcW w:w="2952" w:type="dxa"/>
          </w:tcPr>
          <w:p w14:paraId="0E0B9DF8" w14:textId="67866242" w:rsidR="008F55D2" w:rsidRDefault="008F55D2" w:rsidP="004C7EF4">
            <w:pPr>
              <w:jc w:val="center"/>
            </w:pPr>
            <w:r>
              <w:t>4</w:t>
            </w:r>
          </w:p>
        </w:tc>
        <w:tc>
          <w:tcPr>
            <w:tcW w:w="2952" w:type="dxa"/>
          </w:tcPr>
          <w:p w14:paraId="6EB7F328" w14:textId="195BDF03" w:rsidR="008F55D2" w:rsidRDefault="009305DA" w:rsidP="009305DA">
            <w:pPr>
              <w:jc w:val="center"/>
            </w:pPr>
            <w:r w:rsidRPr="009305DA">
              <w:t xml:space="preserve">Alekhya </w:t>
            </w:r>
            <w:proofErr w:type="spellStart"/>
            <w:r w:rsidRPr="009305DA">
              <w:t>muli</w:t>
            </w:r>
            <w:proofErr w:type="spellEnd"/>
          </w:p>
        </w:tc>
        <w:tc>
          <w:tcPr>
            <w:tcW w:w="2952" w:type="dxa"/>
          </w:tcPr>
          <w:p w14:paraId="21F82AFD" w14:textId="28360E1A" w:rsidR="008F55D2" w:rsidRDefault="009305DA" w:rsidP="009305DA">
            <w:pPr>
              <w:jc w:val="center"/>
            </w:pPr>
            <w:r>
              <w:t xml:space="preserve">12317735 </w:t>
            </w:r>
          </w:p>
        </w:tc>
      </w:tr>
      <w:tr w:rsidR="008F55D2" w14:paraId="5BD8F530" w14:textId="77777777" w:rsidTr="008F55D2">
        <w:tc>
          <w:tcPr>
            <w:tcW w:w="2952" w:type="dxa"/>
          </w:tcPr>
          <w:p w14:paraId="38572E42" w14:textId="29745E69" w:rsidR="008F55D2" w:rsidRDefault="008F55D2" w:rsidP="004C7EF4">
            <w:pPr>
              <w:jc w:val="center"/>
            </w:pPr>
            <w:r>
              <w:t>5</w:t>
            </w:r>
          </w:p>
        </w:tc>
        <w:tc>
          <w:tcPr>
            <w:tcW w:w="2952" w:type="dxa"/>
          </w:tcPr>
          <w:p w14:paraId="039673AB" w14:textId="42676AB2" w:rsidR="008F55D2" w:rsidRDefault="009305DA" w:rsidP="009305DA">
            <w:pPr>
              <w:jc w:val="center"/>
            </w:pPr>
            <w:r w:rsidRPr="009305DA">
              <w:t xml:space="preserve">Rama </w:t>
            </w:r>
            <w:proofErr w:type="spellStart"/>
            <w:r w:rsidRPr="009305DA">
              <w:t>sai</w:t>
            </w:r>
            <w:proofErr w:type="spellEnd"/>
            <w:r w:rsidRPr="009305DA">
              <w:t xml:space="preserve"> </w:t>
            </w:r>
            <w:proofErr w:type="spellStart"/>
            <w:r w:rsidRPr="009305DA">
              <w:t>jahnavi</w:t>
            </w:r>
            <w:proofErr w:type="spellEnd"/>
          </w:p>
        </w:tc>
        <w:tc>
          <w:tcPr>
            <w:tcW w:w="2952" w:type="dxa"/>
          </w:tcPr>
          <w:p w14:paraId="3DE02ADB" w14:textId="6B385FB3" w:rsidR="008F55D2" w:rsidRDefault="009305DA" w:rsidP="009305DA">
            <w:pPr>
              <w:jc w:val="center"/>
            </w:pPr>
            <w:r>
              <w:t>12308734</w:t>
            </w:r>
          </w:p>
        </w:tc>
      </w:tr>
    </w:tbl>
    <w:p w14:paraId="67DCBD6B" w14:textId="77777777" w:rsidR="004C7EF4" w:rsidRPr="000D25D8" w:rsidRDefault="004C7EF4" w:rsidP="004C7EF4">
      <w:pPr>
        <w:jc w:val="center"/>
      </w:pPr>
    </w:p>
    <w:p w14:paraId="1A5BB140" w14:textId="77777777" w:rsidR="004C7EF4" w:rsidRDefault="004C7EF4" w:rsidP="004C7EF4">
      <w:pPr>
        <w:jc w:val="center"/>
      </w:pPr>
      <w:r>
        <w:rPr>
          <w:rFonts w:ascii="Helvetica Light" w:eastAsia="Arial Unicode MS" w:hAnsi="Helvetica Light" w:cs="Arial Unicode MS"/>
          <w:noProof/>
          <w:color w:val="000000"/>
          <w:spacing w:val="5"/>
          <w:sz w:val="24"/>
          <w:szCs w:val="28"/>
        </w:rPr>
        <w:drawing>
          <wp:inline distT="0" distB="0" distL="0" distR="0" wp14:anchorId="605B549A" wp14:editId="2AC97C5A">
            <wp:extent cx="473392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3" t="-8" r="-3" b="-8"/>
                    <a:stretch>
                      <a:fillRect/>
                    </a:stretch>
                  </pic:blipFill>
                  <pic:spPr bwMode="auto">
                    <a:xfrm>
                      <a:off x="0" y="0"/>
                      <a:ext cx="4733925" cy="2152650"/>
                    </a:xfrm>
                    <a:prstGeom prst="rect">
                      <a:avLst/>
                    </a:prstGeom>
                    <a:solidFill>
                      <a:srgbClr val="FFFFFF"/>
                    </a:solidFill>
                    <a:ln>
                      <a:noFill/>
                    </a:ln>
                  </pic:spPr>
                </pic:pic>
              </a:graphicData>
            </a:graphic>
          </wp:inline>
        </w:drawing>
      </w:r>
    </w:p>
    <w:p w14:paraId="4AABB5FF" w14:textId="77777777" w:rsidR="004C7EF4" w:rsidRDefault="004C7EF4" w:rsidP="004C7EF4">
      <w:pPr>
        <w:jc w:val="center"/>
      </w:pPr>
    </w:p>
    <w:p w14:paraId="3871D7FF" w14:textId="564CC329" w:rsidR="004C7EF4" w:rsidRPr="004C7EF4" w:rsidRDefault="004C7EF4" w:rsidP="004C7EF4">
      <w:pPr>
        <w:jc w:val="center"/>
        <w:rPr>
          <w:b/>
          <w:sz w:val="32"/>
          <w:szCs w:val="32"/>
          <w:u w:val="single"/>
        </w:rPr>
      </w:pPr>
      <w:r w:rsidRPr="004C7EF4">
        <w:rPr>
          <w:b/>
          <w:sz w:val="32"/>
          <w:szCs w:val="32"/>
          <w:u w:val="single"/>
        </w:rPr>
        <w:t xml:space="preserve">Submitted To: Dr. </w:t>
      </w:r>
      <w:r w:rsidR="008F55D2">
        <w:rPr>
          <w:b/>
          <w:sz w:val="32"/>
          <w:szCs w:val="32"/>
          <w:u w:val="single"/>
        </w:rPr>
        <w:t>Sandeep</w:t>
      </w:r>
      <w:r w:rsidRPr="004C7EF4">
        <w:rPr>
          <w:b/>
          <w:sz w:val="32"/>
          <w:szCs w:val="32"/>
          <w:u w:val="single"/>
        </w:rPr>
        <w:t xml:space="preserve"> Kaur   </w:t>
      </w:r>
    </w:p>
    <w:p w14:paraId="02781BBF" w14:textId="77777777" w:rsidR="004C7EF4" w:rsidRPr="004C7EF4" w:rsidRDefault="004C7EF4" w:rsidP="004C7EF4">
      <w:pPr>
        <w:pStyle w:val="Heading1"/>
        <w:jc w:val="center"/>
      </w:pPr>
      <w:r w:rsidRPr="004C7EF4">
        <w:t>Lovely Professional University</w:t>
      </w:r>
    </w:p>
    <w:p w14:paraId="54CD1426" w14:textId="77777777" w:rsidR="000D25D8" w:rsidRPr="004C7EF4" w:rsidRDefault="004C7EF4" w:rsidP="004C7EF4">
      <w:pPr>
        <w:pStyle w:val="Heading1"/>
        <w:jc w:val="center"/>
        <w:rPr>
          <w:sz w:val="32"/>
          <w:szCs w:val="32"/>
        </w:rPr>
      </w:pPr>
      <w:r w:rsidRPr="004C7EF4">
        <w:t>Jalandhar, Punjab, India.</w:t>
      </w:r>
      <w:r w:rsidR="000D25D8" w:rsidRPr="004C7EF4">
        <w:rPr>
          <w:sz w:val="32"/>
          <w:szCs w:val="32"/>
        </w:rPr>
        <w:br w:type="page"/>
      </w:r>
    </w:p>
    <w:p w14:paraId="0C271764" w14:textId="77777777" w:rsidR="0003185B" w:rsidRDefault="0003185B" w:rsidP="0003185B">
      <w:pPr>
        <w:pStyle w:val="Heading1"/>
      </w:pPr>
      <w:r>
        <w:lastRenderedPageBreak/>
        <w:t>Introduction:</w:t>
      </w:r>
    </w:p>
    <w:p w14:paraId="3B3C1CBB" w14:textId="7702F90F" w:rsidR="0003185B" w:rsidRDefault="0003185B" w:rsidP="0003185B">
      <w:r>
        <w:br/>
      </w:r>
      <w:r w:rsidRPr="00A66318">
        <w:t xml:space="preserve">This project, titled </w:t>
      </w:r>
      <w:r w:rsidRPr="00A66318">
        <w:rPr>
          <w:b/>
          <w:bCs/>
        </w:rPr>
        <w:t>“Anime Recommendation Dashboard”,</w:t>
      </w:r>
      <w:r w:rsidRPr="00A66318">
        <w:t xml:space="preserve"> was completed as part of the Summer Internship under the curriculum of </w:t>
      </w:r>
      <w:r w:rsidR="009305DA" w:rsidRPr="009305DA">
        <w:t>C</w:t>
      </w:r>
      <w:r w:rsidR="009305DA">
        <w:t>SE</w:t>
      </w:r>
      <w:r w:rsidR="009305DA" w:rsidRPr="009305DA">
        <w:t>343</w:t>
      </w:r>
      <w:r w:rsidRPr="00A66318">
        <w:t xml:space="preserve">. The project was carried out by our group using publicly available datasets and modern data science tools. The work was guided and mentored by </w:t>
      </w:r>
      <w:r>
        <w:t>Sandeep Kaur.</w:t>
      </w:r>
      <w:r w:rsidRPr="00A66318">
        <w:t xml:space="preserve"> All members of the group contributed to various parts of the project including data analysis, model development, and dashboard design.</w:t>
      </w:r>
    </w:p>
    <w:p w14:paraId="746D71AA" w14:textId="139E4EA7" w:rsidR="0003185B" w:rsidRDefault="0003185B">
      <w:pPr>
        <w:pStyle w:val="Heading1"/>
      </w:pPr>
      <w:r>
        <w:t>Problem Definition:</w:t>
      </w:r>
    </w:p>
    <w:p w14:paraId="272DD2CB" w14:textId="0B31A9FE" w:rsidR="0003185B" w:rsidRDefault="0003185B" w:rsidP="0003185B">
      <w:r>
        <w:t>The growing number of anime shows available online makes it difficult for viewers to decide what to watch next. Users often have unique preferences such as favorite genres, themes, or ratings. However, most platforms provide basic filtering options and do not offer personalized or interactive recommendations.</w:t>
      </w:r>
    </w:p>
    <w:p w14:paraId="4C257A95" w14:textId="4819B267" w:rsidR="0003185B" w:rsidRDefault="0003185B" w:rsidP="0003185B">
      <w:pPr>
        <w:rPr>
          <w:rFonts w:ascii="Times New Roman" w:eastAsia="Times New Roman" w:hAnsi="Symbol" w:cs="Times New Roman"/>
          <w:sz w:val="24"/>
          <w:szCs w:val="24"/>
          <w:lang w:val="en-IN"/>
        </w:rPr>
      </w:pPr>
      <w:r>
        <w:t xml:space="preserve">This project aims to solve this problem by building a </w:t>
      </w:r>
      <w:r w:rsidRPr="0003185B">
        <w:rPr>
          <w:b/>
          <w:bCs/>
        </w:rPr>
        <w:t>recommendation system</w:t>
      </w:r>
      <w:r>
        <w:t xml:space="preserve"> that suggests anime based on trends, popularity, and viewer preferences. The system also includes a visual dashboard where users can interact with the data, making it easier to discover new and relevant anime.</w:t>
      </w:r>
    </w:p>
    <w:p w14:paraId="4271681D" w14:textId="77777777" w:rsidR="0003185B" w:rsidRPr="0003185B" w:rsidRDefault="0003185B" w:rsidP="0003185B">
      <w:pPr>
        <w:pStyle w:val="Heading1"/>
      </w:pPr>
      <w:r>
        <w:t>Scope and Objectives</w:t>
      </w:r>
    </w:p>
    <w:p w14:paraId="149ED254" w14:textId="77777777" w:rsidR="0003185B" w:rsidRPr="0003185B" w:rsidRDefault="0003185B" w:rsidP="0003185B">
      <w:pPr>
        <w:pStyle w:val="Heading1"/>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Key objectives:</w:t>
      </w:r>
    </w:p>
    <w:p w14:paraId="2BF7A2FB" w14:textId="77777777" w:rsidR="0003185B" w:rsidRDefault="0003185B" w:rsidP="0003185B">
      <w:pPr>
        <w:pStyle w:val="Heading1"/>
        <w:numPr>
          <w:ilvl w:val="0"/>
          <w:numId w:val="20"/>
        </w:numPr>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 xml:space="preserve">To </w:t>
      </w:r>
      <w:proofErr w:type="spellStart"/>
      <w:r w:rsidRPr="0003185B">
        <w:rPr>
          <w:rFonts w:ascii="Times New Roman" w:eastAsia="Times New Roman" w:hAnsi="Symbol" w:cs="Times New Roman"/>
          <w:b w:val="0"/>
          <w:bCs w:val="0"/>
          <w:color w:val="auto"/>
          <w:sz w:val="24"/>
          <w:szCs w:val="24"/>
          <w:lang w:val="en-IN"/>
        </w:rPr>
        <w:t>analyze</w:t>
      </w:r>
      <w:proofErr w:type="spellEnd"/>
      <w:r w:rsidRPr="0003185B">
        <w:rPr>
          <w:rFonts w:ascii="Times New Roman" w:eastAsia="Times New Roman" w:hAnsi="Symbol" w:cs="Times New Roman"/>
          <w:b w:val="0"/>
          <w:bCs w:val="0"/>
          <w:color w:val="auto"/>
          <w:sz w:val="24"/>
          <w:szCs w:val="24"/>
          <w:lang w:val="en-IN"/>
        </w:rPr>
        <w:t xml:space="preserve"> anime datasets using Exploratory Data Analysis (EDA)</w:t>
      </w:r>
    </w:p>
    <w:p w14:paraId="56342F14" w14:textId="77777777" w:rsidR="0003185B" w:rsidRPr="0003185B" w:rsidRDefault="0003185B" w:rsidP="0003185B">
      <w:pPr>
        <w:pStyle w:val="Heading1"/>
        <w:numPr>
          <w:ilvl w:val="0"/>
          <w:numId w:val="20"/>
        </w:numPr>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To build a machine learning model for recommending anime based on preferences</w:t>
      </w:r>
    </w:p>
    <w:p w14:paraId="2AFEFF70" w14:textId="77777777" w:rsidR="0003185B" w:rsidRPr="0003185B" w:rsidRDefault="0003185B" w:rsidP="0003185B">
      <w:pPr>
        <w:pStyle w:val="Heading1"/>
        <w:numPr>
          <w:ilvl w:val="0"/>
          <w:numId w:val="20"/>
        </w:numPr>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To design an interactive dashboard using Power BI</w:t>
      </w:r>
    </w:p>
    <w:p w14:paraId="139A381E" w14:textId="77777777" w:rsidR="0003185B" w:rsidRPr="0003185B" w:rsidRDefault="0003185B" w:rsidP="0003185B">
      <w:pPr>
        <w:pStyle w:val="Heading1"/>
        <w:numPr>
          <w:ilvl w:val="0"/>
          <w:numId w:val="20"/>
        </w:numPr>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To extract useful insights like top genres, top-rated shows, most popular anime, etc.</w:t>
      </w:r>
    </w:p>
    <w:p w14:paraId="1E6794DE" w14:textId="77777777" w:rsidR="0003185B" w:rsidRDefault="0003185B" w:rsidP="0003185B">
      <w:pPr>
        <w:pStyle w:val="Heading1"/>
        <w:numPr>
          <w:ilvl w:val="0"/>
          <w:numId w:val="20"/>
        </w:numPr>
        <w:rPr>
          <w:rFonts w:ascii="Times New Roman" w:eastAsia="Times New Roman" w:hAnsi="Symbol" w:cs="Times New Roman"/>
          <w:b w:val="0"/>
          <w:bCs w:val="0"/>
          <w:color w:val="auto"/>
          <w:sz w:val="24"/>
          <w:szCs w:val="24"/>
          <w:lang w:val="en-IN"/>
        </w:rPr>
      </w:pPr>
      <w:r w:rsidRPr="0003185B">
        <w:rPr>
          <w:rFonts w:ascii="Times New Roman" w:eastAsia="Times New Roman" w:hAnsi="Symbol" w:cs="Times New Roman"/>
          <w:b w:val="0"/>
          <w:bCs w:val="0"/>
          <w:color w:val="auto"/>
          <w:sz w:val="24"/>
          <w:szCs w:val="24"/>
          <w:lang w:val="en-IN"/>
        </w:rPr>
        <w:t>To improve user experience in anime selection by combining analytics and recommendations</w:t>
      </w:r>
    </w:p>
    <w:p w14:paraId="698585F8" w14:textId="77777777" w:rsidR="0003185B" w:rsidRDefault="0003185B" w:rsidP="0003185B">
      <w:pPr>
        <w:rPr>
          <w:rFonts w:ascii="Times New Roman" w:eastAsia="Times New Roman" w:hAnsi="Symbol" w:cs="Times New Roman"/>
          <w:sz w:val="24"/>
          <w:szCs w:val="24"/>
          <w:lang w:val="en-IN"/>
        </w:rPr>
      </w:pPr>
    </w:p>
    <w:p w14:paraId="6BFB1C45" w14:textId="4658074F" w:rsidR="00F102FC" w:rsidRPr="0003185B" w:rsidRDefault="00A66318" w:rsidP="0003185B">
      <w:pPr>
        <w:pStyle w:val="Heading1"/>
        <w:rPr>
          <w:rFonts w:ascii="Times New Roman" w:eastAsia="Times New Roman" w:hAnsi="Symbol" w:cs="Times New Roman"/>
          <w:b w:val="0"/>
          <w:bCs w:val="0"/>
          <w:color w:val="auto"/>
          <w:sz w:val="24"/>
          <w:szCs w:val="24"/>
          <w:lang w:val="en-IN"/>
        </w:rPr>
      </w:pPr>
      <w:r>
        <w:lastRenderedPageBreak/>
        <w:t>Tools and Technologies Used</w:t>
      </w:r>
    </w:p>
    <w:tbl>
      <w:tblPr>
        <w:tblW w:w="0" w:type="auto"/>
        <w:tblLook w:val="04A0" w:firstRow="1" w:lastRow="0" w:firstColumn="1" w:lastColumn="0" w:noHBand="0" w:noVBand="1"/>
      </w:tblPr>
      <w:tblGrid>
        <w:gridCol w:w="4320"/>
      </w:tblGrid>
      <w:tr w:rsidR="00A66318" w14:paraId="3DFB3D64" w14:textId="77777777">
        <w:tc>
          <w:tcPr>
            <w:tcW w:w="4320" w:type="dxa"/>
          </w:tcPr>
          <w:p w14:paraId="1B78726A" w14:textId="4ADB90E1" w:rsidR="00A66318" w:rsidRPr="00A66318" w:rsidRDefault="00A66318" w:rsidP="00A66318">
            <w:r w:rsidRPr="00BE25BF">
              <w:t>The tools and technologies used</w:t>
            </w:r>
            <w:r>
              <w:t xml:space="preserve"> </w:t>
            </w:r>
            <w:r w:rsidRPr="00BE25BF">
              <w:t>throughout the project include:</w:t>
            </w:r>
          </w:p>
        </w:tc>
      </w:tr>
      <w:tr w:rsidR="00A66318" w14:paraId="1EDA71F8" w14:textId="77777777">
        <w:tc>
          <w:tcPr>
            <w:tcW w:w="4320" w:type="dxa"/>
          </w:tcPr>
          <w:p w14:paraId="5E412D73" w14:textId="2C6C9386" w:rsidR="00A66318" w:rsidRDefault="00A66318" w:rsidP="00A66318">
            <w:pPr>
              <w:pStyle w:val="ListParagraph"/>
              <w:numPr>
                <w:ilvl w:val="0"/>
                <w:numId w:val="19"/>
              </w:numPr>
            </w:pPr>
            <w:r w:rsidRPr="00BE25BF">
              <w:t xml:space="preserve">Python – For data analysis, EDA, and model building  </w:t>
            </w:r>
          </w:p>
        </w:tc>
      </w:tr>
      <w:tr w:rsidR="00A66318" w14:paraId="05CD608D" w14:textId="77777777">
        <w:tc>
          <w:tcPr>
            <w:tcW w:w="4320" w:type="dxa"/>
          </w:tcPr>
          <w:p w14:paraId="3D52FA4E" w14:textId="0C0FD095" w:rsidR="00A66318" w:rsidRDefault="00A66318" w:rsidP="00A66318">
            <w:pPr>
              <w:pStyle w:val="ListParagraph"/>
              <w:numPr>
                <w:ilvl w:val="0"/>
                <w:numId w:val="18"/>
              </w:numPr>
            </w:pPr>
            <w:proofErr w:type="spellStart"/>
            <w:r w:rsidRPr="00BE25BF">
              <w:t>Jupyter</w:t>
            </w:r>
            <w:proofErr w:type="spellEnd"/>
            <w:r w:rsidRPr="00BE25BF">
              <w:t xml:space="preserve"> Notebook – For writing and executing Python code  </w:t>
            </w:r>
          </w:p>
        </w:tc>
      </w:tr>
      <w:tr w:rsidR="00A66318" w14:paraId="6C813885" w14:textId="77777777">
        <w:tc>
          <w:tcPr>
            <w:tcW w:w="4320" w:type="dxa"/>
          </w:tcPr>
          <w:p w14:paraId="32FDAB09" w14:textId="01DE8495" w:rsidR="00A66318" w:rsidRDefault="00A66318" w:rsidP="00A66318">
            <w:pPr>
              <w:pStyle w:val="ListParagraph"/>
              <w:numPr>
                <w:ilvl w:val="0"/>
                <w:numId w:val="18"/>
              </w:numPr>
            </w:pPr>
            <w:r w:rsidRPr="00BE25BF">
              <w:t>Pandas, NumPy – For data</w:t>
            </w:r>
            <w:r>
              <w:t xml:space="preserve"> </w:t>
            </w:r>
            <w:r w:rsidRPr="00BE25BF">
              <w:t xml:space="preserve">manipulation  </w:t>
            </w:r>
          </w:p>
        </w:tc>
      </w:tr>
      <w:tr w:rsidR="00A66318" w14:paraId="2C14DBA9" w14:textId="77777777">
        <w:tc>
          <w:tcPr>
            <w:tcW w:w="4320" w:type="dxa"/>
          </w:tcPr>
          <w:p w14:paraId="346230F1" w14:textId="36CB9F78" w:rsidR="00A66318" w:rsidRDefault="00A66318" w:rsidP="00A66318">
            <w:pPr>
              <w:pStyle w:val="ListParagraph"/>
              <w:numPr>
                <w:ilvl w:val="0"/>
                <w:numId w:val="18"/>
              </w:numPr>
            </w:pPr>
            <w:r w:rsidRPr="00BE25BF">
              <w:t>Matplotlib, Seaborn – For</w:t>
            </w:r>
            <w:r>
              <w:t xml:space="preserve"> </w:t>
            </w:r>
            <w:r w:rsidRPr="00BE25BF">
              <w:t xml:space="preserve">visualizing data  </w:t>
            </w:r>
          </w:p>
        </w:tc>
      </w:tr>
      <w:tr w:rsidR="00A66318" w14:paraId="4F1C7C72" w14:textId="77777777">
        <w:tc>
          <w:tcPr>
            <w:tcW w:w="4320" w:type="dxa"/>
          </w:tcPr>
          <w:p w14:paraId="35BC9138" w14:textId="77777777" w:rsidR="00A66318" w:rsidRDefault="00A66318" w:rsidP="00A66318">
            <w:pPr>
              <w:pStyle w:val="ListParagraph"/>
              <w:numPr>
                <w:ilvl w:val="0"/>
                <w:numId w:val="18"/>
              </w:numPr>
            </w:pPr>
            <w:r w:rsidRPr="00BE25BF">
              <w:t xml:space="preserve">Scikit-learn– For building the machine learning model  </w:t>
            </w:r>
          </w:p>
          <w:p w14:paraId="373BB3B1" w14:textId="33E84DEB" w:rsidR="008F3318" w:rsidRDefault="008F3318" w:rsidP="008F3318">
            <w:pPr>
              <w:pStyle w:val="ListParagraph"/>
            </w:pPr>
          </w:p>
        </w:tc>
      </w:tr>
    </w:tbl>
    <w:p w14:paraId="4D237D37" w14:textId="13DC8CBF" w:rsidR="00F102FC" w:rsidRDefault="00E076BC" w:rsidP="008F3318">
      <w:r w:rsidRPr="00E076BC">
        <w:rPr>
          <w:rStyle w:val="Heading2Char"/>
        </w:rPr>
        <w:t>Screenshots</w:t>
      </w:r>
      <w:r>
        <w:t xml:space="preserve">: </w:t>
      </w:r>
      <w:r>
        <w:br/>
      </w:r>
      <w:r w:rsidR="009305DA">
        <w:rPr>
          <w:noProof/>
        </w:rPr>
        <w:drawing>
          <wp:inline distT="0" distB="0" distL="0" distR="0" wp14:anchorId="709F31ED" wp14:editId="11C09D85">
            <wp:extent cx="5486400" cy="3723005"/>
            <wp:effectExtent l="0" t="0" r="0" b="0"/>
            <wp:docPr id="1249738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38138" name="Picture 1249738138"/>
                    <pic:cNvPicPr/>
                  </pic:nvPicPr>
                  <pic:blipFill>
                    <a:blip r:embed="rId7"/>
                    <a:stretch>
                      <a:fillRect/>
                    </a:stretch>
                  </pic:blipFill>
                  <pic:spPr>
                    <a:xfrm>
                      <a:off x="0" y="0"/>
                      <a:ext cx="5486400" cy="3723005"/>
                    </a:xfrm>
                    <a:prstGeom prst="rect">
                      <a:avLst/>
                    </a:prstGeom>
                  </pic:spPr>
                </pic:pic>
              </a:graphicData>
            </a:graphic>
          </wp:inline>
        </w:drawing>
      </w:r>
      <w:r w:rsidR="00D0574B">
        <w:br/>
      </w:r>
    </w:p>
    <w:p w14:paraId="2080B0B5" w14:textId="6F628580" w:rsidR="006B3B4B" w:rsidRDefault="006B3B4B" w:rsidP="008F3318">
      <w:pPr>
        <w:pStyle w:val="Heading1"/>
      </w:pPr>
      <w:r>
        <w:lastRenderedPageBreak/>
        <w:t>Chart Descriptions and Analytical Purpose</w:t>
      </w:r>
      <w:r>
        <w:t>:</w:t>
      </w:r>
    </w:p>
    <w:p w14:paraId="2571EE02" w14:textId="01ECF7E5" w:rsidR="006B3B4B" w:rsidRDefault="006B3B4B" w:rsidP="006B3B4B">
      <w:pPr>
        <w:pStyle w:val="NormalWeb"/>
      </w:pPr>
      <w:r>
        <w:t>This section outlines the purpose and significance of each visualization included in the Anime Recommendation Dashboard. Each chart has been designed to extract specific insights from the dataset to enhance the understanding of anime trends, viewer preferences, and content performance.</w:t>
      </w:r>
    </w:p>
    <w:p w14:paraId="3469D2BA" w14:textId="760BBE04" w:rsidR="006B3B4B" w:rsidRDefault="006B3B4B" w:rsidP="006B3B4B">
      <w:pPr>
        <w:pStyle w:val="NormalWeb"/>
        <w:numPr>
          <w:ilvl w:val="0"/>
          <w:numId w:val="22"/>
        </w:numPr>
      </w:pPr>
      <w:r>
        <w:rPr>
          <w:rStyle w:val="Strong"/>
        </w:rPr>
        <w:t xml:space="preserve">Top 10 </w:t>
      </w:r>
      <w:proofErr w:type="spellStart"/>
      <w:r>
        <w:rPr>
          <w:rStyle w:val="Strong"/>
        </w:rPr>
        <w:t>Animes</w:t>
      </w:r>
      <w:proofErr w:type="spellEnd"/>
      <w:r>
        <w:rPr>
          <w:rStyle w:val="Strong"/>
        </w:rPr>
        <w:t xml:space="preserve"> by Average Rating (Line Chart)</w:t>
      </w:r>
      <w:r w:rsidRPr="006B3B4B">
        <w:t xml:space="preserve"> </w:t>
      </w:r>
    </w:p>
    <w:p w14:paraId="684D3C35" w14:textId="67DF3337" w:rsidR="006B3B4B" w:rsidRDefault="006B3B4B" w:rsidP="006B3B4B">
      <w:pPr>
        <w:pStyle w:val="NormalWeb"/>
        <w:ind w:left="720"/>
      </w:pPr>
      <w:r>
        <w:t xml:space="preserve">This visualization presents the highest-rated anime titles based on user ratings. It highlights critically acclaimed anime such as </w:t>
      </w:r>
      <w:r>
        <w:rPr>
          <w:rStyle w:val="Emphasis"/>
        </w:rPr>
        <w:t xml:space="preserve">Kimi no Na </w:t>
      </w:r>
      <w:proofErr w:type="spellStart"/>
      <w:r>
        <w:rPr>
          <w:rStyle w:val="Emphasis"/>
        </w:rPr>
        <w:t>wa</w:t>
      </w:r>
      <w:proofErr w:type="spellEnd"/>
      <w:r>
        <w:t xml:space="preserve">, </w:t>
      </w:r>
      <w:proofErr w:type="spellStart"/>
      <w:r>
        <w:rPr>
          <w:rStyle w:val="Emphasis"/>
        </w:rPr>
        <w:t>Fullmetal</w:t>
      </w:r>
      <w:proofErr w:type="spellEnd"/>
      <w:r>
        <w:rPr>
          <w:rStyle w:val="Emphasis"/>
        </w:rPr>
        <w:t xml:space="preserve"> Alchemist</w:t>
      </w:r>
      <w:r>
        <w:t xml:space="preserve">, and </w:t>
      </w:r>
      <w:proofErr w:type="spellStart"/>
      <w:r>
        <w:rPr>
          <w:rStyle w:val="Emphasis"/>
        </w:rPr>
        <w:t>Gintama</w:t>
      </w:r>
      <w:proofErr w:type="spellEnd"/>
      <w:r>
        <w:t>, which consistently maintain average ratings above 9.0.</w:t>
      </w:r>
    </w:p>
    <w:p w14:paraId="377B834B" w14:textId="61CC1851" w:rsidR="006B3B4B" w:rsidRDefault="006B3B4B" w:rsidP="006B3B4B">
      <w:pPr>
        <w:pStyle w:val="NormalWeb"/>
        <w:ind w:left="720"/>
      </w:pPr>
      <w:r>
        <w:rPr>
          <w:rStyle w:val="Strong"/>
        </w:rPr>
        <w:t>Purpose:</w:t>
      </w:r>
      <w:r>
        <w:t xml:space="preserve"> To identify the top-performing anime in terms of viewer satisfaction and critical acclaim.</w:t>
      </w:r>
    </w:p>
    <w:p w14:paraId="4A2B6EA7" w14:textId="7BDD298E" w:rsidR="006B3B4B" w:rsidRDefault="006B3B4B" w:rsidP="006B3B4B">
      <w:pPr>
        <w:pStyle w:val="ListParagraph"/>
        <w:numPr>
          <w:ilvl w:val="0"/>
          <w:numId w:val="22"/>
        </w:numPr>
        <w:rPr>
          <w:rStyle w:val="Strong"/>
        </w:rPr>
      </w:pPr>
      <w:r w:rsidRPr="006B3B4B">
        <w:rPr>
          <w:rStyle w:val="Strong"/>
        </w:rPr>
        <w:t>Anime Distribution by Type (Bar Chart)</w:t>
      </w:r>
    </w:p>
    <w:p w14:paraId="4FBF6045" w14:textId="77777777" w:rsidR="006B3B4B" w:rsidRDefault="006B3B4B" w:rsidP="006B3B4B">
      <w:pPr>
        <w:pStyle w:val="ListParagraph"/>
      </w:pPr>
    </w:p>
    <w:p w14:paraId="2B4B1FB5" w14:textId="77777777" w:rsidR="006B3B4B" w:rsidRDefault="006B3B4B" w:rsidP="006B3B4B">
      <w:pPr>
        <w:pStyle w:val="ListParagraph"/>
      </w:pPr>
      <w:r>
        <w:t xml:space="preserve">This chart illustrates the number of anime classified by their production type (e.g., TV, Movie, OVA, Special, Music, ONA). It clearly demonstrates that TV anime </w:t>
      </w:r>
      <w:proofErr w:type="gramStart"/>
      <w:r>
        <w:t>are</w:t>
      </w:r>
      <w:proofErr w:type="gramEnd"/>
      <w:r>
        <w:t xml:space="preserve"> the most frequently produced format, showcasing the industry's primary focus.</w:t>
      </w:r>
    </w:p>
    <w:p w14:paraId="778F5A97" w14:textId="47E4B045" w:rsidR="006B3B4B" w:rsidRPr="006B3B4B" w:rsidRDefault="006B3B4B" w:rsidP="006B3B4B">
      <w:pPr>
        <w:pStyle w:val="ListParagraph"/>
      </w:pPr>
      <w:r>
        <w:br/>
      </w:r>
      <w:r>
        <w:rPr>
          <w:rStyle w:val="Strong"/>
        </w:rPr>
        <w:t>Purpose:</w:t>
      </w:r>
      <w:r>
        <w:t xml:space="preserve"> To analyze content distribution across various anime formats and understand industry trends.</w:t>
      </w:r>
    </w:p>
    <w:p w14:paraId="6221B52A" w14:textId="15C5A5B9" w:rsidR="006B3B4B" w:rsidRDefault="006B3B4B" w:rsidP="006B3B4B">
      <w:pPr>
        <w:pStyle w:val="NormalWeb"/>
        <w:numPr>
          <w:ilvl w:val="0"/>
          <w:numId w:val="22"/>
        </w:numPr>
        <w:rPr>
          <w:rStyle w:val="Strong"/>
        </w:rPr>
      </w:pPr>
      <w:r>
        <w:rPr>
          <w:rStyle w:val="Strong"/>
        </w:rPr>
        <w:t>Anime Popularity Classification (Donut Chart)</w:t>
      </w:r>
    </w:p>
    <w:p w14:paraId="73D09CCD" w14:textId="46546DAB" w:rsidR="006B3B4B" w:rsidRDefault="006B3B4B" w:rsidP="006B3B4B">
      <w:pPr>
        <w:spacing w:before="100" w:beforeAutospacing="1" w:after="100" w:afterAutospacing="1" w:line="240" w:lineRule="auto"/>
        <w:ind w:left="720"/>
        <w:rPr>
          <w:rFonts w:ascii="Times New Roman" w:eastAsia="Times New Roman" w:hAnsi="Times New Roman" w:cs="Times New Roman"/>
          <w:sz w:val="24"/>
          <w:szCs w:val="24"/>
          <w:lang w:val="en-IN" w:eastAsia="en-GB"/>
        </w:rPr>
      </w:pPr>
      <w:r w:rsidRPr="006B3B4B">
        <w:rPr>
          <w:rFonts w:ascii="Times New Roman" w:eastAsia="Times New Roman" w:hAnsi="Times New Roman" w:cs="Times New Roman"/>
          <w:sz w:val="24"/>
          <w:szCs w:val="24"/>
          <w:lang w:val="en-IN" w:eastAsia="en-GB"/>
        </w:rPr>
        <w:t xml:space="preserve">This donut chart categorizes anime based on their popularity levels, such as </w:t>
      </w:r>
      <w:r w:rsidRPr="006B3B4B">
        <w:rPr>
          <w:rFonts w:ascii="Times New Roman" w:eastAsia="Times New Roman" w:hAnsi="Times New Roman" w:cs="Times New Roman"/>
          <w:b/>
          <w:bCs/>
          <w:sz w:val="24"/>
          <w:szCs w:val="24"/>
          <w:lang w:val="en-IN" w:eastAsia="en-GB"/>
        </w:rPr>
        <w:t>Unpopular</w:t>
      </w:r>
      <w:r w:rsidRPr="006B3B4B">
        <w:rPr>
          <w:rFonts w:ascii="Times New Roman" w:eastAsia="Times New Roman" w:hAnsi="Times New Roman" w:cs="Times New Roman"/>
          <w:sz w:val="24"/>
          <w:szCs w:val="24"/>
          <w:lang w:val="en-IN" w:eastAsia="en-GB"/>
        </w:rPr>
        <w:t xml:space="preserve">, </w:t>
      </w:r>
      <w:r w:rsidRPr="006B3B4B">
        <w:rPr>
          <w:rFonts w:ascii="Times New Roman" w:eastAsia="Times New Roman" w:hAnsi="Times New Roman" w:cs="Times New Roman"/>
          <w:b/>
          <w:bCs/>
          <w:sz w:val="24"/>
          <w:szCs w:val="24"/>
          <w:lang w:val="en-IN" w:eastAsia="en-GB"/>
        </w:rPr>
        <w:t>Less Known</w:t>
      </w:r>
      <w:r w:rsidRPr="006B3B4B">
        <w:rPr>
          <w:rFonts w:ascii="Times New Roman" w:eastAsia="Times New Roman" w:hAnsi="Times New Roman" w:cs="Times New Roman"/>
          <w:sz w:val="24"/>
          <w:szCs w:val="24"/>
          <w:lang w:val="en-IN" w:eastAsia="en-GB"/>
        </w:rPr>
        <w:t xml:space="preserve">, </w:t>
      </w:r>
      <w:r w:rsidRPr="006B3B4B">
        <w:rPr>
          <w:rFonts w:ascii="Times New Roman" w:eastAsia="Times New Roman" w:hAnsi="Times New Roman" w:cs="Times New Roman"/>
          <w:b/>
          <w:bCs/>
          <w:sz w:val="24"/>
          <w:szCs w:val="24"/>
          <w:lang w:val="en-IN" w:eastAsia="en-GB"/>
        </w:rPr>
        <w:t>Average</w:t>
      </w:r>
      <w:r w:rsidRPr="006B3B4B">
        <w:rPr>
          <w:rFonts w:ascii="Times New Roman" w:eastAsia="Times New Roman" w:hAnsi="Times New Roman" w:cs="Times New Roman"/>
          <w:sz w:val="24"/>
          <w:szCs w:val="24"/>
          <w:lang w:val="en-IN" w:eastAsia="en-GB"/>
        </w:rPr>
        <w:t xml:space="preserve">, </w:t>
      </w:r>
      <w:r w:rsidRPr="006B3B4B">
        <w:rPr>
          <w:rFonts w:ascii="Times New Roman" w:eastAsia="Times New Roman" w:hAnsi="Times New Roman" w:cs="Times New Roman"/>
          <w:b/>
          <w:bCs/>
          <w:sz w:val="24"/>
          <w:szCs w:val="24"/>
          <w:lang w:val="en-IN" w:eastAsia="en-GB"/>
        </w:rPr>
        <w:t>Popular</w:t>
      </w:r>
      <w:r w:rsidRPr="006B3B4B">
        <w:rPr>
          <w:rFonts w:ascii="Times New Roman" w:eastAsia="Times New Roman" w:hAnsi="Times New Roman" w:cs="Times New Roman"/>
          <w:sz w:val="24"/>
          <w:szCs w:val="24"/>
          <w:lang w:val="en-IN" w:eastAsia="en-GB"/>
        </w:rPr>
        <w:t xml:space="preserve">, and </w:t>
      </w:r>
      <w:r w:rsidRPr="006B3B4B">
        <w:rPr>
          <w:rFonts w:ascii="Times New Roman" w:eastAsia="Times New Roman" w:hAnsi="Times New Roman" w:cs="Times New Roman"/>
          <w:b/>
          <w:bCs/>
          <w:sz w:val="24"/>
          <w:szCs w:val="24"/>
          <w:lang w:val="en-IN" w:eastAsia="en-GB"/>
        </w:rPr>
        <w:t>Super Hit</w:t>
      </w:r>
      <w:r w:rsidRPr="006B3B4B">
        <w:rPr>
          <w:rFonts w:ascii="Times New Roman" w:eastAsia="Times New Roman" w:hAnsi="Times New Roman" w:cs="Times New Roman"/>
          <w:sz w:val="24"/>
          <w:szCs w:val="24"/>
          <w:lang w:val="en-IN" w:eastAsia="en-GB"/>
        </w:rPr>
        <w:t>. A significant portion of anime fall under the "Unpopular" and "Less Known" categories, emphasizing the long-tail nature of viewer interest.</w:t>
      </w:r>
    </w:p>
    <w:p w14:paraId="775687EC" w14:textId="4A6C53E8" w:rsidR="006B3B4B" w:rsidRDefault="006B3B4B" w:rsidP="006B3B4B">
      <w:pPr>
        <w:spacing w:before="100" w:beforeAutospacing="1" w:after="100" w:afterAutospacing="1" w:line="240" w:lineRule="auto"/>
        <w:ind w:left="720"/>
        <w:rPr>
          <w:rFonts w:ascii="Times New Roman" w:eastAsia="Times New Roman" w:hAnsi="Times New Roman" w:cs="Times New Roman"/>
          <w:sz w:val="24"/>
          <w:szCs w:val="24"/>
          <w:lang w:val="en-IN" w:eastAsia="en-GB"/>
        </w:rPr>
      </w:pPr>
      <w:r w:rsidRPr="006B3B4B">
        <w:rPr>
          <w:rFonts w:ascii="Times New Roman" w:eastAsia="Times New Roman" w:hAnsi="Times New Roman" w:cs="Times New Roman"/>
          <w:sz w:val="24"/>
          <w:szCs w:val="24"/>
          <w:lang w:val="en-IN" w:eastAsia="en-GB"/>
        </w:rPr>
        <w:br/>
      </w:r>
      <w:r w:rsidRPr="006B3B4B">
        <w:rPr>
          <w:rFonts w:ascii="Times New Roman" w:eastAsia="Times New Roman" w:hAnsi="Times New Roman" w:cs="Times New Roman"/>
          <w:b/>
          <w:bCs/>
          <w:sz w:val="24"/>
          <w:szCs w:val="24"/>
          <w:lang w:val="en-IN" w:eastAsia="en-GB"/>
        </w:rPr>
        <w:t>Purpose:</w:t>
      </w:r>
      <w:r w:rsidRPr="006B3B4B">
        <w:rPr>
          <w:rFonts w:ascii="Times New Roman" w:eastAsia="Times New Roman" w:hAnsi="Times New Roman" w:cs="Times New Roman"/>
          <w:sz w:val="24"/>
          <w:szCs w:val="24"/>
          <w:lang w:val="en-IN" w:eastAsia="en-GB"/>
        </w:rPr>
        <w:t xml:space="preserve"> To assess how anime are distributed in terms of community engagement and popularity.</w:t>
      </w:r>
    </w:p>
    <w:p w14:paraId="51C93999" w14:textId="0705FB0C" w:rsidR="006B3B4B" w:rsidRDefault="006B3B4B" w:rsidP="006B3B4B">
      <w:pPr>
        <w:pStyle w:val="ListParagraph"/>
        <w:numPr>
          <w:ilvl w:val="0"/>
          <w:numId w:val="22"/>
        </w:numPr>
        <w:spacing w:before="100" w:beforeAutospacing="1" w:after="100" w:afterAutospacing="1" w:line="240" w:lineRule="auto"/>
        <w:rPr>
          <w:rStyle w:val="Strong"/>
        </w:rPr>
      </w:pPr>
      <w:r>
        <w:rPr>
          <w:rStyle w:val="Strong"/>
        </w:rPr>
        <w:t>Anime Count by Genre (Bar Chart)</w:t>
      </w:r>
    </w:p>
    <w:p w14:paraId="26242BD8" w14:textId="77777777" w:rsidR="006B3B4B" w:rsidRDefault="006B3B4B" w:rsidP="006B3B4B">
      <w:pPr>
        <w:pStyle w:val="ListParagraph"/>
        <w:spacing w:before="100" w:beforeAutospacing="1" w:after="100" w:afterAutospacing="1" w:line="240" w:lineRule="auto"/>
        <w:rPr>
          <w:rStyle w:val="Strong"/>
        </w:rPr>
      </w:pPr>
    </w:p>
    <w:p w14:paraId="355B6727" w14:textId="77777777" w:rsidR="006B3B4B" w:rsidRDefault="006B3B4B" w:rsidP="006B3B4B">
      <w:pPr>
        <w:pStyle w:val="ListParagraph"/>
        <w:spacing w:before="100" w:beforeAutospacing="1" w:after="100" w:afterAutospacing="1" w:line="240" w:lineRule="auto"/>
      </w:pPr>
      <w:r>
        <w:t xml:space="preserve">This bar chart visualizes the volume of anime across different genres. </w:t>
      </w:r>
      <w:r>
        <w:rPr>
          <w:rStyle w:val="Strong"/>
        </w:rPr>
        <w:t>Action</w:t>
      </w:r>
      <w:r>
        <w:t xml:space="preserve">, </w:t>
      </w:r>
      <w:r>
        <w:rPr>
          <w:rStyle w:val="Strong"/>
        </w:rPr>
        <w:t>Comedy</w:t>
      </w:r>
      <w:r>
        <w:t xml:space="preserve">, and </w:t>
      </w:r>
      <w:r>
        <w:rPr>
          <w:rStyle w:val="Strong"/>
        </w:rPr>
        <w:t>Adventure</w:t>
      </w:r>
      <w:r>
        <w:t xml:space="preserve"> emerge as the dominant genres, reflecting mainstream preferences and genre diversity in anime production.</w:t>
      </w:r>
    </w:p>
    <w:p w14:paraId="3D733005" w14:textId="5FAAC52E" w:rsidR="006B3B4B" w:rsidRDefault="006B3B4B" w:rsidP="006B3B4B">
      <w:pPr>
        <w:pStyle w:val="ListParagraph"/>
        <w:spacing w:before="100" w:beforeAutospacing="1" w:after="100" w:afterAutospacing="1" w:line="240" w:lineRule="auto"/>
      </w:pPr>
      <w:r>
        <w:br/>
        <w:t xml:space="preserve"> </w:t>
      </w:r>
      <w:r>
        <w:rPr>
          <w:rStyle w:val="Strong"/>
        </w:rPr>
        <w:t>Purpose:</w:t>
      </w:r>
      <w:r>
        <w:t xml:space="preserve"> To explore genre prevalence and assist in understanding what themes are </w:t>
      </w:r>
      <w:proofErr w:type="gramStart"/>
      <w:r>
        <w:t>most commonly explored</w:t>
      </w:r>
      <w:proofErr w:type="gramEnd"/>
      <w:r>
        <w:t xml:space="preserve"> in anime.</w:t>
      </w:r>
    </w:p>
    <w:p w14:paraId="4D05FEB3" w14:textId="77777777" w:rsidR="006B3B4B" w:rsidRDefault="006B3B4B" w:rsidP="006B3B4B">
      <w:pPr>
        <w:pStyle w:val="ListParagraph"/>
        <w:spacing w:before="100" w:beforeAutospacing="1" w:after="100" w:afterAutospacing="1" w:line="240" w:lineRule="auto"/>
      </w:pPr>
    </w:p>
    <w:p w14:paraId="41A72293" w14:textId="6A1B9F53" w:rsidR="006B3B4B" w:rsidRDefault="006B3B4B" w:rsidP="006B3B4B">
      <w:pPr>
        <w:pStyle w:val="ListParagraph"/>
        <w:numPr>
          <w:ilvl w:val="0"/>
          <w:numId w:val="22"/>
        </w:numPr>
        <w:spacing w:before="100" w:beforeAutospacing="1" w:after="100" w:afterAutospacing="1" w:line="240" w:lineRule="auto"/>
        <w:rPr>
          <w:rStyle w:val="Strong"/>
        </w:rPr>
      </w:pPr>
      <w:r>
        <w:rPr>
          <w:rStyle w:val="Strong"/>
        </w:rPr>
        <w:t xml:space="preserve">Top 10 </w:t>
      </w:r>
      <w:proofErr w:type="spellStart"/>
      <w:r>
        <w:rPr>
          <w:rStyle w:val="Strong"/>
        </w:rPr>
        <w:t>Animes</w:t>
      </w:r>
      <w:proofErr w:type="spellEnd"/>
      <w:r>
        <w:rPr>
          <w:rStyle w:val="Strong"/>
        </w:rPr>
        <w:t xml:space="preserve"> by Member Count (Bar Chart)</w:t>
      </w:r>
    </w:p>
    <w:p w14:paraId="79FA87C5" w14:textId="77777777" w:rsidR="006B3B4B" w:rsidRDefault="006B3B4B" w:rsidP="006B3B4B">
      <w:pPr>
        <w:pStyle w:val="ListParagraph"/>
        <w:spacing w:before="100" w:beforeAutospacing="1" w:after="100" w:afterAutospacing="1" w:line="240" w:lineRule="auto"/>
        <w:rPr>
          <w:rFonts w:ascii="Apple Color Emoji" w:eastAsia="Times New Roman" w:hAnsi="Apple Color Emoji" w:cs="Apple Color Emoji"/>
          <w:sz w:val="24"/>
          <w:szCs w:val="24"/>
          <w:lang w:val="en-IN" w:eastAsia="en-GB"/>
        </w:rPr>
      </w:pPr>
      <w:r w:rsidRPr="006B3B4B">
        <w:rPr>
          <w:rFonts w:ascii="Times New Roman" w:eastAsia="Times New Roman" w:hAnsi="Times New Roman" w:cs="Times New Roman"/>
          <w:sz w:val="24"/>
          <w:szCs w:val="24"/>
          <w:lang w:val="en-IN" w:eastAsia="en-GB"/>
        </w:rPr>
        <w:lastRenderedPageBreak/>
        <w:t xml:space="preserve">This chart showcases the anime titles with the highest number of members (viewers or user interactions). Titles such as </w:t>
      </w:r>
      <w:r w:rsidRPr="006B3B4B">
        <w:rPr>
          <w:rFonts w:ascii="Times New Roman" w:eastAsia="Times New Roman" w:hAnsi="Times New Roman" w:cs="Times New Roman"/>
          <w:i/>
          <w:iCs/>
          <w:sz w:val="24"/>
          <w:szCs w:val="24"/>
          <w:lang w:val="en-IN" w:eastAsia="en-GB"/>
        </w:rPr>
        <w:t>Death Note</w:t>
      </w:r>
      <w:r w:rsidRPr="006B3B4B">
        <w:rPr>
          <w:rFonts w:ascii="Times New Roman" w:eastAsia="Times New Roman" w:hAnsi="Times New Roman" w:cs="Times New Roman"/>
          <w:sz w:val="24"/>
          <w:szCs w:val="24"/>
          <w:lang w:val="en-IN" w:eastAsia="en-GB"/>
        </w:rPr>
        <w:t xml:space="preserve">, </w:t>
      </w:r>
      <w:r w:rsidRPr="006B3B4B">
        <w:rPr>
          <w:rFonts w:ascii="Times New Roman" w:eastAsia="Times New Roman" w:hAnsi="Times New Roman" w:cs="Times New Roman"/>
          <w:i/>
          <w:iCs/>
          <w:sz w:val="24"/>
          <w:szCs w:val="24"/>
          <w:lang w:val="en-IN" w:eastAsia="en-GB"/>
        </w:rPr>
        <w:t>Attack on Titan</w:t>
      </w:r>
      <w:r w:rsidRPr="006B3B4B">
        <w:rPr>
          <w:rFonts w:ascii="Times New Roman" w:eastAsia="Times New Roman" w:hAnsi="Times New Roman" w:cs="Times New Roman"/>
          <w:sz w:val="24"/>
          <w:szCs w:val="24"/>
          <w:lang w:val="en-IN" w:eastAsia="en-GB"/>
        </w:rPr>
        <w:t xml:space="preserve">, and </w:t>
      </w:r>
      <w:r w:rsidRPr="006B3B4B">
        <w:rPr>
          <w:rFonts w:ascii="Times New Roman" w:eastAsia="Times New Roman" w:hAnsi="Times New Roman" w:cs="Times New Roman"/>
          <w:i/>
          <w:iCs/>
          <w:sz w:val="24"/>
          <w:szCs w:val="24"/>
          <w:lang w:val="en-IN" w:eastAsia="en-GB"/>
        </w:rPr>
        <w:t>Sword Art Online</w:t>
      </w:r>
      <w:r w:rsidRPr="006B3B4B">
        <w:rPr>
          <w:rFonts w:ascii="Times New Roman" w:eastAsia="Times New Roman" w:hAnsi="Times New Roman" w:cs="Times New Roman"/>
          <w:sz w:val="24"/>
          <w:szCs w:val="24"/>
          <w:lang w:val="en-IN" w:eastAsia="en-GB"/>
        </w:rPr>
        <w:t xml:space="preserve"> appear as fan </w:t>
      </w:r>
      <w:proofErr w:type="spellStart"/>
      <w:r w:rsidRPr="006B3B4B">
        <w:rPr>
          <w:rFonts w:ascii="Times New Roman" w:eastAsia="Times New Roman" w:hAnsi="Times New Roman" w:cs="Times New Roman"/>
          <w:sz w:val="24"/>
          <w:szCs w:val="24"/>
          <w:lang w:val="en-IN" w:eastAsia="en-GB"/>
        </w:rPr>
        <w:t>favorites</w:t>
      </w:r>
      <w:proofErr w:type="spellEnd"/>
      <w:r w:rsidRPr="006B3B4B">
        <w:rPr>
          <w:rFonts w:ascii="Times New Roman" w:eastAsia="Times New Roman" w:hAnsi="Times New Roman" w:cs="Times New Roman"/>
          <w:sz w:val="24"/>
          <w:szCs w:val="24"/>
          <w:lang w:val="en-IN" w:eastAsia="en-GB"/>
        </w:rPr>
        <w:t xml:space="preserve"> with massive global audiences.</w:t>
      </w:r>
      <w:r w:rsidRPr="006B3B4B">
        <w:rPr>
          <w:rFonts w:ascii="Times New Roman" w:eastAsia="Times New Roman" w:hAnsi="Times New Roman" w:cs="Times New Roman"/>
          <w:sz w:val="24"/>
          <w:szCs w:val="24"/>
          <w:lang w:val="en-IN" w:eastAsia="en-GB"/>
        </w:rPr>
        <w:br/>
      </w:r>
    </w:p>
    <w:p w14:paraId="57E9710E" w14:textId="0D89C941" w:rsidR="006B3B4B" w:rsidRDefault="006B3B4B" w:rsidP="006B3B4B">
      <w:pPr>
        <w:pStyle w:val="ListParagraph"/>
        <w:spacing w:before="100" w:beforeAutospacing="1" w:after="100" w:afterAutospacing="1" w:line="240" w:lineRule="auto"/>
        <w:rPr>
          <w:rFonts w:ascii="Times New Roman" w:eastAsia="Times New Roman" w:hAnsi="Times New Roman" w:cs="Times New Roman"/>
          <w:sz w:val="24"/>
          <w:szCs w:val="24"/>
          <w:lang w:val="en-IN" w:eastAsia="en-GB"/>
        </w:rPr>
      </w:pPr>
      <w:r w:rsidRPr="006B3B4B">
        <w:rPr>
          <w:rFonts w:ascii="Times New Roman" w:eastAsia="Times New Roman" w:hAnsi="Times New Roman" w:cs="Times New Roman"/>
          <w:sz w:val="24"/>
          <w:szCs w:val="24"/>
          <w:lang w:val="en-IN" w:eastAsia="en-GB"/>
        </w:rPr>
        <w:t xml:space="preserve"> </w:t>
      </w:r>
      <w:r w:rsidRPr="006B3B4B">
        <w:rPr>
          <w:rFonts w:ascii="Times New Roman" w:eastAsia="Times New Roman" w:hAnsi="Times New Roman" w:cs="Times New Roman"/>
          <w:b/>
          <w:bCs/>
          <w:sz w:val="24"/>
          <w:szCs w:val="24"/>
          <w:lang w:val="en-IN" w:eastAsia="en-GB"/>
        </w:rPr>
        <w:t>Purpose:</w:t>
      </w:r>
      <w:r w:rsidRPr="006B3B4B">
        <w:rPr>
          <w:rFonts w:ascii="Times New Roman" w:eastAsia="Times New Roman" w:hAnsi="Times New Roman" w:cs="Times New Roman"/>
          <w:sz w:val="24"/>
          <w:szCs w:val="24"/>
          <w:lang w:val="en-IN" w:eastAsia="en-GB"/>
        </w:rPr>
        <w:t xml:space="preserve"> To identify the most widely followed and consumed anime titles in the dataset.</w:t>
      </w:r>
    </w:p>
    <w:p w14:paraId="57A848D8" w14:textId="77777777" w:rsidR="006B3B4B" w:rsidRPr="006B3B4B" w:rsidRDefault="006B3B4B" w:rsidP="006B3B4B">
      <w:pPr>
        <w:pStyle w:val="ListParagraph"/>
        <w:spacing w:before="100" w:beforeAutospacing="1" w:after="100" w:afterAutospacing="1" w:line="240" w:lineRule="auto"/>
        <w:rPr>
          <w:rFonts w:ascii="Times New Roman" w:eastAsia="Times New Roman" w:hAnsi="Times New Roman" w:cs="Times New Roman"/>
          <w:sz w:val="24"/>
          <w:szCs w:val="24"/>
          <w:lang w:val="en-IN" w:eastAsia="en-GB"/>
        </w:rPr>
      </w:pPr>
    </w:p>
    <w:p w14:paraId="699C2B35" w14:textId="12E31556" w:rsidR="006B3B4B" w:rsidRDefault="006B3B4B" w:rsidP="006B3B4B">
      <w:pPr>
        <w:pStyle w:val="ListParagraph"/>
        <w:numPr>
          <w:ilvl w:val="0"/>
          <w:numId w:val="22"/>
        </w:numPr>
        <w:spacing w:before="100" w:beforeAutospacing="1" w:after="100" w:afterAutospacing="1" w:line="240" w:lineRule="auto"/>
        <w:rPr>
          <w:rStyle w:val="Strong"/>
        </w:rPr>
      </w:pPr>
      <w:r>
        <w:rPr>
          <w:rStyle w:val="Strong"/>
        </w:rPr>
        <w:t>Interactive Slicers and Filters (Left Panel)</w:t>
      </w:r>
    </w:p>
    <w:p w14:paraId="4C9CDCCE" w14:textId="77777777" w:rsidR="006B3B4B" w:rsidRDefault="006B3B4B" w:rsidP="006B3B4B">
      <w:pPr>
        <w:pStyle w:val="NormalWeb"/>
        <w:ind w:left="360"/>
      </w:pPr>
      <w:r>
        <w:t>The dashboard includes multiple slicers that enhance user interactivity and allow for customized data exploration:</w:t>
      </w:r>
    </w:p>
    <w:p w14:paraId="38CFA234" w14:textId="77777777" w:rsidR="006B3B4B" w:rsidRDefault="006B3B4B" w:rsidP="006B3B4B">
      <w:pPr>
        <w:pStyle w:val="NormalWeb"/>
        <w:numPr>
          <w:ilvl w:val="0"/>
          <w:numId w:val="23"/>
        </w:numPr>
        <w:tabs>
          <w:tab w:val="clear" w:pos="720"/>
          <w:tab w:val="num" w:pos="1080"/>
        </w:tabs>
        <w:ind w:left="1080"/>
      </w:pPr>
      <w:r>
        <w:rPr>
          <w:rStyle w:val="Strong"/>
        </w:rPr>
        <w:t>Type Slicer:</w:t>
      </w:r>
      <w:r>
        <w:t xml:space="preserve"> Filters anime by format (e.g., TV, Movie, OVA)</w:t>
      </w:r>
    </w:p>
    <w:p w14:paraId="108E76CA" w14:textId="77777777" w:rsidR="006B3B4B" w:rsidRDefault="006B3B4B" w:rsidP="006B3B4B">
      <w:pPr>
        <w:pStyle w:val="NormalWeb"/>
        <w:numPr>
          <w:ilvl w:val="0"/>
          <w:numId w:val="23"/>
        </w:numPr>
        <w:tabs>
          <w:tab w:val="clear" w:pos="720"/>
          <w:tab w:val="num" w:pos="1080"/>
        </w:tabs>
        <w:ind w:left="1080"/>
      </w:pPr>
      <w:r>
        <w:rPr>
          <w:rStyle w:val="Strong"/>
        </w:rPr>
        <w:t>Popularity Level Slicer:</w:t>
      </w:r>
      <w:r>
        <w:t xml:space="preserve"> Segments data based on predefined popularity classes</w:t>
      </w:r>
    </w:p>
    <w:p w14:paraId="446FEB50" w14:textId="77777777" w:rsidR="006B3B4B" w:rsidRDefault="006B3B4B" w:rsidP="006B3B4B">
      <w:pPr>
        <w:pStyle w:val="NormalWeb"/>
        <w:numPr>
          <w:ilvl w:val="0"/>
          <w:numId w:val="23"/>
        </w:numPr>
        <w:tabs>
          <w:tab w:val="clear" w:pos="720"/>
          <w:tab w:val="num" w:pos="1080"/>
        </w:tabs>
        <w:ind w:left="1080"/>
      </w:pPr>
      <w:r>
        <w:rPr>
          <w:rStyle w:val="Strong"/>
        </w:rPr>
        <w:t>Genre Dropdown:</w:t>
      </w:r>
      <w:r>
        <w:t xml:space="preserve"> Enables genre-based filtering</w:t>
      </w:r>
    </w:p>
    <w:p w14:paraId="14A3444A" w14:textId="77777777" w:rsidR="006B3B4B" w:rsidRDefault="006B3B4B" w:rsidP="006B3B4B">
      <w:pPr>
        <w:pStyle w:val="NormalWeb"/>
        <w:numPr>
          <w:ilvl w:val="0"/>
          <w:numId w:val="23"/>
        </w:numPr>
        <w:tabs>
          <w:tab w:val="clear" w:pos="720"/>
          <w:tab w:val="num" w:pos="1080"/>
        </w:tabs>
        <w:ind w:left="1080"/>
      </w:pPr>
      <w:r>
        <w:rPr>
          <w:rStyle w:val="Strong"/>
        </w:rPr>
        <w:t>Rating Range Slider:</w:t>
      </w:r>
      <w:r>
        <w:t xml:space="preserve"> Allows dynamic filtering of anime by average rating</w:t>
      </w:r>
    </w:p>
    <w:p w14:paraId="567F97C2" w14:textId="655DB396" w:rsidR="006B3B4B" w:rsidRDefault="006B3B4B" w:rsidP="006B3B4B">
      <w:pPr>
        <w:pStyle w:val="NormalWeb"/>
        <w:ind w:left="360"/>
      </w:pPr>
      <w:r>
        <w:t xml:space="preserve"> </w:t>
      </w:r>
      <w:r>
        <w:rPr>
          <w:rStyle w:val="Strong"/>
        </w:rPr>
        <w:t>Purpose:</w:t>
      </w:r>
      <w:r>
        <w:t xml:space="preserve"> These slicers offer flexibility and empower users to drill down into specific subsets of data based on their interests.</w:t>
      </w:r>
    </w:p>
    <w:p w14:paraId="3F921301" w14:textId="58F09493" w:rsidR="008F3318" w:rsidRDefault="008F3318" w:rsidP="008F3318">
      <w:pPr>
        <w:pStyle w:val="Heading1"/>
      </w:pPr>
      <w:r>
        <w:t>Insights and Observations:</w:t>
      </w:r>
    </w:p>
    <w:p w14:paraId="61EFF643" w14:textId="24469B0E" w:rsidR="008F3318" w:rsidRDefault="008F3318" w:rsidP="008F3318">
      <w:pPr>
        <w:pStyle w:val="NormalWeb"/>
      </w:pPr>
      <w:r>
        <w:rPr>
          <w:rFonts w:hAnsi="Symbol"/>
        </w:rPr>
        <w:t></w:t>
      </w:r>
      <w:r>
        <w:t xml:space="preserve"> </w:t>
      </w:r>
      <w:r>
        <w:rPr>
          <w:rStyle w:val="Strong"/>
        </w:rPr>
        <w:t>TV-type anime</w:t>
      </w:r>
      <w:r>
        <w:t xml:space="preserve"> </w:t>
      </w:r>
      <w:proofErr w:type="gramStart"/>
      <w:r>
        <w:t>are</w:t>
      </w:r>
      <w:proofErr w:type="gramEnd"/>
      <w:r>
        <w:t xml:space="preserve"> the most produced type, far more than movies or OVA, making them the dominant format in the industry.</w:t>
      </w:r>
    </w:p>
    <w:p w14:paraId="4DC74D91" w14:textId="77777777" w:rsidR="008F3318" w:rsidRDefault="008F3318" w:rsidP="008F3318">
      <w:pPr>
        <w:pStyle w:val="NormalWeb"/>
      </w:pPr>
      <w:r>
        <w:rPr>
          <w:rFonts w:hAnsi="Symbol"/>
        </w:rPr>
        <w:t></w:t>
      </w:r>
      <w:r>
        <w:t xml:space="preserve"> </w:t>
      </w:r>
      <w:r>
        <w:rPr>
          <w:rStyle w:val="Strong"/>
        </w:rPr>
        <w:t>Action, Comedy, and Adventure</w:t>
      </w:r>
      <w:r>
        <w:t xml:space="preserve"> are the top 3 genres, with Action being the most common genre overall.</w:t>
      </w:r>
    </w:p>
    <w:p w14:paraId="71F79CB9" w14:textId="77777777" w:rsidR="008F3318" w:rsidRDefault="008F3318" w:rsidP="008F3318">
      <w:pPr>
        <w:pStyle w:val="NormalWeb"/>
      </w:pPr>
      <w:r>
        <w:rPr>
          <w:rFonts w:hAnsi="Symbol"/>
        </w:rPr>
        <w:t></w:t>
      </w:r>
      <w:r>
        <w:t xml:space="preserve"> The </w:t>
      </w:r>
      <w:r>
        <w:rPr>
          <w:rStyle w:val="Strong"/>
        </w:rPr>
        <w:t>average rating</w:t>
      </w:r>
      <w:r>
        <w:t xml:space="preserve"> across all anime is approximately </w:t>
      </w:r>
      <w:r>
        <w:rPr>
          <w:rStyle w:val="Strong"/>
        </w:rPr>
        <w:t>7.00</w:t>
      </w:r>
      <w:r>
        <w:t>, showing most anime are moderately well-received by viewers.</w:t>
      </w:r>
    </w:p>
    <w:p w14:paraId="4344585F" w14:textId="43B71E1C" w:rsidR="008F3318" w:rsidRDefault="008F3318" w:rsidP="008F3318">
      <w:pPr>
        <w:pStyle w:val="NormalWeb"/>
      </w:pPr>
      <w:r>
        <w:rPr>
          <w:rFonts w:hAnsi="Symbol"/>
        </w:rPr>
        <w:t></w:t>
      </w:r>
      <w:r>
        <w:t xml:space="preserve"> The </w:t>
      </w:r>
      <w:r>
        <w:rPr>
          <w:rStyle w:val="Strong"/>
        </w:rPr>
        <w:t>Top 10 highest-rated anime</w:t>
      </w:r>
      <w:r>
        <w:t xml:space="preserve"> include </w:t>
      </w:r>
      <w:r>
        <w:rPr>
          <w:rStyle w:val="Emphasis"/>
        </w:rPr>
        <w:t xml:space="preserve">Kimi no Na </w:t>
      </w:r>
      <w:proofErr w:type="spellStart"/>
      <w:r>
        <w:rPr>
          <w:rStyle w:val="Emphasis"/>
        </w:rPr>
        <w:t>wa</w:t>
      </w:r>
      <w:proofErr w:type="spellEnd"/>
      <w:r>
        <w:t xml:space="preserve">, </w:t>
      </w:r>
      <w:proofErr w:type="spellStart"/>
      <w:r>
        <w:rPr>
          <w:rStyle w:val="Emphasis"/>
        </w:rPr>
        <w:t>Fullmetal</w:t>
      </w:r>
      <w:proofErr w:type="spellEnd"/>
      <w:r>
        <w:rPr>
          <w:rStyle w:val="Emphasis"/>
        </w:rPr>
        <w:t xml:space="preserve"> Alchemist</w:t>
      </w:r>
      <w:r>
        <w:t xml:space="preserve">, and </w:t>
      </w:r>
      <w:proofErr w:type="spellStart"/>
      <w:r>
        <w:rPr>
          <w:rStyle w:val="Emphasis"/>
        </w:rPr>
        <w:t>Gintama</w:t>
      </w:r>
      <w:proofErr w:type="spellEnd"/>
      <w:r>
        <w:t xml:space="preserve">, all scoring above </w:t>
      </w:r>
      <w:proofErr w:type="gramStart"/>
      <w:r>
        <w:rPr>
          <w:rStyle w:val="Strong"/>
        </w:rPr>
        <w:t>9.0</w:t>
      </w:r>
      <w:r>
        <w:t xml:space="preserve">  indicating</w:t>
      </w:r>
      <w:proofErr w:type="gramEnd"/>
      <w:r>
        <w:t xml:space="preserve"> they are fan favorites and critically acclaimed.</w:t>
      </w:r>
    </w:p>
    <w:p w14:paraId="2FFF1565" w14:textId="77777777" w:rsidR="008F3318" w:rsidRDefault="008F3318" w:rsidP="008F3318">
      <w:pPr>
        <w:pStyle w:val="NormalWeb"/>
      </w:pPr>
      <w:r>
        <w:rPr>
          <w:rFonts w:hAnsi="Symbol"/>
        </w:rPr>
        <w:t></w:t>
      </w:r>
      <w:r>
        <w:t xml:space="preserve"> The anime with the </w:t>
      </w:r>
      <w:r>
        <w:rPr>
          <w:rStyle w:val="Strong"/>
        </w:rPr>
        <w:t>highest number of members</w:t>
      </w:r>
      <w:r>
        <w:t xml:space="preserve"> </w:t>
      </w:r>
      <w:proofErr w:type="gramStart"/>
      <w:r>
        <w:t>include</w:t>
      </w:r>
      <w:proofErr w:type="gramEnd"/>
      <w:r>
        <w:t xml:space="preserve"> </w:t>
      </w:r>
      <w:r>
        <w:rPr>
          <w:rStyle w:val="Emphasis"/>
        </w:rPr>
        <w:t>Death Note</w:t>
      </w:r>
      <w:r>
        <w:t xml:space="preserve">, </w:t>
      </w:r>
      <w:r>
        <w:rPr>
          <w:rStyle w:val="Emphasis"/>
        </w:rPr>
        <w:t>Attack on Titan</w:t>
      </w:r>
      <w:r>
        <w:t xml:space="preserve">, and </w:t>
      </w:r>
      <w:r>
        <w:rPr>
          <w:rStyle w:val="Emphasis"/>
        </w:rPr>
        <w:t>Sword Art Online</w:t>
      </w:r>
      <w:r>
        <w:t>, showing their widespread popularity and viewer base.</w:t>
      </w:r>
    </w:p>
    <w:p w14:paraId="67E49835" w14:textId="77777777" w:rsidR="008F3318" w:rsidRDefault="008F3318" w:rsidP="008F3318">
      <w:pPr>
        <w:pStyle w:val="NormalWeb"/>
      </w:pPr>
      <w:r>
        <w:rPr>
          <w:rFonts w:hAnsi="Symbol"/>
        </w:rPr>
        <w:t></w:t>
      </w:r>
      <w:r>
        <w:t xml:space="preserve"> Over </w:t>
      </w:r>
      <w:r>
        <w:rPr>
          <w:rStyle w:val="Strong"/>
        </w:rPr>
        <w:t>53% of anime are categorized as "Unpopular"</w:t>
      </w:r>
      <w:r>
        <w:t>, meaning only a few anime dominate the attention of users while the rest have lower reach.</w:t>
      </w:r>
    </w:p>
    <w:p w14:paraId="47B02543" w14:textId="77777777" w:rsidR="008F3318" w:rsidRDefault="008F3318" w:rsidP="008F3318">
      <w:pPr>
        <w:pStyle w:val="NormalWeb"/>
      </w:pPr>
      <w:r>
        <w:rPr>
          <w:rFonts w:hAnsi="Symbol"/>
        </w:rPr>
        <w:t></w:t>
      </w:r>
      <w:r>
        <w:t xml:space="preserve"> The </w:t>
      </w:r>
      <w:r>
        <w:rPr>
          <w:rStyle w:val="Strong"/>
        </w:rPr>
        <w:t>average number of episodes</w:t>
      </w:r>
      <w:r>
        <w:t xml:space="preserve"> per anime is </w:t>
      </w:r>
      <w:r>
        <w:rPr>
          <w:rStyle w:val="Strong"/>
        </w:rPr>
        <w:t>15.03</w:t>
      </w:r>
      <w:r>
        <w:t xml:space="preserve">, which indicates that </w:t>
      </w:r>
      <w:proofErr w:type="gramStart"/>
      <w:r>
        <w:t>many</w:t>
      </w:r>
      <w:proofErr w:type="gramEnd"/>
      <w:r>
        <w:t xml:space="preserve"> anime are short series or OVAs (not long-running shows).</w:t>
      </w:r>
    </w:p>
    <w:p w14:paraId="4035F2A9" w14:textId="76D0B5A8" w:rsidR="006B3B4B" w:rsidRPr="006B3B4B" w:rsidRDefault="006B3B4B" w:rsidP="006B3B4B">
      <w:pPr>
        <w:pStyle w:val="Heading1"/>
        <w:rPr>
          <w:rFonts w:asciiTheme="minorHAnsi" w:eastAsiaTheme="minorEastAsia" w:hAnsiTheme="minorHAnsi" w:cstheme="minorBidi"/>
          <w:sz w:val="22"/>
          <w:szCs w:val="22"/>
        </w:rPr>
      </w:pPr>
      <w:r>
        <w:lastRenderedPageBreak/>
        <w:t>Conclusion</w:t>
      </w:r>
      <w:r>
        <w:t>:</w:t>
      </w:r>
    </w:p>
    <w:p w14:paraId="626C6F74" w14:textId="77777777" w:rsidR="006B3B4B" w:rsidRPr="006B3B4B" w:rsidRDefault="006B3B4B" w:rsidP="00B028A6">
      <w:pPr>
        <w:numPr>
          <w:ilvl w:val="0"/>
          <w:numId w:val="13"/>
        </w:numPr>
        <w:rPr>
          <w:rFonts w:ascii="Times New Roman" w:eastAsia="Times New Roman" w:hAnsi="Times New Roman" w:cs="Times New Roman"/>
          <w:sz w:val="24"/>
          <w:szCs w:val="24"/>
          <w:lang w:val="en-IN"/>
        </w:rPr>
      </w:pPr>
      <w:r>
        <w:t>The Anime Recommendation Dashboard provides an effective way to explore anime trends, user preferences, and genre popularity.</w:t>
      </w:r>
    </w:p>
    <w:p w14:paraId="144CD9DC" w14:textId="77777777" w:rsidR="006B3B4B" w:rsidRPr="006B3B4B" w:rsidRDefault="006B3B4B" w:rsidP="006B3B4B">
      <w:pPr>
        <w:numPr>
          <w:ilvl w:val="0"/>
          <w:numId w:val="13"/>
        </w:numPr>
        <w:rPr>
          <w:rFonts w:ascii="Times New Roman" w:eastAsia="Times New Roman" w:hAnsi="Times New Roman" w:cs="Times New Roman"/>
          <w:sz w:val="24"/>
          <w:szCs w:val="24"/>
          <w:lang w:val="en-IN"/>
        </w:rPr>
      </w:pPr>
      <w:r>
        <w:t>It makes it easier for viewers or platforms to identify the most suitable anime to watch or recommend based on data-driven insights.</w:t>
      </w:r>
    </w:p>
    <w:p w14:paraId="4BD36FA0" w14:textId="0A521D82" w:rsidR="007A4960" w:rsidRPr="007A4960" w:rsidRDefault="007A4960" w:rsidP="00B028A6">
      <w:pPr>
        <w:pStyle w:val="NormalWeb"/>
      </w:pPr>
    </w:p>
    <w:p w14:paraId="096E1D01" w14:textId="77777777" w:rsidR="00F102FC" w:rsidRDefault="00D0574B">
      <w:r>
        <w:br/>
      </w:r>
    </w:p>
    <w:sectPr w:rsidR="00F10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Helvetica Light">
    <w:altName w:val="Times New Roman"/>
    <w:panose1 w:val="020B0403020202020204"/>
    <w:charset w:val="00"/>
    <w:family w:val="swiss"/>
    <w:pitch w:val="variable"/>
    <w:sig w:usb0="800000AF" w:usb1="4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C26015"/>
    <w:multiLevelType w:val="hybridMultilevel"/>
    <w:tmpl w:val="98A0A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AE6C6E"/>
    <w:multiLevelType w:val="multilevel"/>
    <w:tmpl w:val="1EC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04222"/>
    <w:multiLevelType w:val="multilevel"/>
    <w:tmpl w:val="8864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77A46"/>
    <w:multiLevelType w:val="hybridMultilevel"/>
    <w:tmpl w:val="33661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AD658D"/>
    <w:multiLevelType w:val="multilevel"/>
    <w:tmpl w:val="449C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D7003"/>
    <w:multiLevelType w:val="hybridMultilevel"/>
    <w:tmpl w:val="884C559C"/>
    <w:lvl w:ilvl="0" w:tplc="F15274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2F4971"/>
    <w:multiLevelType w:val="multilevel"/>
    <w:tmpl w:val="79E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C678A"/>
    <w:multiLevelType w:val="hybridMultilevel"/>
    <w:tmpl w:val="802819E0"/>
    <w:lvl w:ilvl="0" w:tplc="D42676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C3FC2"/>
    <w:multiLevelType w:val="hybridMultilevel"/>
    <w:tmpl w:val="8D50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653D4"/>
    <w:multiLevelType w:val="multilevel"/>
    <w:tmpl w:val="8A8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77B22"/>
    <w:multiLevelType w:val="hybridMultilevel"/>
    <w:tmpl w:val="2B7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A65585"/>
    <w:multiLevelType w:val="hybridMultilevel"/>
    <w:tmpl w:val="CFBCD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247821"/>
    <w:multiLevelType w:val="multilevel"/>
    <w:tmpl w:val="AAD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27140"/>
    <w:multiLevelType w:val="hybridMultilevel"/>
    <w:tmpl w:val="EC14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959608">
    <w:abstractNumId w:val="8"/>
  </w:num>
  <w:num w:numId="2" w16cid:durableId="303119361">
    <w:abstractNumId w:val="6"/>
  </w:num>
  <w:num w:numId="3" w16cid:durableId="1336688541">
    <w:abstractNumId w:val="5"/>
  </w:num>
  <w:num w:numId="4" w16cid:durableId="541790912">
    <w:abstractNumId w:val="4"/>
  </w:num>
  <w:num w:numId="5" w16cid:durableId="11297901">
    <w:abstractNumId w:val="7"/>
  </w:num>
  <w:num w:numId="6" w16cid:durableId="2032025814">
    <w:abstractNumId w:val="3"/>
  </w:num>
  <w:num w:numId="7" w16cid:durableId="1857577402">
    <w:abstractNumId w:val="2"/>
  </w:num>
  <w:num w:numId="8" w16cid:durableId="686103223">
    <w:abstractNumId w:val="1"/>
  </w:num>
  <w:num w:numId="9" w16cid:durableId="1426920981">
    <w:abstractNumId w:val="0"/>
  </w:num>
  <w:num w:numId="10" w16cid:durableId="1819951526">
    <w:abstractNumId w:val="13"/>
  </w:num>
  <w:num w:numId="11" w16cid:durableId="660503952">
    <w:abstractNumId w:val="11"/>
  </w:num>
  <w:num w:numId="12" w16cid:durableId="143814642">
    <w:abstractNumId w:val="18"/>
  </w:num>
  <w:num w:numId="13" w16cid:durableId="1330989304">
    <w:abstractNumId w:val="21"/>
  </w:num>
  <w:num w:numId="14" w16cid:durableId="1516505133">
    <w:abstractNumId w:val="10"/>
  </w:num>
  <w:num w:numId="15" w16cid:durableId="1579443063">
    <w:abstractNumId w:val="9"/>
  </w:num>
  <w:num w:numId="16" w16cid:durableId="693265253">
    <w:abstractNumId w:val="14"/>
  </w:num>
  <w:num w:numId="17" w16cid:durableId="159390630">
    <w:abstractNumId w:val="19"/>
  </w:num>
  <w:num w:numId="18" w16cid:durableId="1382093761">
    <w:abstractNumId w:val="22"/>
  </w:num>
  <w:num w:numId="19" w16cid:durableId="742338171">
    <w:abstractNumId w:val="17"/>
  </w:num>
  <w:num w:numId="20" w16cid:durableId="1096364823">
    <w:abstractNumId w:val="12"/>
  </w:num>
  <w:num w:numId="21" w16cid:durableId="2004815621">
    <w:abstractNumId w:val="16"/>
  </w:num>
  <w:num w:numId="22" w16cid:durableId="1592738672">
    <w:abstractNumId w:val="20"/>
  </w:num>
  <w:num w:numId="23" w16cid:durableId="2056461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272"/>
    <w:rsid w:val="0003185B"/>
    <w:rsid w:val="00034616"/>
    <w:rsid w:val="0006063C"/>
    <w:rsid w:val="000D25D8"/>
    <w:rsid w:val="0015074B"/>
    <w:rsid w:val="00213F62"/>
    <w:rsid w:val="0029639D"/>
    <w:rsid w:val="002F56C5"/>
    <w:rsid w:val="00326F90"/>
    <w:rsid w:val="003E65F6"/>
    <w:rsid w:val="004C7EF4"/>
    <w:rsid w:val="005977B5"/>
    <w:rsid w:val="005A09ED"/>
    <w:rsid w:val="005C3C18"/>
    <w:rsid w:val="006B3B4B"/>
    <w:rsid w:val="00742901"/>
    <w:rsid w:val="007A4960"/>
    <w:rsid w:val="007B0090"/>
    <w:rsid w:val="008F3318"/>
    <w:rsid w:val="008F55D2"/>
    <w:rsid w:val="009305DA"/>
    <w:rsid w:val="00A66318"/>
    <w:rsid w:val="00AA1D8D"/>
    <w:rsid w:val="00B028A6"/>
    <w:rsid w:val="00B47730"/>
    <w:rsid w:val="00BB7602"/>
    <w:rsid w:val="00CB0664"/>
    <w:rsid w:val="00D0574B"/>
    <w:rsid w:val="00E076BC"/>
    <w:rsid w:val="00F102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4C724"/>
  <w14:defaultImageDpi w14:val="300"/>
  <w15:docId w15:val="{04B1B25D-94AF-4DB4-B534-1DDD6831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C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EF4"/>
    <w:rPr>
      <w:rFonts w:ascii="Tahoma" w:hAnsi="Tahoma" w:cs="Tahoma"/>
      <w:sz w:val="16"/>
      <w:szCs w:val="16"/>
    </w:rPr>
  </w:style>
  <w:style w:type="paragraph" w:styleId="NormalWeb">
    <w:name w:val="Normal (Web)"/>
    <w:basedOn w:val="Normal"/>
    <w:uiPriority w:val="99"/>
    <w:unhideWhenUsed/>
    <w:rsid w:val="004C7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9737">
      <w:bodyDiv w:val="1"/>
      <w:marLeft w:val="0"/>
      <w:marRight w:val="0"/>
      <w:marTop w:val="0"/>
      <w:marBottom w:val="0"/>
      <w:divBdr>
        <w:top w:val="none" w:sz="0" w:space="0" w:color="auto"/>
        <w:left w:val="none" w:sz="0" w:space="0" w:color="auto"/>
        <w:bottom w:val="none" w:sz="0" w:space="0" w:color="auto"/>
        <w:right w:val="none" w:sz="0" w:space="0" w:color="auto"/>
      </w:divBdr>
    </w:div>
    <w:div w:id="124661581">
      <w:bodyDiv w:val="1"/>
      <w:marLeft w:val="0"/>
      <w:marRight w:val="0"/>
      <w:marTop w:val="0"/>
      <w:marBottom w:val="0"/>
      <w:divBdr>
        <w:top w:val="none" w:sz="0" w:space="0" w:color="auto"/>
        <w:left w:val="none" w:sz="0" w:space="0" w:color="auto"/>
        <w:bottom w:val="none" w:sz="0" w:space="0" w:color="auto"/>
        <w:right w:val="none" w:sz="0" w:space="0" w:color="auto"/>
      </w:divBdr>
    </w:div>
    <w:div w:id="213738599">
      <w:bodyDiv w:val="1"/>
      <w:marLeft w:val="0"/>
      <w:marRight w:val="0"/>
      <w:marTop w:val="0"/>
      <w:marBottom w:val="0"/>
      <w:divBdr>
        <w:top w:val="none" w:sz="0" w:space="0" w:color="auto"/>
        <w:left w:val="none" w:sz="0" w:space="0" w:color="auto"/>
        <w:bottom w:val="none" w:sz="0" w:space="0" w:color="auto"/>
        <w:right w:val="none" w:sz="0" w:space="0" w:color="auto"/>
      </w:divBdr>
    </w:div>
    <w:div w:id="317999783">
      <w:bodyDiv w:val="1"/>
      <w:marLeft w:val="0"/>
      <w:marRight w:val="0"/>
      <w:marTop w:val="0"/>
      <w:marBottom w:val="0"/>
      <w:divBdr>
        <w:top w:val="none" w:sz="0" w:space="0" w:color="auto"/>
        <w:left w:val="none" w:sz="0" w:space="0" w:color="auto"/>
        <w:bottom w:val="none" w:sz="0" w:space="0" w:color="auto"/>
        <w:right w:val="none" w:sz="0" w:space="0" w:color="auto"/>
      </w:divBdr>
    </w:div>
    <w:div w:id="405736319">
      <w:bodyDiv w:val="1"/>
      <w:marLeft w:val="0"/>
      <w:marRight w:val="0"/>
      <w:marTop w:val="0"/>
      <w:marBottom w:val="0"/>
      <w:divBdr>
        <w:top w:val="none" w:sz="0" w:space="0" w:color="auto"/>
        <w:left w:val="none" w:sz="0" w:space="0" w:color="auto"/>
        <w:bottom w:val="none" w:sz="0" w:space="0" w:color="auto"/>
        <w:right w:val="none" w:sz="0" w:space="0" w:color="auto"/>
      </w:divBdr>
    </w:div>
    <w:div w:id="434398478">
      <w:bodyDiv w:val="1"/>
      <w:marLeft w:val="0"/>
      <w:marRight w:val="0"/>
      <w:marTop w:val="0"/>
      <w:marBottom w:val="0"/>
      <w:divBdr>
        <w:top w:val="none" w:sz="0" w:space="0" w:color="auto"/>
        <w:left w:val="none" w:sz="0" w:space="0" w:color="auto"/>
        <w:bottom w:val="none" w:sz="0" w:space="0" w:color="auto"/>
        <w:right w:val="none" w:sz="0" w:space="0" w:color="auto"/>
      </w:divBdr>
    </w:div>
    <w:div w:id="571813320">
      <w:bodyDiv w:val="1"/>
      <w:marLeft w:val="0"/>
      <w:marRight w:val="0"/>
      <w:marTop w:val="0"/>
      <w:marBottom w:val="0"/>
      <w:divBdr>
        <w:top w:val="none" w:sz="0" w:space="0" w:color="auto"/>
        <w:left w:val="none" w:sz="0" w:space="0" w:color="auto"/>
        <w:bottom w:val="none" w:sz="0" w:space="0" w:color="auto"/>
        <w:right w:val="none" w:sz="0" w:space="0" w:color="auto"/>
      </w:divBdr>
    </w:div>
    <w:div w:id="591940552">
      <w:bodyDiv w:val="1"/>
      <w:marLeft w:val="0"/>
      <w:marRight w:val="0"/>
      <w:marTop w:val="0"/>
      <w:marBottom w:val="0"/>
      <w:divBdr>
        <w:top w:val="none" w:sz="0" w:space="0" w:color="auto"/>
        <w:left w:val="none" w:sz="0" w:space="0" w:color="auto"/>
        <w:bottom w:val="none" w:sz="0" w:space="0" w:color="auto"/>
        <w:right w:val="none" w:sz="0" w:space="0" w:color="auto"/>
      </w:divBdr>
    </w:div>
    <w:div w:id="600143602">
      <w:bodyDiv w:val="1"/>
      <w:marLeft w:val="0"/>
      <w:marRight w:val="0"/>
      <w:marTop w:val="0"/>
      <w:marBottom w:val="0"/>
      <w:divBdr>
        <w:top w:val="none" w:sz="0" w:space="0" w:color="auto"/>
        <w:left w:val="none" w:sz="0" w:space="0" w:color="auto"/>
        <w:bottom w:val="none" w:sz="0" w:space="0" w:color="auto"/>
        <w:right w:val="none" w:sz="0" w:space="0" w:color="auto"/>
      </w:divBdr>
    </w:div>
    <w:div w:id="683938945">
      <w:bodyDiv w:val="1"/>
      <w:marLeft w:val="0"/>
      <w:marRight w:val="0"/>
      <w:marTop w:val="0"/>
      <w:marBottom w:val="0"/>
      <w:divBdr>
        <w:top w:val="none" w:sz="0" w:space="0" w:color="auto"/>
        <w:left w:val="none" w:sz="0" w:space="0" w:color="auto"/>
        <w:bottom w:val="none" w:sz="0" w:space="0" w:color="auto"/>
        <w:right w:val="none" w:sz="0" w:space="0" w:color="auto"/>
      </w:divBdr>
    </w:div>
    <w:div w:id="687223282">
      <w:bodyDiv w:val="1"/>
      <w:marLeft w:val="0"/>
      <w:marRight w:val="0"/>
      <w:marTop w:val="0"/>
      <w:marBottom w:val="0"/>
      <w:divBdr>
        <w:top w:val="none" w:sz="0" w:space="0" w:color="auto"/>
        <w:left w:val="none" w:sz="0" w:space="0" w:color="auto"/>
        <w:bottom w:val="none" w:sz="0" w:space="0" w:color="auto"/>
        <w:right w:val="none" w:sz="0" w:space="0" w:color="auto"/>
      </w:divBdr>
    </w:div>
    <w:div w:id="724184280">
      <w:bodyDiv w:val="1"/>
      <w:marLeft w:val="0"/>
      <w:marRight w:val="0"/>
      <w:marTop w:val="0"/>
      <w:marBottom w:val="0"/>
      <w:divBdr>
        <w:top w:val="none" w:sz="0" w:space="0" w:color="auto"/>
        <w:left w:val="none" w:sz="0" w:space="0" w:color="auto"/>
        <w:bottom w:val="none" w:sz="0" w:space="0" w:color="auto"/>
        <w:right w:val="none" w:sz="0" w:space="0" w:color="auto"/>
      </w:divBdr>
    </w:div>
    <w:div w:id="1050494894">
      <w:bodyDiv w:val="1"/>
      <w:marLeft w:val="0"/>
      <w:marRight w:val="0"/>
      <w:marTop w:val="0"/>
      <w:marBottom w:val="0"/>
      <w:divBdr>
        <w:top w:val="none" w:sz="0" w:space="0" w:color="auto"/>
        <w:left w:val="none" w:sz="0" w:space="0" w:color="auto"/>
        <w:bottom w:val="none" w:sz="0" w:space="0" w:color="auto"/>
        <w:right w:val="none" w:sz="0" w:space="0" w:color="auto"/>
      </w:divBdr>
    </w:div>
    <w:div w:id="1100298704">
      <w:bodyDiv w:val="1"/>
      <w:marLeft w:val="0"/>
      <w:marRight w:val="0"/>
      <w:marTop w:val="0"/>
      <w:marBottom w:val="0"/>
      <w:divBdr>
        <w:top w:val="none" w:sz="0" w:space="0" w:color="auto"/>
        <w:left w:val="none" w:sz="0" w:space="0" w:color="auto"/>
        <w:bottom w:val="none" w:sz="0" w:space="0" w:color="auto"/>
        <w:right w:val="none" w:sz="0" w:space="0" w:color="auto"/>
      </w:divBdr>
    </w:div>
    <w:div w:id="1189371625">
      <w:bodyDiv w:val="1"/>
      <w:marLeft w:val="0"/>
      <w:marRight w:val="0"/>
      <w:marTop w:val="0"/>
      <w:marBottom w:val="0"/>
      <w:divBdr>
        <w:top w:val="none" w:sz="0" w:space="0" w:color="auto"/>
        <w:left w:val="none" w:sz="0" w:space="0" w:color="auto"/>
        <w:bottom w:val="none" w:sz="0" w:space="0" w:color="auto"/>
        <w:right w:val="none" w:sz="0" w:space="0" w:color="auto"/>
      </w:divBdr>
    </w:div>
    <w:div w:id="1277374980">
      <w:bodyDiv w:val="1"/>
      <w:marLeft w:val="0"/>
      <w:marRight w:val="0"/>
      <w:marTop w:val="0"/>
      <w:marBottom w:val="0"/>
      <w:divBdr>
        <w:top w:val="none" w:sz="0" w:space="0" w:color="auto"/>
        <w:left w:val="none" w:sz="0" w:space="0" w:color="auto"/>
        <w:bottom w:val="none" w:sz="0" w:space="0" w:color="auto"/>
        <w:right w:val="none" w:sz="0" w:space="0" w:color="auto"/>
      </w:divBdr>
    </w:div>
    <w:div w:id="1293554064">
      <w:bodyDiv w:val="1"/>
      <w:marLeft w:val="0"/>
      <w:marRight w:val="0"/>
      <w:marTop w:val="0"/>
      <w:marBottom w:val="0"/>
      <w:divBdr>
        <w:top w:val="none" w:sz="0" w:space="0" w:color="auto"/>
        <w:left w:val="none" w:sz="0" w:space="0" w:color="auto"/>
        <w:bottom w:val="none" w:sz="0" w:space="0" w:color="auto"/>
        <w:right w:val="none" w:sz="0" w:space="0" w:color="auto"/>
      </w:divBdr>
    </w:div>
    <w:div w:id="1441026560">
      <w:bodyDiv w:val="1"/>
      <w:marLeft w:val="0"/>
      <w:marRight w:val="0"/>
      <w:marTop w:val="0"/>
      <w:marBottom w:val="0"/>
      <w:divBdr>
        <w:top w:val="none" w:sz="0" w:space="0" w:color="auto"/>
        <w:left w:val="none" w:sz="0" w:space="0" w:color="auto"/>
        <w:bottom w:val="none" w:sz="0" w:space="0" w:color="auto"/>
        <w:right w:val="none" w:sz="0" w:space="0" w:color="auto"/>
      </w:divBdr>
    </w:div>
    <w:div w:id="1442916617">
      <w:bodyDiv w:val="1"/>
      <w:marLeft w:val="0"/>
      <w:marRight w:val="0"/>
      <w:marTop w:val="0"/>
      <w:marBottom w:val="0"/>
      <w:divBdr>
        <w:top w:val="none" w:sz="0" w:space="0" w:color="auto"/>
        <w:left w:val="none" w:sz="0" w:space="0" w:color="auto"/>
        <w:bottom w:val="none" w:sz="0" w:space="0" w:color="auto"/>
        <w:right w:val="none" w:sz="0" w:space="0" w:color="auto"/>
      </w:divBdr>
    </w:div>
    <w:div w:id="1447122071">
      <w:bodyDiv w:val="1"/>
      <w:marLeft w:val="0"/>
      <w:marRight w:val="0"/>
      <w:marTop w:val="0"/>
      <w:marBottom w:val="0"/>
      <w:divBdr>
        <w:top w:val="none" w:sz="0" w:space="0" w:color="auto"/>
        <w:left w:val="none" w:sz="0" w:space="0" w:color="auto"/>
        <w:bottom w:val="none" w:sz="0" w:space="0" w:color="auto"/>
        <w:right w:val="none" w:sz="0" w:space="0" w:color="auto"/>
      </w:divBdr>
    </w:div>
    <w:div w:id="1645230240">
      <w:bodyDiv w:val="1"/>
      <w:marLeft w:val="0"/>
      <w:marRight w:val="0"/>
      <w:marTop w:val="0"/>
      <w:marBottom w:val="0"/>
      <w:divBdr>
        <w:top w:val="none" w:sz="0" w:space="0" w:color="auto"/>
        <w:left w:val="none" w:sz="0" w:space="0" w:color="auto"/>
        <w:bottom w:val="none" w:sz="0" w:space="0" w:color="auto"/>
        <w:right w:val="none" w:sz="0" w:space="0" w:color="auto"/>
      </w:divBdr>
    </w:div>
    <w:div w:id="1669795700">
      <w:bodyDiv w:val="1"/>
      <w:marLeft w:val="0"/>
      <w:marRight w:val="0"/>
      <w:marTop w:val="0"/>
      <w:marBottom w:val="0"/>
      <w:divBdr>
        <w:top w:val="none" w:sz="0" w:space="0" w:color="auto"/>
        <w:left w:val="none" w:sz="0" w:space="0" w:color="auto"/>
        <w:bottom w:val="none" w:sz="0" w:space="0" w:color="auto"/>
        <w:right w:val="none" w:sz="0" w:space="0" w:color="auto"/>
      </w:divBdr>
    </w:div>
    <w:div w:id="1676885774">
      <w:bodyDiv w:val="1"/>
      <w:marLeft w:val="0"/>
      <w:marRight w:val="0"/>
      <w:marTop w:val="0"/>
      <w:marBottom w:val="0"/>
      <w:divBdr>
        <w:top w:val="none" w:sz="0" w:space="0" w:color="auto"/>
        <w:left w:val="none" w:sz="0" w:space="0" w:color="auto"/>
        <w:bottom w:val="none" w:sz="0" w:space="0" w:color="auto"/>
        <w:right w:val="none" w:sz="0" w:space="0" w:color="auto"/>
      </w:divBdr>
    </w:div>
    <w:div w:id="1699962704">
      <w:bodyDiv w:val="1"/>
      <w:marLeft w:val="0"/>
      <w:marRight w:val="0"/>
      <w:marTop w:val="0"/>
      <w:marBottom w:val="0"/>
      <w:divBdr>
        <w:top w:val="none" w:sz="0" w:space="0" w:color="auto"/>
        <w:left w:val="none" w:sz="0" w:space="0" w:color="auto"/>
        <w:bottom w:val="none" w:sz="0" w:space="0" w:color="auto"/>
        <w:right w:val="none" w:sz="0" w:space="0" w:color="auto"/>
      </w:divBdr>
    </w:div>
    <w:div w:id="1752122265">
      <w:bodyDiv w:val="1"/>
      <w:marLeft w:val="0"/>
      <w:marRight w:val="0"/>
      <w:marTop w:val="0"/>
      <w:marBottom w:val="0"/>
      <w:divBdr>
        <w:top w:val="none" w:sz="0" w:space="0" w:color="auto"/>
        <w:left w:val="none" w:sz="0" w:space="0" w:color="auto"/>
        <w:bottom w:val="none" w:sz="0" w:space="0" w:color="auto"/>
        <w:right w:val="none" w:sz="0" w:space="0" w:color="auto"/>
      </w:divBdr>
    </w:div>
    <w:div w:id="1771849599">
      <w:bodyDiv w:val="1"/>
      <w:marLeft w:val="0"/>
      <w:marRight w:val="0"/>
      <w:marTop w:val="0"/>
      <w:marBottom w:val="0"/>
      <w:divBdr>
        <w:top w:val="none" w:sz="0" w:space="0" w:color="auto"/>
        <w:left w:val="none" w:sz="0" w:space="0" w:color="auto"/>
        <w:bottom w:val="none" w:sz="0" w:space="0" w:color="auto"/>
        <w:right w:val="none" w:sz="0" w:space="0" w:color="auto"/>
      </w:divBdr>
    </w:div>
    <w:div w:id="1843079110">
      <w:bodyDiv w:val="1"/>
      <w:marLeft w:val="0"/>
      <w:marRight w:val="0"/>
      <w:marTop w:val="0"/>
      <w:marBottom w:val="0"/>
      <w:divBdr>
        <w:top w:val="none" w:sz="0" w:space="0" w:color="auto"/>
        <w:left w:val="none" w:sz="0" w:space="0" w:color="auto"/>
        <w:bottom w:val="none" w:sz="0" w:space="0" w:color="auto"/>
        <w:right w:val="none" w:sz="0" w:space="0" w:color="auto"/>
      </w:divBdr>
    </w:div>
    <w:div w:id="1883246743">
      <w:bodyDiv w:val="1"/>
      <w:marLeft w:val="0"/>
      <w:marRight w:val="0"/>
      <w:marTop w:val="0"/>
      <w:marBottom w:val="0"/>
      <w:divBdr>
        <w:top w:val="none" w:sz="0" w:space="0" w:color="auto"/>
        <w:left w:val="none" w:sz="0" w:space="0" w:color="auto"/>
        <w:bottom w:val="none" w:sz="0" w:space="0" w:color="auto"/>
        <w:right w:val="none" w:sz="0" w:space="0" w:color="auto"/>
      </w:divBdr>
    </w:div>
    <w:div w:id="1918008302">
      <w:bodyDiv w:val="1"/>
      <w:marLeft w:val="0"/>
      <w:marRight w:val="0"/>
      <w:marTop w:val="0"/>
      <w:marBottom w:val="0"/>
      <w:divBdr>
        <w:top w:val="none" w:sz="0" w:space="0" w:color="auto"/>
        <w:left w:val="none" w:sz="0" w:space="0" w:color="auto"/>
        <w:bottom w:val="none" w:sz="0" w:space="0" w:color="auto"/>
        <w:right w:val="none" w:sz="0" w:space="0" w:color="auto"/>
      </w:divBdr>
    </w:div>
    <w:div w:id="1968781597">
      <w:bodyDiv w:val="1"/>
      <w:marLeft w:val="0"/>
      <w:marRight w:val="0"/>
      <w:marTop w:val="0"/>
      <w:marBottom w:val="0"/>
      <w:divBdr>
        <w:top w:val="none" w:sz="0" w:space="0" w:color="auto"/>
        <w:left w:val="none" w:sz="0" w:space="0" w:color="auto"/>
        <w:bottom w:val="none" w:sz="0" w:space="0" w:color="auto"/>
        <w:right w:val="none" w:sz="0" w:space="0" w:color="auto"/>
      </w:divBdr>
    </w:div>
    <w:div w:id="2045472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5410-4FC2-4219-9241-15D22ACF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Tanvi Sharma</cp:lastModifiedBy>
  <cp:revision>2</cp:revision>
  <dcterms:created xsi:type="dcterms:W3CDTF">2025-07-14T09:01:00Z</dcterms:created>
  <dcterms:modified xsi:type="dcterms:W3CDTF">2025-07-14T09:01:00Z</dcterms:modified>
</cp:coreProperties>
</file>