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B724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5F7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A5F7F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45DA2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F7F">
        <w:rPr>
          <w:rFonts w:ascii="Muli" w:eastAsia="Muli" w:hAnsi="Muli" w:cs="Muli"/>
          <w:sz w:val="24"/>
          <w:szCs w:val="24"/>
          <w:u w:val="single"/>
        </w:rPr>
        <w:t xml:space="preserve">HTML       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BD21B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5F7F">
        <w:rPr>
          <w:rFonts w:ascii="Muli" w:eastAsia="Muli" w:hAnsi="Muli" w:cs="Muli"/>
          <w:sz w:val="24"/>
          <w:szCs w:val="24"/>
          <w:u w:val="single"/>
        </w:rPr>
        <w:t xml:space="preserve"> DIV tag is used to create container and is all called as container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BDE79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1291">
        <w:rPr>
          <w:rFonts w:ascii="Muli" w:eastAsia="Muli" w:hAnsi="Muli" w:cs="Muli"/>
          <w:sz w:val="24"/>
          <w:szCs w:val="24"/>
          <w:u w:val="single"/>
        </w:rPr>
        <w:t>In absolute positioning we directly add root to it but in relative positioning we give path name to the image with respect to the folder.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5D48E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1291">
        <w:rPr>
          <w:rFonts w:ascii="Muli" w:eastAsia="Muli" w:hAnsi="Muli" w:cs="Muli"/>
          <w:sz w:val="24"/>
          <w:szCs w:val="24"/>
          <w:u w:val="single"/>
        </w:rPr>
        <w:t>It is used to make the text visible.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44260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129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DE0E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129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1139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1291">
        <w:rPr>
          <w:rFonts w:ascii="Muli" w:eastAsia="Muli" w:hAnsi="Muli" w:cs="Muli"/>
          <w:sz w:val="24"/>
          <w:szCs w:val="24"/>
          <w:u w:val="single"/>
        </w:rPr>
        <w:t xml:space="preserve"> 1. You need to install Expo go in you mobile</w:t>
      </w:r>
    </w:p>
    <w:p w14:paraId="5CCE3825" w14:textId="62F447C9" w:rsidR="00131291" w:rsidRDefault="001312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2.then in the online editor you need to click the android button</w:t>
      </w:r>
    </w:p>
    <w:p w14:paraId="5072E38D" w14:textId="44EF56B1" w:rsidR="00131291" w:rsidRDefault="001312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 then click on QR code</w:t>
      </w:r>
    </w:p>
    <w:p w14:paraId="2CDD9D78" w14:textId="333F66C1" w:rsidR="00131291" w:rsidRDefault="001312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4.open the Expo go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aap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in your mobile and click on Scan QR</w:t>
      </w:r>
    </w:p>
    <w:p w14:paraId="2255C711" w14:textId="3B528905" w:rsidR="00131291" w:rsidRDefault="001312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5. a QR will pop after clicking on QR button on </w:t>
      </w:r>
      <w:r w:rsidR="00E667B3">
        <w:rPr>
          <w:rFonts w:ascii="Muli" w:eastAsia="Muli" w:hAnsi="Muli" w:cs="Muli"/>
          <w:sz w:val="24"/>
          <w:szCs w:val="24"/>
          <w:u w:val="single"/>
        </w:rPr>
        <w:t>your tab of QR code</w:t>
      </w:r>
    </w:p>
    <w:p w14:paraId="685F5690" w14:textId="4D1015EB" w:rsidR="00E667B3" w:rsidRDefault="00E667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6. Scan the QR code through your mobile and you can test your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B55C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67B3">
        <w:rPr>
          <w:rFonts w:ascii="Muli" w:eastAsia="Muli" w:hAnsi="Muli" w:cs="Muli"/>
          <w:sz w:val="24"/>
          <w:szCs w:val="24"/>
          <w:u w:val="single"/>
        </w:rPr>
        <w:t>It is used to share code between react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9647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667B3">
        <w:rPr>
          <w:rFonts w:ascii="Muli" w:eastAsia="Muli" w:hAnsi="Muli" w:cs="Muli"/>
          <w:sz w:val="24"/>
          <w:szCs w:val="24"/>
          <w:u w:val="single"/>
        </w:rPr>
        <w:t xml:space="preserve"> It is used to describe what you want to see as the result.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CE344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67B3">
        <w:rPr>
          <w:rFonts w:ascii="Muli" w:eastAsia="Muli" w:hAnsi="Muli" w:cs="Muli"/>
          <w:sz w:val="24"/>
          <w:szCs w:val="24"/>
          <w:u w:val="single"/>
        </w:rPr>
        <w:t>Text and Button component.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1291"/>
    <w:rsid w:val="00173A24"/>
    <w:rsid w:val="008A5F7F"/>
    <w:rsid w:val="009526BB"/>
    <w:rsid w:val="00E35229"/>
    <w:rsid w:val="00E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arshia joseph</dc:creator>
  <cp:lastModifiedBy>arshia joseph</cp:lastModifiedBy>
  <cp:revision>2</cp:revision>
  <dcterms:created xsi:type="dcterms:W3CDTF">2021-10-30T15:38:00Z</dcterms:created>
  <dcterms:modified xsi:type="dcterms:W3CDTF">2021-10-30T15:38:00Z</dcterms:modified>
</cp:coreProperties>
</file>