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0C" w:rsidRDefault="00571E0C"/>
    <w:p w:rsidR="0074517C" w:rsidRDefault="0074517C"/>
    <w:p w:rsidR="0074517C" w:rsidRDefault="0074517C" w:rsidP="0074517C">
      <w:pPr>
        <w:jc w:val="center"/>
        <w:rPr>
          <w:color w:val="FF0000"/>
          <w:sz w:val="36"/>
          <w:szCs w:val="36"/>
        </w:rPr>
      </w:pPr>
      <w:r w:rsidRPr="0074517C">
        <w:rPr>
          <w:color w:val="FF0000"/>
          <w:sz w:val="36"/>
          <w:szCs w:val="36"/>
        </w:rPr>
        <w:t>Assignment 9.3</w:t>
      </w:r>
    </w:p>
    <w:p w:rsidR="0074517C" w:rsidRPr="0074517C" w:rsidRDefault="0074517C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Creating two datasets:</w:t>
      </w:r>
    </w:p>
    <w:p w:rsidR="0074517C" w:rsidRDefault="0074517C"/>
    <w:p w:rsidR="0074517C" w:rsidRDefault="0074517C">
      <w:r>
        <w:rPr>
          <w:noProof/>
        </w:rPr>
        <w:drawing>
          <wp:inline distT="0" distB="0" distL="0" distR="0">
            <wp:extent cx="38862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7C" w:rsidRDefault="0074517C"/>
    <w:p w:rsidR="0074517C" w:rsidRPr="0074517C" w:rsidRDefault="0074517C">
      <w:pPr>
        <w:rPr>
          <w:b/>
          <w:sz w:val="32"/>
        </w:rPr>
      </w:pPr>
      <w:r w:rsidRPr="0074517C">
        <w:rPr>
          <w:b/>
          <w:sz w:val="32"/>
        </w:rPr>
        <w:t>Describing created datasets:</w:t>
      </w:r>
    </w:p>
    <w:p w:rsidR="0074517C" w:rsidRDefault="0074517C">
      <w:r>
        <w:rPr>
          <w:noProof/>
        </w:rPr>
        <w:drawing>
          <wp:inline distT="0" distB="0" distL="0" distR="0">
            <wp:extent cx="59340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7C" w:rsidRDefault="0074517C"/>
    <w:p w:rsidR="0074517C" w:rsidRDefault="007451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Self-join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used to join a table with itself as if the table were two relations, temporarily renaming at least one relation.</w:t>
      </w:r>
    </w:p>
    <w:p w:rsidR="0074517C" w:rsidRDefault="00631734">
      <w:r>
        <w:rPr>
          <w:noProof/>
        </w:rPr>
        <w:drawing>
          <wp:inline distT="0" distB="0" distL="0" distR="0">
            <wp:extent cx="63722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34" w:rsidRDefault="00631734">
      <w:r>
        <w:rPr>
          <w:noProof/>
        </w:rPr>
        <w:lastRenderedPageBreak/>
        <w:drawing>
          <wp:inline distT="0" distB="0" distL="0" distR="0">
            <wp:extent cx="41910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AE" w:rsidRDefault="004D2EAE"/>
    <w:p w:rsidR="004D2EAE" w:rsidRDefault="004D2EAE">
      <w:pPr>
        <w:rPr>
          <w:b/>
          <w:sz w:val="32"/>
        </w:rPr>
      </w:pPr>
      <w:r w:rsidRPr="004D2EAE">
        <w:rPr>
          <w:b/>
          <w:sz w:val="32"/>
        </w:rPr>
        <w:t>Inner-Join</w:t>
      </w:r>
      <w:r>
        <w:rPr>
          <w:b/>
          <w:sz w:val="32"/>
        </w:rPr>
        <w:t xml:space="preserve"> </w:t>
      </w:r>
    </w:p>
    <w:p w:rsidR="004D2EAE" w:rsidRDefault="004D2EAE" w:rsidP="004D2EA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inner join returns rows when there is a match in both tables.</w:t>
      </w:r>
    </w:p>
    <w:p w:rsidR="004D2EAE" w:rsidRDefault="004D2EAE" w:rsidP="004D2EA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creates a new relation by combining column values of two relations (say A and B) based upon the join-predicate. The query compares each row of A with each row of B to find all pairs of rows which satisfy the join-predicate. When the join-predicate is satisfied, the column values for each matched pair of rows of A and B are combined into a result row.</w:t>
      </w:r>
    </w:p>
    <w:p w:rsidR="004D2EAE" w:rsidRDefault="004D2EAE" w:rsidP="004D2EA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1720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AE" w:rsidRDefault="004D2EAE" w:rsidP="004D2EA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481965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AE" w:rsidRDefault="004D2EAE" w:rsidP="004D2EA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Left Outer Join </w:t>
      </w:r>
    </w:p>
    <w:p w:rsidR="004D2EAE" w:rsidRPr="004D2EAE" w:rsidRDefault="004D2EAE" w:rsidP="004D2EA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44"/>
        </w:rPr>
      </w:pPr>
      <w:r w:rsidRPr="004D2EAE">
        <w:rPr>
          <w:color w:val="000000"/>
          <w:sz w:val="28"/>
          <w:szCs w:val="16"/>
          <w:shd w:val="clear" w:color="auto" w:fill="FFFFFF"/>
        </w:rPr>
        <w:t>The</w:t>
      </w:r>
      <w:r w:rsidRPr="004D2EAE">
        <w:rPr>
          <w:rStyle w:val="apple-converted-space"/>
          <w:color w:val="000000"/>
          <w:sz w:val="28"/>
          <w:szCs w:val="16"/>
          <w:shd w:val="clear" w:color="auto" w:fill="FFFFFF"/>
        </w:rPr>
        <w:t> </w:t>
      </w:r>
      <w:r w:rsidRPr="004D2EAE">
        <w:rPr>
          <w:b/>
          <w:bCs/>
          <w:color w:val="000000"/>
          <w:sz w:val="28"/>
          <w:szCs w:val="16"/>
          <w:shd w:val="clear" w:color="auto" w:fill="FFFFFF"/>
        </w:rPr>
        <w:t>left outer Join</w:t>
      </w:r>
      <w:r w:rsidRPr="004D2EAE">
        <w:rPr>
          <w:rStyle w:val="apple-converted-space"/>
          <w:color w:val="000000"/>
          <w:sz w:val="28"/>
          <w:szCs w:val="16"/>
          <w:shd w:val="clear" w:color="auto" w:fill="FFFFFF"/>
        </w:rPr>
        <w:t> </w:t>
      </w:r>
      <w:r w:rsidRPr="004D2EAE">
        <w:rPr>
          <w:color w:val="000000"/>
          <w:sz w:val="28"/>
          <w:szCs w:val="16"/>
          <w:shd w:val="clear" w:color="auto" w:fill="FFFFFF"/>
        </w:rPr>
        <w:t>operation returns all rows from the left table, even if there are no matches in the right relation</w:t>
      </w:r>
      <w:r>
        <w:rPr>
          <w:color w:val="000000"/>
          <w:sz w:val="28"/>
          <w:szCs w:val="16"/>
          <w:shd w:val="clear" w:color="auto" w:fill="FFFFFF"/>
        </w:rPr>
        <w:t>.</w:t>
      </w:r>
    </w:p>
    <w:p w:rsidR="004D2EAE" w:rsidRDefault="00724BE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0545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E1" w:rsidRDefault="00724BE1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82905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E1" w:rsidRDefault="00724BE1">
      <w:pPr>
        <w:rPr>
          <w:b/>
          <w:sz w:val="32"/>
        </w:rPr>
      </w:pPr>
      <w:r>
        <w:rPr>
          <w:b/>
          <w:sz w:val="32"/>
        </w:rPr>
        <w:t>Right Outer Join</w:t>
      </w:r>
    </w:p>
    <w:p w:rsidR="00724BE1" w:rsidRDefault="00724BE1" w:rsidP="00724BE1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724BE1">
        <w:rPr>
          <w:rFonts w:ascii="Times New Roman" w:eastAsia="Times New Roman" w:hAnsi="Times New Roman" w:cs="Times New Roman"/>
          <w:color w:val="000000"/>
          <w:sz w:val="28"/>
          <w:szCs w:val="16"/>
        </w:rPr>
        <w:t>The </w:t>
      </w:r>
      <w:r w:rsidRPr="00724BE1"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</w:rPr>
        <w:t>right outer join</w:t>
      </w:r>
      <w:r w:rsidRPr="00724BE1">
        <w:rPr>
          <w:rFonts w:ascii="Times New Roman" w:eastAsia="Times New Roman" w:hAnsi="Times New Roman" w:cs="Times New Roman"/>
          <w:color w:val="000000"/>
          <w:sz w:val="28"/>
          <w:szCs w:val="16"/>
        </w:rPr>
        <w:t> operation returns all rows from the right table, even if there are no matches in the left table.</w:t>
      </w:r>
      <w:r>
        <w:rPr>
          <w:rFonts w:ascii="Times New Roman" w:eastAsia="Times New Roman" w:hAnsi="Times New Roman" w:cs="Times New Roman"/>
          <w:color w:val="000000"/>
          <w:sz w:val="28"/>
          <w:szCs w:val="16"/>
        </w:rPr>
        <w:t xml:space="preserve"> It is jut opposite of left outer join.</w:t>
      </w:r>
    </w:p>
    <w:p w:rsidR="00724BE1" w:rsidRDefault="00724BE1" w:rsidP="00724BE1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16"/>
        </w:rPr>
        <w:drawing>
          <wp:inline distT="0" distB="0" distL="0" distR="0">
            <wp:extent cx="584835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E1" w:rsidRDefault="00724BE1" w:rsidP="00724BE1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16"/>
        </w:rPr>
        <w:drawing>
          <wp:inline distT="0" distB="0" distL="0" distR="0">
            <wp:extent cx="3752850" cy="66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44" w:rsidRPr="00A62644" w:rsidRDefault="00A62644" w:rsidP="00724BE1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16"/>
        </w:rPr>
      </w:pPr>
      <w:r w:rsidRPr="00A62644">
        <w:rPr>
          <w:rFonts w:ascii="Times New Roman" w:eastAsia="Times New Roman" w:hAnsi="Times New Roman" w:cs="Times New Roman"/>
          <w:b/>
          <w:color w:val="000000"/>
          <w:sz w:val="32"/>
          <w:szCs w:val="16"/>
        </w:rPr>
        <w:t>Full Outer Join</w:t>
      </w:r>
    </w:p>
    <w:p w:rsidR="00A62644" w:rsidRDefault="00A62644" w:rsidP="00724BE1">
      <w:pPr>
        <w:spacing w:after="240" w:line="360" w:lineRule="atLeast"/>
        <w:ind w:left="48" w:right="48"/>
        <w:jc w:val="both"/>
        <w:rPr>
          <w:rFonts w:ascii="Times New Roman" w:hAnsi="Times New Roman" w:cs="Times New Roman"/>
          <w:color w:val="000000"/>
          <w:sz w:val="32"/>
          <w:szCs w:val="16"/>
          <w:shd w:val="clear" w:color="auto" w:fill="FFFFFF"/>
        </w:rPr>
      </w:pPr>
      <w:r w:rsidRPr="00A62644">
        <w:rPr>
          <w:rFonts w:ascii="Times New Roman" w:hAnsi="Times New Roman" w:cs="Times New Roman"/>
          <w:color w:val="000000"/>
          <w:sz w:val="32"/>
          <w:szCs w:val="16"/>
          <w:shd w:val="clear" w:color="auto" w:fill="FFFFFF"/>
        </w:rPr>
        <w:t>The</w:t>
      </w:r>
      <w:r w:rsidRPr="00A62644">
        <w:rPr>
          <w:rStyle w:val="apple-converted-space"/>
          <w:rFonts w:ascii="Times New Roman" w:hAnsi="Times New Roman" w:cs="Times New Roman"/>
          <w:color w:val="000000"/>
          <w:sz w:val="32"/>
          <w:szCs w:val="16"/>
          <w:shd w:val="clear" w:color="auto" w:fill="FFFFFF"/>
        </w:rPr>
        <w:t> </w:t>
      </w:r>
      <w:r w:rsidRPr="00A62644">
        <w:rPr>
          <w:rFonts w:ascii="Times New Roman" w:hAnsi="Times New Roman" w:cs="Times New Roman"/>
          <w:bCs/>
          <w:color w:val="000000"/>
          <w:sz w:val="32"/>
          <w:szCs w:val="16"/>
          <w:shd w:val="clear" w:color="auto" w:fill="FFFFFF"/>
        </w:rPr>
        <w:t>full outer join</w:t>
      </w:r>
      <w:r w:rsidRPr="00A62644">
        <w:rPr>
          <w:rStyle w:val="apple-converted-space"/>
          <w:rFonts w:ascii="Times New Roman" w:hAnsi="Times New Roman" w:cs="Times New Roman"/>
          <w:color w:val="000000"/>
          <w:sz w:val="32"/>
          <w:szCs w:val="16"/>
          <w:shd w:val="clear" w:color="auto" w:fill="FFFFFF"/>
        </w:rPr>
        <w:t> </w:t>
      </w:r>
      <w:r w:rsidRPr="00A62644">
        <w:rPr>
          <w:rFonts w:ascii="Times New Roman" w:hAnsi="Times New Roman" w:cs="Times New Roman"/>
          <w:color w:val="000000"/>
          <w:sz w:val="32"/>
          <w:szCs w:val="16"/>
          <w:shd w:val="clear" w:color="auto" w:fill="FFFFFF"/>
        </w:rPr>
        <w:t>operation returns rows whe</w:t>
      </w:r>
      <w:r>
        <w:rPr>
          <w:rFonts w:ascii="Times New Roman" w:hAnsi="Times New Roman" w:cs="Times New Roman"/>
          <w:color w:val="000000"/>
          <w:sz w:val="32"/>
          <w:szCs w:val="16"/>
          <w:shd w:val="clear" w:color="auto" w:fill="FFFFFF"/>
        </w:rPr>
        <w:t>n there is a match in one of the</w:t>
      </w:r>
      <w:r w:rsidRPr="00A62644">
        <w:rPr>
          <w:rFonts w:ascii="Times New Roman" w:hAnsi="Times New Roman" w:cs="Times New Roman"/>
          <w:color w:val="000000"/>
          <w:sz w:val="32"/>
          <w:szCs w:val="16"/>
          <w:shd w:val="clear" w:color="auto" w:fill="FFFFFF"/>
        </w:rPr>
        <w:t xml:space="preserve"> relations</w:t>
      </w:r>
      <w:r>
        <w:rPr>
          <w:rFonts w:ascii="Times New Roman" w:hAnsi="Times New Roman" w:cs="Times New Roman"/>
          <w:color w:val="000000"/>
          <w:sz w:val="32"/>
          <w:szCs w:val="16"/>
          <w:shd w:val="clear" w:color="auto" w:fill="FFFFFF"/>
        </w:rPr>
        <w:t>.</w:t>
      </w:r>
    </w:p>
    <w:p w:rsidR="00A62644" w:rsidRDefault="00A62644" w:rsidP="00724BE1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52"/>
          <w:szCs w:val="16"/>
        </w:rPr>
      </w:pPr>
      <w:r>
        <w:rPr>
          <w:rFonts w:ascii="Times New Roman" w:eastAsia="Times New Roman" w:hAnsi="Times New Roman" w:cs="Times New Roman"/>
          <w:noProof/>
          <w:color w:val="000000"/>
          <w:sz w:val="52"/>
          <w:szCs w:val="16"/>
        </w:rPr>
        <w:drawing>
          <wp:inline distT="0" distB="0" distL="0" distR="0">
            <wp:extent cx="5610225" cy="55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44" w:rsidRPr="00A62644" w:rsidRDefault="00A62644" w:rsidP="00724BE1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52"/>
          <w:szCs w:val="16"/>
        </w:rPr>
      </w:pPr>
      <w:r>
        <w:rPr>
          <w:rFonts w:ascii="Times New Roman" w:eastAsia="Times New Roman" w:hAnsi="Times New Roman" w:cs="Times New Roman"/>
          <w:noProof/>
          <w:color w:val="000000"/>
          <w:sz w:val="52"/>
          <w:szCs w:val="16"/>
        </w:rPr>
        <w:drawing>
          <wp:inline distT="0" distB="0" distL="0" distR="0">
            <wp:extent cx="391477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E1" w:rsidRPr="004D2EAE" w:rsidRDefault="00724BE1">
      <w:pPr>
        <w:rPr>
          <w:b/>
          <w:sz w:val="32"/>
        </w:rPr>
      </w:pPr>
    </w:p>
    <w:sectPr w:rsidR="00724BE1" w:rsidRPr="004D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7C"/>
    <w:rsid w:val="004D2EAE"/>
    <w:rsid w:val="00571E0C"/>
    <w:rsid w:val="00631734"/>
    <w:rsid w:val="00724BE1"/>
    <w:rsid w:val="0074517C"/>
    <w:rsid w:val="00A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3CCA8-89FD-450A-ACA7-070D41B3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517C"/>
  </w:style>
  <w:style w:type="paragraph" w:styleId="NormalWeb">
    <w:name w:val="Normal (Web)"/>
    <w:basedOn w:val="Normal"/>
    <w:uiPriority w:val="99"/>
    <w:semiHidden/>
    <w:unhideWhenUsed/>
    <w:rsid w:val="004D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2017-03-22T09:20:00Z</dcterms:created>
  <dcterms:modified xsi:type="dcterms:W3CDTF">2017-03-22T10:19:00Z</dcterms:modified>
</cp:coreProperties>
</file>