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>{{ requester }}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>{{ employee_name }}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{{ job_title }}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>{{ leave_started }}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planned_resumption_date }}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actual_resumption_date }}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>{{ note }}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 w:rsidR="00CE64D2" w:rsidRDefault="00CE64D2" w:rsidP="00CE64D2">
            <w:pPr>
              <w:pStyle w:val="TableParagraph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  </w:t>
            </w:r>
          </w:p>
          <w:p w:rsidR="00F86D72" w:rsidRPr="00CE64D2" w:rsidRDefault="00CE64D2" w:rsidP="00CE64D2">
            <w:r>
              <w:t xml:space="preserve"> Date: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rPr>
                <w:bCs/>
              </w:rPr>
              <w:t>Date: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