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Employee name: 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Employee ID #: 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Designation: 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Date of incident 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Shift / time: 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Employee contact #: 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Employee name: 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Staff ID number: 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Department: 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Place of Incident: 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Employee contact #: </w:t>
            </w: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</w:t>
            </w:r>
            <w:r w:rsidR="003A3503" w:rsidRPr="00A5152F">
              <w:rPr>
                <w:b/>
                <w:color w:val="FFFFFF" w:themeColor="background1"/>
                <w:szCs w:val="20"/>
              </w:rPr>
              <w:t>omplaint</w:t>
            </w:r>
            <w:r w:rsidRPr="00A5152F">
              <w:rPr>
                <w:b/>
                <w:color w:val="FFFFFF" w:themeColor="background1"/>
                <w:szCs w:val="20"/>
              </w:rPr>
              <w:t>/issue?</w:t>
            </w:r>
            <w:r w:rsidR="003A3503" w:rsidRPr="00A5152F">
              <w:rPr>
                <w:b/>
                <w:color w:val="FFFFFF" w:themeColor="background1"/>
                <w:szCs w:val="20"/>
              </w:rPr>
              <w:t xml:space="preserve"> - Part - C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Witnesses 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Who was informed 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Attachment 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