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soqfc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soqfc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