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Management's</w:t>
              <w:br/>
            </w:r>
            <w:r>
              <w:rPr>
                <w:rFonts w:ascii="Calibri" w:hAnsi="Calibri"/>
                <w:b/>
                <w:color w:val="000000"/>
                <w:sz w:val="18"/>
              </w:rPr>
              <w:t>Commencement Form</w:t>
            </w:r>
          </w:p>
        </w:tc>
        <w:tc>
          <w:tcPr>
            <w:tcW w:type="dxa" w:w="515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To complete the administrative aspect of your Employment please complete this form within 5 days of joining and fax it back to AH or email it to joana@ajmanholding.ae</w:t>
      </w:r>
    </w:p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Personal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FULL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POSITION / TITLE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Engineer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ORGANIZATION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INJAAZ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CONTACT NUMBER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+971 50 123 4567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JOINING (DD/MM/YYYY)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Bank Account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BANK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Bank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BRANCH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Dubai Main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ACCOUNT NUMBER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1234567890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Employee Declaration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 Signature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vul4r8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Reporting 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MANAGER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Jane Manager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DESIGNATION / TITLE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Team Lead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CONTACT NUMBER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+971 50 999 8888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Reporting Officer Signature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vul4r8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 w:right="170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 xml:space="preserve">Note </w:t>
            </w:r>
            <w:r>
              <w:rPr>
                <w:rFonts w:ascii="Calibri" w:hAnsi="Calibri"/>
                <w:color w:val="000000"/>
                <w:sz w:val="14"/>
              </w:rPr>
              <w:t>Need a Salary Letter? If you require assistance with a salary letter to open a new bank account, please forward your request to the HR Department.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11:24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