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实验报告</w:t>
      </w:r>
    </w:p>
    <w:p>
      <w:pPr>
        <w:spacing w:line="300" w:lineRule="auto"/>
        <w:jc w:val="right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页</w:t>
      </w:r>
    </w:p>
    <w:p>
      <w:pPr>
        <w:spacing w:line="360" w:lineRule="auto"/>
      </w:pPr>
      <w:r>
        <w:rPr>
          <w:rFonts w:hint="eastAsia"/>
        </w:rPr>
        <w:t>专业_软件工程____  班级_软工一班___  学号_116052017001_   姓名</w:t>
      </w:r>
      <w:r>
        <w:rPr>
          <w:rFonts w:hint="eastAsia"/>
          <w:u w:val="single"/>
        </w:rPr>
        <w:t xml:space="preserve"> 周靖赟  </w:t>
      </w:r>
    </w:p>
    <w:p>
      <w:pPr>
        <w:spacing w:line="360" w:lineRule="auto"/>
        <w:rPr>
          <w:u w:val="single"/>
        </w:rPr>
      </w:pPr>
      <w:r>
        <w:rPr>
          <w:rFonts w:hint="eastAsia"/>
        </w:rPr>
        <w:t>实验日期： 2019年  9 月 2 日   报告退发 (订正 、 重做)</w:t>
      </w:r>
      <w:r>
        <w:rPr>
          <w:rFonts w:hint="eastAsia"/>
          <w:u w:val="single"/>
        </w:rPr>
        <w:t xml:space="preserve">                     </w:t>
      </w:r>
    </w:p>
    <w:p>
      <w:pPr>
        <w:jc w:val="center"/>
        <w:rPr>
          <w:rFonts w:hint="eastAsia" w:ascii="黑体" w:hAnsi="黑体" w:eastAsia="黑体"/>
          <w:b/>
          <w:sz w:val="30"/>
          <w:szCs w:val="30"/>
        </w:rPr>
      </w:pPr>
      <w:r>
        <w:rPr>
          <w:rFonts w:hint="eastAsia"/>
        </w:rPr>
        <w:t>课程</w:t>
      </w:r>
      <w:r>
        <w:rPr>
          <w:rFonts w:hint="eastAsia"/>
          <w:u w:val="single"/>
        </w:rPr>
        <w:t xml:space="preserve">  ERP   </w:t>
      </w:r>
      <w:r>
        <w:rPr>
          <w:rFonts w:hint="eastAsia"/>
        </w:rPr>
        <w:t xml:space="preserve">  实验名称</w:t>
      </w:r>
      <w:r>
        <w:rPr>
          <w:rFonts w:hint="eastAsia"/>
          <w:u w:val="single"/>
        </w:rPr>
        <w:t xml:space="preserve">  </w:t>
      </w:r>
      <w:r>
        <w:rPr>
          <w:rFonts w:hint="eastAsia" w:ascii="黑体" w:hAnsi="黑体" w:eastAsia="黑体"/>
          <w:szCs w:val="21"/>
          <w:u w:val="single"/>
        </w:rPr>
        <w:t>高级</w:t>
      </w:r>
      <w:r>
        <w:rPr>
          <w:rFonts w:hint="eastAsia" w:ascii="黑体" w:hAnsi="黑体" w:eastAsia="黑体" w:cs="Arial"/>
          <w:color w:val="000000"/>
          <w:kern w:val="0"/>
          <w:szCs w:val="21"/>
          <w:u w:val="single"/>
        </w:rPr>
        <w:t>编程语言与数据库系统的可配置连接</w:t>
      </w:r>
    </w:p>
    <w:p>
      <w:pPr>
        <w:spacing w:line="360" w:lineRule="auto"/>
        <w:rPr>
          <w:rFonts w:ascii="黑体" w:eastAsia="黑体"/>
        </w:rPr>
      </w:pPr>
      <w:r>
        <w:rPr>
          <w:rFonts w:hint="eastAsia"/>
          <w:u w:val="single"/>
        </w:rPr>
        <w:t xml:space="preserve">  </w:t>
      </w:r>
    </w:p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一、实验目的</w:t>
      </w:r>
    </w:p>
    <w:p>
      <w:pPr>
        <w:ind w:firstLine="359" w:firstLineChars="171"/>
        <w:rPr>
          <w:rFonts w:hint="eastAsia"/>
          <w:sz w:val="24"/>
          <w:szCs w:val="24"/>
        </w:rPr>
      </w:pPr>
      <w:r>
        <w:rPr>
          <w:rFonts w:hint="eastAsia"/>
        </w:rPr>
        <w:t>E</w:t>
      </w:r>
      <w:r>
        <w:rPr>
          <w:rFonts w:hint="eastAsia"/>
          <w:sz w:val="24"/>
          <w:szCs w:val="24"/>
        </w:rPr>
        <w:t>RP系统是计算机和数据库知识在企业管理中的应用。因此一个成功的ERP系统必定是高级编程语言与数据库系统的结合。高级编程语言与数据库的连接是开发ERP系统的基础。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掌握高级程序与数据库系统的连接。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考虑系统的移植性，该连接应该是可配置的。</w:t>
      </w:r>
    </w:p>
    <w:p/>
    <w:p/>
    <w:p>
      <w:r>
        <w:rPr>
          <w:rFonts w:hint="eastAsia" w:ascii="黑体" w:eastAsia="黑体"/>
          <w:sz w:val="28"/>
        </w:rPr>
        <w:t>二、实验环境</w:t>
      </w:r>
      <w:r>
        <w:rPr>
          <w:rFonts w:hint="eastAsia"/>
        </w:rPr>
        <w:t>（描述实验的软件、硬件环境）</w:t>
      </w:r>
    </w:p>
    <w:p>
      <w:pPr>
        <w:numPr>
          <w:ilvl w:val="0"/>
          <w:numId w:val="2"/>
        </w:numPr>
        <w:spacing w:line="300" w:lineRule="auto"/>
        <w:jc w:val="left"/>
        <w:rPr>
          <w:rFonts w:hint="eastAsia"/>
          <w:sz w:val="24"/>
        </w:rPr>
      </w:pPr>
      <w:r>
        <w:rPr>
          <w:rFonts w:hint="eastAsia" w:ascii="SimSun" w:hAnsi="SimSun"/>
          <w:bCs/>
          <w:sz w:val="24"/>
        </w:rPr>
        <w:t>高性能计算机1台</w:t>
      </w:r>
    </w:p>
    <w:p>
      <w:pPr>
        <w:numPr>
          <w:ilvl w:val="0"/>
          <w:numId w:val="2"/>
        </w:numPr>
        <w:spacing w:line="30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数据库系统</w:t>
      </w:r>
    </w:p>
    <w:p>
      <w:pPr>
        <w:numPr>
          <w:ilvl w:val="0"/>
          <w:numId w:val="2"/>
        </w:numPr>
        <w:spacing w:line="30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高级开发语言</w:t>
      </w:r>
      <w:r>
        <w:rPr>
          <w:rFonts w:hint="eastAsia" w:ascii="SimSun" w:hAnsi="SimSun"/>
          <w:bCs/>
          <w:sz w:val="24"/>
        </w:rPr>
        <w:t xml:space="preserve"> </w:t>
      </w:r>
    </w:p>
    <w:p/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三、实验内容</w:t>
      </w:r>
      <w:r>
        <w:rPr>
          <w:rFonts w:hint="eastAsia" w:ascii="黑体" w:eastAsia="黑体"/>
          <w:color w:val="0000FF"/>
          <w:sz w:val="28"/>
        </w:rPr>
        <w:t>、步骤和结果分析</w:t>
      </w:r>
    </w:p>
    <w:p>
      <w:pPr>
        <w:ind w:firstLine="420"/>
        <w:rPr>
          <w:rFonts w:hint="default"/>
          <w:sz w:val="24"/>
          <w:szCs w:val="24"/>
          <w:lang w:val="en"/>
        </w:rPr>
      </w:pPr>
      <w:r>
        <w:rPr>
          <w:rFonts w:hint="eastAsia"/>
          <w:sz w:val="24"/>
          <w:szCs w:val="24"/>
        </w:rPr>
        <w:t>将高级编程语言与数据库系统连接的方法中的数据库服务器名、登陆的用户名和密码等关键元素以合适的方式进行处理，最终实现通过配置方式适应服务器名的变化。系统运行后，读取配置文件中的内容，形成连接字符串，调用相应的方法实现高级编程语言与数据库系统连接。</w:t>
      </w:r>
    </w:p>
    <w:p>
      <w:pPr>
        <w:rPr>
          <w:rFonts w:hint="default" w:ascii="黑体" w:eastAsia="黑体"/>
          <w:sz w:val="28"/>
          <w:lang w:val="e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讨论</w:t>
      </w:r>
    </w:p>
    <w:p>
      <w:pPr>
        <w:numPr>
          <w:ilvl w:val="0"/>
          <w:numId w:val="0"/>
        </w:numPr>
        <w:rPr>
          <w:rFonts w:hint="default" w:ascii="黑体" w:eastAsia="黑体"/>
          <w:sz w:val="28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### Db.properties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db.host=localhost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db.port=3306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db.user=arsia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db.passwd=154785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db.dbname=arsiadb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### ReadConfigure.java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package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main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java.io.BufferedInputStream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java.io.File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java.io.FileInputStream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java.io.IOException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java.io.InputStream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java.util.Properties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ReadConfigure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private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File configFile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ReadConfigure(String configFile)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.configFile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File(configFile)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 Getter and Setter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setConfigFile(String configFileName)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.configFile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File(configFileName)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setConfigFile(File configFile)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.configFile = configFile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File getConfigFile()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configFile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 Achieving Goals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Properties getAllConfigure()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IOException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Properties config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Properties()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FileInputStream configFileInputStream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FileInputStream(configFile)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InputStream configStream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BufferedInputStream(configFileInputStream)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config.load(configStream)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config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### DataBaseSystem.java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package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main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java.sql.Connection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java.sql.SQLException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java.sql.Statement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* @package: jdbc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* @Description: 所有数据库类的父类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* @program: order-management-system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* @Author: Arsia Chou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* @date: 2019-05-29 16:16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abstract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DataBaseSystem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final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String LOCALHOST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"localhost"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private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Connection connect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private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Statement statement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protected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abstract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flushUrl()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abstract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boolean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connect()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boolean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disconnect()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boolean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success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try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(connect !=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(!connect.isClosed())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connect.close()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(statement !=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(!statement.isClosed())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statement.close()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catch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(SQLException 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success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System.out.println(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"DatabaseSystem: 关闭连接失败 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+ e.getMessage())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success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Connection getConnect()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connect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setConnect(Connection connect)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.connect = connect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try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statement = connect.createStatement()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catch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(SQLException 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System.out.println(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"DataBaseSystem: 创建statement失败"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Statement getStatement()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statement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### MysqlConnect.java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package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main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java.sql.DriverManager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java.sql.SQLException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java.util.Properties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MysqlConnect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extends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DataBaseSystem 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private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String url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"jdbc:mysql://%HOST%:%PORT%/%DATABASE%?useUnicode=true&amp;characterEncoding=utf-8&amp;useSSL=false"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private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Properties config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MysqlConnect(Properties config)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.config = config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flushUrl()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* load driver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try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Class.forName(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"com.mysql.jdbc.Driver"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catch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(ClassNotFoundException 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System.out.println(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"Mysql: Driver Not Found. 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+ e.getMessage())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protected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flushUrl()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url = url.replace(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"%HOST%"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config.getProperty(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"db.host"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)).replace(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"%PORT%"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config.getProperty(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"db.port"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.replace(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"%DATABASE%"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config.getProperty(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"db.dbname"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boolean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connect()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boolean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result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try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super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.setConnect(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DriverManager.getConnection(url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config.getProperty(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"db.user"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config.getProperty(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"db.passwd"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result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catch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(SQLException 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result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System.out.println(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"Mysql: Connection Failed. 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+ e.getMessage())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result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String getUrl()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url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setConfig(Properties config)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.config = config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flushUrl()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### Test.java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package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main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java.io.IOException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main.MysqlConnect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main.ReadConfigure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Test 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private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final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String DATA_DB_PROPERTIES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"../data/db.properties"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main(String[] args)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ReadConfigure readConfig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ReadConfigure(DATA_DB_PROPERTIES)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boolean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isConnect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try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MysqlConnect mysql =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MysqlConnect(readConfig.getAllConfigure())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System.out.println(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"url: 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+ mysql.getUrl())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isConnect = mysql.connect()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System.out.println(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"connect: 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+ isConnect)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 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catch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(IOException 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e.printStackTrace()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正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文泉驿正黑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Arial">
    <w:altName w:val="FreeSan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75F"/>
    <w:multiLevelType w:val="multilevel"/>
    <w:tmpl w:val="0111175F"/>
    <w:lvl w:ilvl="0" w:tentative="0">
      <w:start w:val="1"/>
      <w:numFmt w:val="decimal"/>
      <w:lvlText w:val="%1."/>
      <w:lvlJc w:val="left"/>
      <w:pPr>
        <w:tabs>
          <w:tab w:val="left" w:pos="830"/>
        </w:tabs>
        <w:ind w:left="8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50"/>
        </w:tabs>
        <w:ind w:left="12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70"/>
        </w:tabs>
        <w:ind w:left="167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90"/>
        </w:tabs>
        <w:ind w:left="20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10"/>
        </w:tabs>
        <w:ind w:left="25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30"/>
        </w:tabs>
        <w:ind w:left="29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50"/>
        </w:tabs>
        <w:ind w:left="33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70"/>
        </w:tabs>
        <w:ind w:left="37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90"/>
        </w:tabs>
        <w:ind w:left="4190" w:hanging="420"/>
      </w:pPr>
    </w:lvl>
  </w:abstractNum>
  <w:abstractNum w:abstractNumId="1">
    <w:nsid w:val="33504B52"/>
    <w:multiLevelType w:val="multilevel"/>
    <w:tmpl w:val="33504B52"/>
    <w:lvl w:ilvl="0" w:tentative="0">
      <w:start w:val="1"/>
      <w:numFmt w:val="decimal"/>
      <w:lvlText w:val="%1."/>
      <w:lvlJc w:val="left"/>
      <w:pPr>
        <w:ind w:left="1139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59" w:hanging="420"/>
      </w:pPr>
    </w:lvl>
    <w:lvl w:ilvl="2" w:tentative="0">
      <w:start w:val="1"/>
      <w:numFmt w:val="lowerRoman"/>
      <w:lvlText w:val="%3."/>
      <w:lvlJc w:val="right"/>
      <w:pPr>
        <w:ind w:left="1979" w:hanging="420"/>
      </w:pPr>
    </w:lvl>
    <w:lvl w:ilvl="3" w:tentative="0">
      <w:start w:val="1"/>
      <w:numFmt w:val="decimal"/>
      <w:lvlText w:val="%4."/>
      <w:lvlJc w:val="left"/>
      <w:pPr>
        <w:ind w:left="2399" w:hanging="420"/>
      </w:pPr>
    </w:lvl>
    <w:lvl w:ilvl="4" w:tentative="0">
      <w:start w:val="1"/>
      <w:numFmt w:val="lowerLetter"/>
      <w:lvlText w:val="%5)"/>
      <w:lvlJc w:val="left"/>
      <w:pPr>
        <w:ind w:left="2819" w:hanging="420"/>
      </w:pPr>
    </w:lvl>
    <w:lvl w:ilvl="5" w:tentative="0">
      <w:start w:val="1"/>
      <w:numFmt w:val="lowerRoman"/>
      <w:lvlText w:val="%6."/>
      <w:lvlJc w:val="right"/>
      <w:pPr>
        <w:ind w:left="3239" w:hanging="420"/>
      </w:pPr>
    </w:lvl>
    <w:lvl w:ilvl="6" w:tentative="0">
      <w:start w:val="1"/>
      <w:numFmt w:val="decimal"/>
      <w:lvlText w:val="%7."/>
      <w:lvlJc w:val="left"/>
      <w:pPr>
        <w:ind w:left="3659" w:hanging="420"/>
      </w:pPr>
    </w:lvl>
    <w:lvl w:ilvl="7" w:tentative="0">
      <w:start w:val="1"/>
      <w:numFmt w:val="lowerLetter"/>
      <w:lvlText w:val="%8)"/>
      <w:lvlJc w:val="left"/>
      <w:pPr>
        <w:ind w:left="4079" w:hanging="420"/>
      </w:pPr>
    </w:lvl>
    <w:lvl w:ilvl="8" w:tentative="0">
      <w:start w:val="1"/>
      <w:numFmt w:val="lowerRoman"/>
      <w:lvlText w:val="%9."/>
      <w:lvlJc w:val="right"/>
      <w:pPr>
        <w:ind w:left="4499" w:hanging="420"/>
      </w:pPr>
    </w:lvl>
  </w:abstractNum>
  <w:abstractNum w:abstractNumId="2">
    <w:nsid w:val="5F6E38F6"/>
    <w:multiLevelType w:val="singleLevel"/>
    <w:tmpl w:val="5F6E38F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79BB"/>
    <w:rsid w:val="00595D02"/>
    <w:rsid w:val="005979BB"/>
    <w:rsid w:val="00914DDE"/>
    <w:rsid w:val="7A5E8C18"/>
    <w:rsid w:val="7FB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450</Characters>
  <Lines>3</Lines>
  <Paragraphs>1</Paragraphs>
  <TotalTime>4</TotalTime>
  <ScaleCrop>false</ScaleCrop>
  <LinksUpToDate>false</LinksUpToDate>
  <CharactersWithSpaces>527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2019-09-02T09:00:00Z</dcterms:created>
  <dc:creator>lenovo</dc:creator>
  <cp:lastModifiedBy>arsia</cp:lastModifiedBy>
  <dcterms:modified xsi:type="dcterms:W3CDTF">2019-09-06T03:17:20Z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