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after="80" w:line="276" w:lineRule="auto"/>
        <w:ind w:firstLine="0"/>
        <w:jc w:val="both"/>
      </w:pPr>
      <w:r>
        <w:rPr>
          <w:rFonts w:ascii="Times New Roman" w:hAnsi="Times New Roman"/>
          <w:sz w:val="24"/>
        </w:rPr>
        <w:t>3.6. Tor adapterlerini kesgitlemek we IP aralygyny awtomatik saýlamak</w:t>
      </w:r>
    </w:p>
    <w:p>
      <w:pPr>
        <w:spacing w:after="80" w:line="276" w:lineRule="auto"/>
        <w:ind w:firstLine="0"/>
        <w:jc w:val="both"/>
      </w:pPr>
      <w:r>
        <w:rPr>
          <w:rFonts w:ascii="Times New Roman" w:hAnsi="Times New Roman"/>
          <w:sz w:val="24"/>
        </w:rPr>
        <w:t>3.7. Gurluşlary tapmagyň birleşdirilen usullary</w:t>
      </w:r>
    </w:p>
    <w:p>
      <w:pPr>
        <w:spacing w:after="80" w:line="276" w:lineRule="auto"/>
        <w:ind w:firstLine="0"/>
        <w:jc w:val="both"/>
      </w:pPr>
      <w:r>
        <w:rPr>
          <w:rFonts w:ascii="Times New Roman" w:hAnsi="Times New Roman"/>
          <w:sz w:val="24"/>
        </w:rPr>
        <w:t>3.8. Programma modulynyň giňeldilmegi we goldaw mümkinçilikleri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after="80" w:line="276" w:lineRule="auto"/>
        <w:ind w:firstLine="0"/>
        <w:jc w:val="both"/>
      </w:pPr>
      <w:r>
        <w:rPr>
          <w:rFonts w:ascii="Times New Roman" w:hAnsi="Times New Roman"/>
          <w:sz w:val="24"/>
        </w:rPr>
        <w:t>4.6. Interfeýsde maglumatlaryň okalmagy we ulanyjy hereketleriniň tertibi</w:t>
      </w:r>
    </w:p>
    <w:p>
      <w:pPr>
        <w:spacing w:after="80" w:line="276" w:lineRule="auto"/>
        <w:ind w:firstLine="0"/>
        <w:jc w:val="both"/>
      </w:pPr>
      <w:r>
        <w:rPr>
          <w:rFonts w:ascii="Times New Roman" w:hAnsi="Times New Roman"/>
          <w:sz w:val="24"/>
        </w:rPr>
        <w:t>4.7. Netijeleriň tablisa görnüşinde berilmegi we sahypalaryň tapawutlandyrylmagy</w:t>
      </w:r>
    </w:p>
    <w:p>
      <w:pPr>
        <w:spacing w:after="80" w:line="276" w:lineRule="auto"/>
        <w:ind w:firstLine="0"/>
        <w:jc w:val="both"/>
      </w:pPr>
      <w:r>
        <w:rPr>
          <w:rFonts w:ascii="Times New Roman" w:hAnsi="Times New Roman"/>
          <w:sz w:val="24"/>
        </w:rPr>
        <w:t>4.8. Ulanyjy tejribesini ýokarlandyrmak üçin kabul edilen çözgütler</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after="80" w:line="276" w:lineRule="auto"/>
        <w:ind w:firstLine="0"/>
        <w:jc w:val="both"/>
      </w:pPr>
      <w:r>
        <w:rPr>
          <w:rFonts w:ascii="Times New Roman" w:hAnsi="Times New Roman"/>
          <w:sz w:val="24"/>
        </w:rPr>
        <w:t>5.6. Lokal torlarda goşmaça synag ssenariýalary</w:t>
      </w:r>
    </w:p>
    <w:p>
      <w:pPr>
        <w:spacing w:after="80" w:line="276" w:lineRule="auto"/>
        <w:ind w:firstLine="0"/>
        <w:jc w:val="both"/>
      </w:pPr>
      <w:r>
        <w:rPr>
          <w:rFonts w:ascii="Times New Roman" w:hAnsi="Times New Roman"/>
          <w:sz w:val="24"/>
        </w:rPr>
        <w:t>5.7. Tapylan gurluşlaryň dogrulygyny barlamak usuly</w:t>
      </w:r>
    </w:p>
    <w:p>
      <w:pPr>
        <w:spacing w:after="80" w:line="276" w:lineRule="auto"/>
        <w:ind w:firstLine="0"/>
        <w:jc w:val="both"/>
      </w:pPr>
      <w:r>
        <w:rPr>
          <w:rFonts w:ascii="Times New Roman" w:hAnsi="Times New Roman"/>
          <w:sz w:val="24"/>
        </w:rPr>
        <w:t>5.8. Synag netijeleriniň diplom goragynda görkezilişi</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4"/>
        <w:ind w:firstLine="0"/>
        <w:jc w:val="left"/>
      </w:pPr>
      <w:r>
        <w:rPr>
          <w:rFonts w:ascii="Times New Roman" w:hAnsi="Times New Roman"/>
          <w:b/>
          <w:sz w:val="26"/>
        </w:rPr>
        <w:t>3.6. Tor adapterlerini kesgitlemek we IP aralygyny awtomatik saýlamak</w:t>
      </w:r>
    </w:p>
    <w:p>
      <w:pPr>
        <w:spacing w:after="80" w:line="276" w:lineRule="auto"/>
        <w:ind w:firstLine="560"/>
        <w:jc w:val="both"/>
      </w:pPr>
      <w:r>
        <w:rPr>
          <w:rFonts w:ascii="Times New Roman" w:hAnsi="Times New Roman"/>
          <w:sz w:val="24"/>
        </w:rPr>
        <w:t>Hasabat döretmek we duýduryş ulgamynyň durmuşa geçirilmegi bilen programma toplumy ulanyja diňe netijäni görkezmek bilen çäklenmän, skanirleme üçin dogry başlangyç şertleri hem döretmelidir. Şol sebäpli IoT Security Scanner programmasynda tor adapterlerini kesgitlemek aýratyn amaly mesele hökmünde ýerine ýetirildi. Windows gurşawynda bir kompýuterde birnäçe adapter bolup biler: Wi‑Fi, Ethernet, VPN, wirtual adapter, Npcap loopback ýa-da wagtlaýyn 169.254.x.x görnüşli awtomatik salgy. Eger programma nädogry adapteri saýlasa, ulanyjy özüniň hakyky lokal toruny däl-de, VPN ýa-da wirtual segmenti skanirläp biler. Bu ýagdaýda telefona, routere ýa-da IoT gurluşlaryna degişli maglumatlar tablisa düşmez.</w:t>
      </w:r>
    </w:p>
    <w:p>
      <w:pPr>
        <w:spacing w:after="80" w:line="276" w:lineRule="auto"/>
        <w:ind w:firstLine="560"/>
        <w:jc w:val="both"/>
      </w:pPr>
      <w:r>
        <w:rPr>
          <w:rFonts w:ascii="Times New Roman" w:hAnsi="Times New Roman"/>
          <w:sz w:val="24"/>
        </w:rPr>
        <w:t>Adapterleri kesgitlemekde esasy maksat ulanyjynyň el bilen çylşyrymly `ipconfig` ýa-da `route print` buýruklaryny seljermeli bolmazlygyny üpjün etmekdir. Programma işjeň tor interfeýslerini okaýar, olaryň IP salgysyny, maskasyny we mümkin bolan şlýuzyny kesgitleýär. Soňra Wi‑Fi we Ethernet adapterleri ileri tutulýar, sebäbi diplom taslamasynda esasy barlag gurşawy lokal simsiz ýa-da simli tor hökmünde kabul edilýär. VPN adapterleriniň doly gadagan edilmezligi hem möhümdir: käbir kärhana torlarynda administrator hakykatdan hem VPN segmentini barlamaly bolup biler. Emma adaty demonstrasiýa ýagdaýynda programma VPN-i awtomatik esasy adapter hökmünde saýlamazdan, ulanyja hakyky lokal tory hödürleýär.</w:t>
      </w:r>
    </w:p>
    <w:p>
      <w:pPr>
        <w:spacing w:after="80" w:line="276" w:lineRule="auto"/>
        <w:ind w:firstLine="560"/>
        <w:jc w:val="both"/>
      </w:pPr>
      <w:r>
        <w:rPr>
          <w:rFonts w:ascii="Times New Roman" w:hAnsi="Times New Roman"/>
          <w:sz w:val="24"/>
        </w:rPr>
        <w:t>IP aralygy adapteriň IP salgysy we maskasy boýunça hasaplanylýar. Mysal üçin, kompýuter `192.168.1.3/24` salgysynda bolsa, programma skanirleme meýdanyna `192.168.1.0/24` aralygyny ýerleşdirýär. Şeýlelikde, ulanyjy tordaky 254 mümkin hosty barlamak üçin salgy aralygyny el bilen ýazyp oturmaýar. Bu çözgüt diplom goragynda hem amatlydyr, sebäbi komissiýa programmasynyň diňe taýýar sanawy görkezmeýändigini, eýsem kompýuteriň häzirki tor ýagdaýyndan ugur alyp dogry başlangyç parametrleri döredýändigini görýär.</w:t>
      </w:r>
    </w:p>
    <w:p>
      <w:pPr>
        <w:spacing w:after="80" w:line="276" w:lineRule="auto"/>
        <w:ind w:firstLine="560"/>
        <w:jc w:val="both"/>
      </w:pPr>
      <w:r>
        <w:rPr>
          <w:rFonts w:ascii="Times New Roman" w:hAnsi="Times New Roman"/>
          <w:sz w:val="24"/>
        </w:rPr>
        <w:t>Adapter saýlanylanda nädogry ýa-da peýdasyz salgylary süzmek hem ýerine ýetirilýär. Loopback, 127.0.0.1 görnüşli ýerli salgylar, 169.254.x.x görnüşli awtomatik link-local salgylar we diňe wirtual gurşaw üçin döredilen interfeýsler esasy saýlawdan çykarylýar. Bu süzgüçler programma netijeleriniň hilini ýokarlandyrýar. Sebäbi IoT skanirlemesinde iň möhüm zat dogry tor segmentini saýlamakdyr. Nädogry segmentde skanirleme üstünlikli tamamlanan ýaly görünse-de, hakykatda ulanyjy gerek bolan gurluşlary tapyp bilmez. Şonuň üçin adapter saýlamak programmadaky skanirleme algoritminiň ilkinji gorag gatlagy hökmünde çykyş edýär.</w:t>
      </w:r>
    </w:p>
    <w:p>
      <w:pPr>
        <w:spacing w:after="80" w:line="276" w:lineRule="auto"/>
        <w:ind w:firstLine="560"/>
        <w:jc w:val="both"/>
      </w:pPr>
      <w:r>
        <w:rPr>
          <w:rFonts w:ascii="Times New Roman" w:hAnsi="Times New Roman"/>
          <w:sz w:val="24"/>
        </w:rPr>
        <w:t>Bu bölekde ulanyjy interfeýsi bilen programma ýadrosynyň arasyndaky baglanyşyk hem aýdyň görünýär. Interfeýsde adapterleriň atlary düşnükli görnüşde görkezilýär: mysal üçin, `Wi‑Fi 192.168.1.3/24` ýa-da `Ethernet 192.168.0.15/24`. Ulanyjy adapteri üýtgeden badyna IP aralygy hem täzelenýär. Şeýle mehanizm programmanyň amaly ulanylyşyny ýeňilleşdirýär we diplom işiniň esasy pikirini, ýagny howpsuzlyk barlagynyň ulanyjy üçin düşnükli görnüşe geçirilmegini görkezýär.</w:t>
      </w:r>
    </w:p>
    <w:p>
      <w:pPr>
        <w:spacing w:after="80" w:line="276" w:lineRule="auto"/>
        <w:ind w:firstLine="560"/>
        <w:jc w:val="both"/>
      </w:pPr>
    </w:p>
    <w:p>
      <w:pPr>
        <w:spacing w:after="80" w:line="276" w:lineRule="auto"/>
        <w:ind w:firstLine="560"/>
        <w:jc w:val="both"/>
      </w:pPr>
      <w:r>
        <w:rPr>
          <w:rFonts w:ascii="Times New Roman" w:hAnsi="Times New Roman"/>
          <w:sz w:val="24"/>
        </w:rPr>
        <w:t>Adapter maglumatlary alnandan soň programma bu maglumatlary diňe interfeýsde görkezmek bilen çäklenmeýär, olary skanirleme prosesiniň içerki parametrleri hökmünde hem ulanýar. Şeýlelikde, ulanyjy adapteri üýtgedende diňe ýazgy däl, eýsem skanirlenjek tor segmenti, şlýuz maglumatlary we lokal kompýuteriň IP salgysy hem täzelenýär. Bu baglanyşyk programma ýadrosy bilen interfeýsiň arasynda bitewi maglumat akymynyň bardygyny görkezýär.</w:t>
      </w:r>
    </w:p>
    <w:p>
      <w:pPr>
        <w:spacing w:after="80" w:line="276" w:lineRule="auto"/>
        <w:ind w:firstLine="560"/>
        <w:jc w:val="both"/>
      </w:pPr>
      <w:r>
        <w:rPr>
          <w:rFonts w:ascii="Times New Roman" w:hAnsi="Times New Roman"/>
          <w:sz w:val="24"/>
        </w:rPr>
        <w:t>Daşarky ulgam buýruklarynyň gizlin ýerine ýetirilmegi hem bu bölegiň möhüm tarapy bolup durýar. Windows gurşawynda `ipconfig`, `route print`, `arp -a` ýa-da Nmap ýaly prosesler işledilende gara konsol penjiresiniň açylmagy ulanyjy tejribesini peseldip biler. Şonuň üçin programma prosesleri `CREATE_NO_WINDOW` düzgüni bilen işledýär. Netijede ulanyjy diňe grafiki interfeýsi görýär, tehniki prosesler bolsa fon režiminde ýerine ýetirilýär.</w:t>
      </w:r>
    </w:p>
    <w:p>
      <w:pPr>
        <w:pStyle w:val="P4"/>
        <w:ind w:firstLine="0"/>
        <w:jc w:val="left"/>
      </w:pPr>
      <w:r>
        <w:rPr>
          <w:rFonts w:ascii="Times New Roman" w:hAnsi="Times New Roman"/>
          <w:b/>
          <w:sz w:val="26"/>
        </w:rPr>
        <w:t>3.7. Gurluşlary tapmagyň birleşdirilen usullary</w:t>
      </w:r>
    </w:p>
    <w:p>
      <w:pPr>
        <w:spacing w:after="80" w:line="276" w:lineRule="auto"/>
        <w:ind w:firstLine="560"/>
        <w:jc w:val="both"/>
      </w:pPr>
      <w:r>
        <w:rPr>
          <w:rFonts w:ascii="Times New Roman" w:hAnsi="Times New Roman"/>
          <w:sz w:val="24"/>
        </w:rPr>
        <w:t>Adapter we IP aralygy dogry saýlanylandan soň programma lokal torda ýerleşýän gurluşlary tapmaga girişýär. Bu ýerde diňe bir usula daýanmak ýeterlik däldir, sebäbi dürli gurluşlar tor soraglaryna dürli görnüşde jogap berýär. Käbir telefonlar ICMP ping soragyna jogap bermeýär, käbir IoT enjamlarynda açyk port ýok, käbir routerler bolsa ARP soragynda görünýär, emma TCP port barlagynda çäkli maglumat berýär. Şol sebäpli IoT Security Scanner programmasynda gurluş tapmak birleşdirilen usulda ýerine ýetirildi.</w:t>
      </w:r>
    </w:p>
    <w:p>
      <w:pPr>
        <w:spacing w:after="80" w:line="276" w:lineRule="auto"/>
        <w:ind w:firstLine="560"/>
        <w:jc w:val="both"/>
      </w:pPr>
      <w:r>
        <w:rPr>
          <w:rFonts w:ascii="Times New Roman" w:hAnsi="Times New Roman"/>
          <w:sz w:val="24"/>
        </w:rPr>
        <w:t>Birinji usul hökmünde Nmap ping scan ulanylýar. Bu usul `nmap -sn` görnüşindäki barlag bilen IP aralygyndaky işjeň hostlary kesgitlemäge kömek edýär. Onuň artykmaçlygy Nmap-yň tor howpsuzlygynda giňden ulanylýan ygtybarly gural bolmagydyr. Emma Nmap-yň netijesi hem hemişe doly bolman biler. Şonuň üçin programma diňe Nmap netijesine daýanman, ARP cache, ARP scan, ICMP ping sweep we gateway maglumatlaryny hem birleşdirýär.</w:t>
      </w:r>
    </w:p>
    <w:p>
      <w:pPr>
        <w:spacing w:after="80" w:line="276" w:lineRule="auto"/>
        <w:ind w:firstLine="560"/>
        <w:jc w:val="both"/>
      </w:pPr>
      <w:r>
        <w:rPr>
          <w:rFonts w:ascii="Times New Roman" w:hAnsi="Times New Roman"/>
          <w:sz w:val="24"/>
        </w:rPr>
        <w:t>ARP usuly lokal tor üçin aýratyn ähmiýetlidir. Eger kompýuter şol bir Wi‑Fi ýa-da Ethernet segmentinde ýerleşýän gurluş bilen aragatnaşyk saklan bolsa, onuň MAC salgysy Windows ARP cache içinde görünip biler. Programma `arp -a` netijesini gizlin proses hökmünde okaýar we şol ýerden IP-MAC jübütlerini alýar. Bu usul esasan telefonlary we port açmaýan gurluşlary görkezmekde peýdalydyr. Şeýle ýagdaýda tablisa portlar hökmünde `ýok` ýazylsa-da, gurluşyň torda ýüze çykarylandygy görkezilýär.</w:t>
      </w:r>
    </w:p>
    <w:p>
      <w:pPr>
        <w:spacing w:after="80" w:line="276" w:lineRule="auto"/>
        <w:ind w:firstLine="560"/>
        <w:jc w:val="both"/>
      </w:pPr>
      <w:r>
        <w:rPr>
          <w:rFonts w:ascii="Times New Roman" w:hAnsi="Times New Roman"/>
          <w:sz w:val="24"/>
        </w:rPr>
        <w:t>Ping sweep fallback usuly hökmünde ulanylýar. Bu usul ähli IP salgylara gysga wagtlaýyn ICMP sorag iberýär. Käbir gurluşlar ping-e jogap berýär, käbirleri jogap bermeýär. Şonuň üçin ping aýratynlykda doly netije bermeýär, emma beýleki usullar bilen birleşdirilende umumy tapyş takyklygyny ýokarlandyrýar. Şeýle hem programma router ýa-da default gateway salgysyny aýratynlykda netijelere goşýar. Sebäbi lokal toruň howpsuzlyk seljermesinde şlýuz merkezi element bolup durýar: ähli gurluşlar internet ýa-da beýleki tor segmentleri bilen aragatnaşygy köplenç şol enjam arkaly alyp barýar.</w:t>
      </w:r>
    </w:p>
    <w:p>
      <w:pPr>
        <w:spacing w:after="80" w:line="276" w:lineRule="auto"/>
        <w:ind w:firstLine="0"/>
        <w:jc w:val="center"/>
      </w:pPr>
      <w:r>
        <w:rPr>
          <w:rFonts w:ascii="Times New Roman" w:hAnsi="Times New Roman"/>
          <w:sz w:val="24"/>
        </w:rPr>
        <w:t>Tablisa 3.6 - Gurluşlary tapmakda ulanylýan birleşdirilen usullar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Usul</w:t>
            </w:r>
          </w:p>
        </w:tc>
        <w:tc>
          <w:tcPr>
            <w:tcW w:type="dxa" w:w="3230"/>
            <w:vAlign w:val="center"/>
          </w:tcPr>
          <w:p>
            <w:pPr>
              <w:spacing w:after="0"/>
              <w:jc w:val="center"/>
            </w:pPr>
            <w:r>
              <w:rPr>
                <w:rFonts w:ascii="Times New Roman" w:hAnsi="Times New Roman"/>
                <w:b/>
                <w:sz w:val="20"/>
              </w:rPr>
              <w:t>Programmadaky wezipesi</w:t>
            </w:r>
          </w:p>
        </w:tc>
        <w:tc>
          <w:tcPr>
            <w:tcW w:type="dxa" w:w="3230"/>
            <w:vAlign w:val="center"/>
          </w:tcPr>
          <w:p>
            <w:pPr>
              <w:spacing w:after="0"/>
              <w:jc w:val="center"/>
            </w:pPr>
            <w:r>
              <w:rPr>
                <w:rFonts w:ascii="Times New Roman" w:hAnsi="Times New Roman"/>
                <w:b/>
                <w:sz w:val="20"/>
              </w:rPr>
              <w:t>Aýratyn peýdasy</w:t>
            </w:r>
          </w:p>
        </w:tc>
      </w:tr>
      <w:tr>
        <w:tc>
          <w:tcPr>
            <w:tcW w:type="dxa" w:w="3230"/>
            <w:vAlign w:val="center"/>
          </w:tcPr>
          <w:p>
            <w:pPr>
              <w:spacing w:after="0"/>
              <w:jc w:val="center"/>
            </w:pPr>
            <w:r>
              <w:rPr>
                <w:rFonts w:ascii="Times New Roman" w:hAnsi="Times New Roman"/>
                <w:b w:val="0"/>
                <w:sz w:val="20"/>
              </w:rPr>
              <w:t>Nmap -sn</w:t>
            </w:r>
          </w:p>
        </w:tc>
        <w:tc>
          <w:tcPr>
            <w:tcW w:type="dxa" w:w="3230"/>
            <w:vAlign w:val="center"/>
          </w:tcPr>
          <w:p>
            <w:pPr>
              <w:spacing w:after="0"/>
              <w:jc w:val="left"/>
            </w:pPr>
            <w:r>
              <w:rPr>
                <w:rFonts w:ascii="Times New Roman" w:hAnsi="Times New Roman"/>
                <w:b w:val="0"/>
                <w:sz w:val="20"/>
              </w:rPr>
              <w:t>IP aralygyndaky işjeň hostlary tapmak</w:t>
            </w:r>
          </w:p>
        </w:tc>
        <w:tc>
          <w:tcPr>
            <w:tcW w:type="dxa" w:w="3230"/>
            <w:vAlign w:val="center"/>
          </w:tcPr>
          <w:p>
            <w:pPr>
              <w:spacing w:after="0"/>
              <w:jc w:val="left"/>
            </w:pPr>
            <w:r>
              <w:rPr>
                <w:rFonts w:ascii="Times New Roman" w:hAnsi="Times New Roman"/>
                <w:b w:val="0"/>
                <w:sz w:val="20"/>
              </w:rPr>
              <w:t>Tor skanirlemesinde ygtybarly başlangyç netije berýär</w:t>
            </w:r>
          </w:p>
        </w:tc>
      </w:tr>
      <w:tr>
        <w:tc>
          <w:tcPr>
            <w:tcW w:type="dxa" w:w="3230"/>
            <w:vAlign w:val="center"/>
          </w:tcPr>
          <w:p>
            <w:pPr>
              <w:spacing w:after="0"/>
              <w:jc w:val="center"/>
            </w:pPr>
            <w:r>
              <w:rPr>
                <w:rFonts w:ascii="Times New Roman" w:hAnsi="Times New Roman"/>
                <w:b w:val="0"/>
                <w:sz w:val="20"/>
              </w:rPr>
              <w:t>ARP cache</w:t>
            </w:r>
          </w:p>
        </w:tc>
        <w:tc>
          <w:tcPr>
            <w:tcW w:type="dxa" w:w="3230"/>
            <w:vAlign w:val="center"/>
          </w:tcPr>
          <w:p>
            <w:pPr>
              <w:spacing w:after="0"/>
              <w:jc w:val="left"/>
            </w:pPr>
            <w:r>
              <w:rPr>
                <w:rFonts w:ascii="Times New Roman" w:hAnsi="Times New Roman"/>
                <w:b w:val="0"/>
                <w:sz w:val="20"/>
              </w:rPr>
              <w:t>Windows ulgamyndaky IP-MAC maglumatlaryny almak</w:t>
            </w:r>
          </w:p>
        </w:tc>
        <w:tc>
          <w:tcPr>
            <w:tcW w:type="dxa" w:w="3230"/>
            <w:vAlign w:val="center"/>
          </w:tcPr>
          <w:p>
            <w:pPr>
              <w:spacing w:after="0"/>
              <w:jc w:val="left"/>
            </w:pPr>
            <w:r>
              <w:rPr>
                <w:rFonts w:ascii="Times New Roman" w:hAnsi="Times New Roman"/>
                <w:b w:val="0"/>
                <w:sz w:val="20"/>
              </w:rPr>
              <w:t>Port açmaýan telefon we IoT kandidatlaryny görkezmäge kömek edýär</w:t>
            </w:r>
          </w:p>
        </w:tc>
      </w:tr>
      <w:tr>
        <w:tc>
          <w:tcPr>
            <w:tcW w:type="dxa" w:w="3230"/>
            <w:vAlign w:val="center"/>
          </w:tcPr>
          <w:p>
            <w:pPr>
              <w:spacing w:after="0"/>
              <w:jc w:val="center"/>
            </w:pPr>
            <w:r>
              <w:rPr>
                <w:rFonts w:ascii="Times New Roman" w:hAnsi="Times New Roman"/>
                <w:b w:val="0"/>
                <w:sz w:val="20"/>
              </w:rPr>
              <w:t>Ping sweep</w:t>
            </w:r>
          </w:p>
        </w:tc>
        <w:tc>
          <w:tcPr>
            <w:tcW w:type="dxa" w:w="3230"/>
            <w:vAlign w:val="center"/>
          </w:tcPr>
          <w:p>
            <w:pPr>
              <w:spacing w:after="0"/>
              <w:jc w:val="left"/>
            </w:pPr>
            <w:r>
              <w:rPr>
                <w:rFonts w:ascii="Times New Roman" w:hAnsi="Times New Roman"/>
                <w:b w:val="0"/>
                <w:sz w:val="20"/>
              </w:rPr>
              <w:t>Jogap berýän IP salgylary fallback görnüşde barlamak</w:t>
            </w:r>
          </w:p>
        </w:tc>
        <w:tc>
          <w:tcPr>
            <w:tcW w:type="dxa" w:w="3230"/>
            <w:vAlign w:val="center"/>
          </w:tcPr>
          <w:p>
            <w:pPr>
              <w:spacing w:after="0"/>
              <w:jc w:val="left"/>
            </w:pPr>
            <w:r>
              <w:rPr>
                <w:rFonts w:ascii="Times New Roman" w:hAnsi="Times New Roman"/>
                <w:b w:val="0"/>
                <w:sz w:val="20"/>
              </w:rPr>
              <w:t>Nmap ýa-da ARP bilen tapylmadyk käbir hostlary ýüze çykaryp biler</w:t>
            </w:r>
          </w:p>
        </w:tc>
      </w:tr>
      <w:tr>
        <w:tc>
          <w:tcPr>
            <w:tcW w:type="dxa" w:w="3230"/>
            <w:vAlign w:val="center"/>
          </w:tcPr>
          <w:p>
            <w:pPr>
              <w:spacing w:after="0"/>
              <w:jc w:val="center"/>
            </w:pPr>
            <w:r>
              <w:rPr>
                <w:rFonts w:ascii="Times New Roman" w:hAnsi="Times New Roman"/>
                <w:b w:val="0"/>
                <w:sz w:val="20"/>
              </w:rPr>
              <w:t>Gateway</w:t>
            </w:r>
          </w:p>
        </w:tc>
        <w:tc>
          <w:tcPr>
            <w:tcW w:type="dxa" w:w="3230"/>
            <w:vAlign w:val="center"/>
          </w:tcPr>
          <w:p>
            <w:pPr>
              <w:spacing w:after="0"/>
              <w:jc w:val="left"/>
            </w:pPr>
            <w:r>
              <w:rPr>
                <w:rFonts w:ascii="Times New Roman" w:hAnsi="Times New Roman"/>
                <w:b w:val="0"/>
                <w:sz w:val="20"/>
              </w:rPr>
              <w:t>Routeri netijelere goşmak</w:t>
            </w:r>
          </w:p>
        </w:tc>
        <w:tc>
          <w:tcPr>
            <w:tcW w:type="dxa" w:w="3230"/>
            <w:vAlign w:val="center"/>
          </w:tcPr>
          <w:p>
            <w:pPr>
              <w:spacing w:after="0"/>
              <w:jc w:val="left"/>
            </w:pPr>
            <w:r>
              <w:rPr>
                <w:rFonts w:ascii="Times New Roman" w:hAnsi="Times New Roman"/>
                <w:b w:val="0"/>
                <w:sz w:val="20"/>
              </w:rPr>
              <w:t>Lokal toruň merkezi gurluşyny hökmany görkezýär</w:t>
            </w:r>
          </w:p>
        </w:tc>
      </w:tr>
    </w:tbl>
    <w:p>
      <w:pPr>
        <w:spacing w:after="80" w:line="276" w:lineRule="auto"/>
        <w:ind w:firstLine="560"/>
        <w:jc w:val="both"/>
      </w:pPr>
    </w:p>
    <w:p>
      <w:pPr>
        <w:spacing w:after="80" w:line="276" w:lineRule="auto"/>
        <w:ind w:firstLine="560"/>
        <w:jc w:val="both"/>
      </w:pPr>
      <w:r>
        <w:rPr>
          <w:rFonts w:ascii="Times New Roman" w:hAnsi="Times New Roman"/>
          <w:sz w:val="24"/>
        </w:rPr>
        <w:t>Birleşdirilen usullaryň netijeleri alnan soň programma şol maglumatlary gaýtalanmaz ýaly birleşdirýär. Mysal üçin, şol bir IP salgy Nmap, ARP cache we ping arkaly bir wagtyň özünde tapylyp biler. Şeýle ýagdaýda tablisa birnäçe setir goşulmaýar, tersine, bir gurluşyň `Tapylan usul` meýdanynda birnäçe usul görkezilýär. Bu çözgüt netijeleriň arassa görünmegini üpjün edýär we ulanyjynyň şol bir enjamy birnäçe gezek hasaplamagynyň öňüni alýar.</w:t>
      </w:r>
    </w:p>
    <w:p>
      <w:pPr>
        <w:spacing w:after="80" w:line="276" w:lineRule="auto"/>
        <w:ind w:firstLine="560"/>
        <w:jc w:val="both"/>
      </w:pPr>
      <w:r>
        <w:rPr>
          <w:rFonts w:ascii="Times New Roman" w:hAnsi="Times New Roman"/>
          <w:sz w:val="24"/>
        </w:rPr>
        <w:t>Gurluş tapmak bilen port barlagynyň aýratyn tapgyr hökmünde bölünmegi hem amaly taýdan peýdalydyr. Eger gurluş torda ýüze çykyp, emma açyk port tapylmasa, ol şonda-da tablisa goşulýar. Bu aýratynlyk telefonlar we käbir IoT datçikleri üçin möhümdir. Şeýle enjamlarda açyk TCP hyzmat bolmasa-da, olaryň torda bardygyny görkezmek administrator üçin peýdaly maglumat bolup durýar.</w:t>
      </w:r>
    </w:p>
    <w:p>
      <w:pPr>
        <w:pStyle w:val="P4"/>
        <w:ind w:firstLine="0"/>
        <w:jc w:val="left"/>
      </w:pPr>
      <w:r>
        <w:rPr>
          <w:rFonts w:ascii="Times New Roman" w:hAnsi="Times New Roman"/>
          <w:b/>
          <w:sz w:val="26"/>
        </w:rPr>
        <w:t>3.8. Programma modulynyň giňeldilmegi we goldaw mümkinçilikleri</w:t>
      </w:r>
    </w:p>
    <w:p>
      <w:pPr>
        <w:spacing w:after="80" w:line="276" w:lineRule="auto"/>
        <w:ind w:firstLine="560"/>
        <w:jc w:val="both"/>
      </w:pPr>
      <w:r>
        <w:rPr>
          <w:rFonts w:ascii="Times New Roman" w:hAnsi="Times New Roman"/>
          <w:sz w:val="24"/>
        </w:rPr>
        <w:t>Gurluşlary tapmak we portlary barlamak mehanizmi diňe häzirki diplom taslamasy üçin däl, eýsem geljekki giňeltmeler üçin hem esas bolup hyzmat edýär. Programma modul görnüşinde gurlandygy sebäpli täze barlag usullaryny goşmak, täze IoT öndürijileri boýunça plugin ýazmak ýa-da täze hasabat görnüşini taýýarlamak mümkinçiligi saklanýar. Bu aýratynlyk taslamanyň diňe bir gezeklik demonstrasiýa däl-de, ösdürilip bilinýän programma çözgüdidigini görkezýär.</w:t>
      </w:r>
    </w:p>
    <w:p>
      <w:pPr>
        <w:spacing w:after="80" w:line="276" w:lineRule="auto"/>
        <w:ind w:firstLine="560"/>
        <w:jc w:val="both"/>
      </w:pPr>
      <w:r>
        <w:rPr>
          <w:rFonts w:ascii="Times New Roman" w:hAnsi="Times New Roman"/>
          <w:sz w:val="24"/>
        </w:rPr>
        <w:t>Plugin ulgamynyň esasy pikiri belli bir hyzmat ýa-da öndüriji bilen baglanyşykly gowşaklygy aýratyn modulda barlamakdan ybaratdyr. Mysal üçin, Telnet hyzmaty açyk bolsa, telnet_weak_auth plugin gowşak login-parol jübütlerini barlap biler. Web interfeýs ýa-da kamera hyzmatlary boýunça bolsa Hikvision ýaly öndürijiler bilen baglanyşykly barlag logikasy aýratyn modulda ýerleşdirilip bilner. Şeýle çemeleşme esasy skanirleme ýadrosyny aşa çylşyrymlaşdyrmazdan, programma mümkinçiliklerini giňeltmäge ýol açýar.</w:t>
      </w:r>
    </w:p>
    <w:p>
      <w:pPr>
        <w:spacing w:after="80" w:line="276" w:lineRule="auto"/>
        <w:ind w:firstLine="560"/>
        <w:jc w:val="both"/>
      </w:pPr>
      <w:r>
        <w:rPr>
          <w:rFonts w:ascii="Times New Roman" w:hAnsi="Times New Roman"/>
          <w:sz w:val="24"/>
        </w:rPr>
        <w:t>Goldaw mümkinçilikleriniň ýene biri maglumatlar bazasynyň giňeldilmegidir. Häzirki ýagdaýda SQLite bazasynda IP, MAC, host ady, portlar, töwekgelçilik derejesi, tapylan usul we maslahat ýaly maglumatlar saklanýar. Geljekde bu tablisa hyzmat wersiýalary, CVE belgileri, firmware maglumatlary ýa-da öndüriji boýunça kategoriýa ýaly sütünler goşulyp bilner. Şeýle maglumatlar programma tarapyndan döredilýän PDF hasabatlaryň hem mazmunyny baýlaşdyrar.</w:t>
      </w:r>
    </w:p>
    <w:p>
      <w:pPr>
        <w:spacing w:after="80" w:line="276" w:lineRule="auto"/>
        <w:ind w:firstLine="560"/>
        <w:jc w:val="both"/>
      </w:pPr>
      <w:r>
        <w:rPr>
          <w:rFonts w:ascii="Times New Roman" w:hAnsi="Times New Roman"/>
          <w:sz w:val="24"/>
        </w:rPr>
        <w:t>Programmany goldamakda ýalňyş ýagdaýlary düşnükli görkezmek hem möhümdir. Mysal üçin, Nmap tapylmasa, adapter ýok bolsa, IP aralygy nädogry girizilse ýa-da skanirleme wagtynda tor aragatnaşygy kesilse, programma ulanyja düşnükli habar bermelidir. Bu talap diplom taslamasynda hem göz öňünde tutuldy. Ulanyjy diňe boş tablisa görmän, näme sebäpli az gurluş tapylandygyny ýa-da haýsy ýagdaýy barlamalydygyny düşündirýän log setirlerini görýär.</w:t>
      </w:r>
    </w:p>
    <w:p>
      <w:pPr>
        <w:spacing w:after="80" w:line="276" w:lineRule="auto"/>
        <w:ind w:firstLine="560"/>
        <w:jc w:val="both"/>
      </w:pPr>
      <w:r>
        <w:rPr>
          <w:rFonts w:ascii="Times New Roman" w:hAnsi="Times New Roman"/>
          <w:sz w:val="24"/>
        </w:rPr>
        <w:t>Şeýlelikde, üçünji bölümde beýan edilen programma durmuşa geçirilişi skanirleme ýadrosyndan başlap, plugin, maglumatlar bazasy we hasabat ulgamyna çenli bitewi mehanizm hökmünde çykyş edýär. Täze goşulan adapter saýlamak, birleşdirilen tapyş usullary we modul giňeldilmegi baradaky düşündirişler programma toplumynyň amaly taýdan has durnukly we geljekde ösdürmäge taýýardygyny görkezýär.</w:t>
      </w:r>
    </w:p>
    <w:p>
      <w:pPr>
        <w:spacing w:after="80" w:line="276" w:lineRule="auto"/>
        <w:ind w:firstLine="560"/>
        <w:jc w:val="both"/>
      </w:pPr>
    </w:p>
    <w:p>
      <w:pPr>
        <w:spacing w:after="80" w:line="276" w:lineRule="auto"/>
        <w:ind w:firstLine="560"/>
        <w:jc w:val="both"/>
      </w:pPr>
      <w:r>
        <w:rPr>
          <w:rFonts w:ascii="Times New Roman" w:hAnsi="Times New Roman"/>
          <w:sz w:val="24"/>
        </w:rPr>
        <w:t>Modul giňeldilmegi diňe plugin goşmak bilen çäklenmeýär. Geljekde sazlamalar sahypasy arkaly port sanawyny, timeout bahalaryny, skanirleme akymlarynyň sanyny ýa-da hasabat faýlynyň saklanýan ýerini üýtgetmek mümkinçiligi hem döredilip bilner. Bu ýagdaý programmany dürli tor ölçeglerine uýgunlaşdyrmaga kömek eder. Kiçi öý torunda çalt barlag ýeterlik bolsa, uly ofis segmentinde has uzyn timeout we has giň port sanawy gerek bolup biler.</w:t>
      </w:r>
    </w:p>
    <w:p>
      <w:pPr>
        <w:spacing w:after="80" w:line="276" w:lineRule="auto"/>
        <w:ind w:firstLine="560"/>
        <w:jc w:val="both"/>
      </w:pPr>
      <w:r>
        <w:rPr>
          <w:rFonts w:ascii="Times New Roman" w:hAnsi="Times New Roman"/>
          <w:sz w:val="24"/>
        </w:rPr>
        <w:t>Goldaw mümkinçilikleriniň ýene bir ugry loglaryň saklanylmagydyr. Häzirki programma skanirleme wagtynda log setirlerini interfeýsde görkezýär, emma geljekde bu loglary aýratyn faýla ýazmak ýa-da hasabat içine goşmak mümkin. Şeýle mümkinçilik näsazlyk ýüze çykanda sebäbini seljermäge, gorag wagtynda bolsa programmanyň nähili tapgyrlar boýunça işländigini görkezmäge kömek eder.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4"/>
        <w:ind w:firstLine="0"/>
        <w:jc w:val="left"/>
      </w:pPr>
      <w:r>
        <w:rPr>
          <w:rFonts w:ascii="Times New Roman" w:hAnsi="Times New Roman"/>
          <w:b/>
          <w:sz w:val="26"/>
        </w:rPr>
        <w:t>4.6. Interfeýsde maglumatlaryň okalmagy we ulanyjy hereketleriniň tertibi</w:t>
      </w:r>
    </w:p>
    <w:p>
      <w:pPr>
        <w:spacing w:after="80" w:line="276" w:lineRule="auto"/>
        <w:ind w:firstLine="560"/>
        <w:jc w:val="both"/>
      </w:pPr>
      <w:r>
        <w:rPr>
          <w:rFonts w:ascii="Times New Roman" w:hAnsi="Times New Roman"/>
          <w:sz w:val="24"/>
        </w:rPr>
        <w:t>Interfeýsiň diplom goragynda görkezilişi beýan edilenden soň, ulanyjynyň programma bilen işleşýän wagty maglumatlary nähili kabul edýändigini aýratyn görkezmek zerurdyr. IoT Security Scanner programmasynda interfeýs diňe bezeg elementi hökmünde däl, eýsem skanirleme prosesini dolandyrýan esasy iş gurşawy hökmünde taslanyldy. Ulanyjy programma açylanda ilki umumy ýagdaýy görýär, soňra skanirleme sahypasyna geçýär, adapteri we IP aralygyny barlaýar, skanirlemäni başlaýar we netijeleri aýratyn sahypalarda seljerýär. Bu hereketleriň tertibi programma bilen ilkinji gezek işleýän adam üçin hem düşnükli bolmalydyr.</w:t>
      </w:r>
    </w:p>
    <w:p>
      <w:pPr>
        <w:spacing w:after="80" w:line="276" w:lineRule="auto"/>
        <w:ind w:firstLine="560"/>
        <w:jc w:val="both"/>
      </w:pPr>
      <w:r>
        <w:rPr>
          <w:rFonts w:ascii="Times New Roman" w:hAnsi="Times New Roman"/>
          <w:sz w:val="24"/>
        </w:rPr>
        <w:t>Baş sahypada ulanyja iň möhüm maglumatlar gysga görnüşde berilýär. Bu ýerde programma ady, umumy ýagdaý görkezijileri we soňky hereketler ýerleşdirilýär. Maksat ulanyjyny derrew çylşyrymly tablisa bilen ýüzbe-ýüz goýmak däl-de, onuň haýsy bölüme geçmelidigini görkezmekdir. Çep tarapdaky menýu ähli sahypalara birmeňzeş geçiş berýär. Bu çözgüt desktop programma üçin amatlydyr, sebäbi ulanyjy bir gezek öwrenen navigasiýa modelini ähli sahypalarda ulanýar.</w:t>
      </w:r>
    </w:p>
    <w:p>
      <w:pPr>
        <w:spacing w:after="80" w:line="276" w:lineRule="auto"/>
        <w:ind w:firstLine="560"/>
        <w:jc w:val="both"/>
      </w:pPr>
      <w:r>
        <w:rPr>
          <w:rFonts w:ascii="Times New Roman" w:hAnsi="Times New Roman"/>
          <w:sz w:val="24"/>
        </w:rPr>
        <w:t>Skanirleme sahypasynda maglumatlaryň okalmagy has işjeň häsiýete eýedir. Ýokarky bölekde adapter, IP aralygy, skanirleme derejesi we görnüşi ýerleşýär. Orta bölekde progress bar we netijeler tablisası bar. Aşaky bölekde bolsa log paneli we esasy düwmeler ýerleşdirilýär. Şeýle tertip skanirleme prosesiniň tapgyrlaryny ýokardan aşaklygyna okalmaga mümkinçilik berýär: ilki parametrler, soňra proses, soňra netije we ahyrynda amallar. Bu ýagdaý ulanyjynyň ünsüni tertipli ugrukdyrýar.</w:t>
      </w:r>
    </w:p>
    <w:p>
      <w:pPr>
        <w:spacing w:after="80" w:line="276" w:lineRule="auto"/>
        <w:ind w:firstLine="560"/>
        <w:jc w:val="both"/>
      </w:pPr>
      <w:r>
        <w:rPr>
          <w:rFonts w:ascii="Times New Roman" w:hAnsi="Times New Roman"/>
          <w:sz w:val="24"/>
        </w:rPr>
        <w:t>Ulanyjy hereketleriniň tertibi hem çylşyrymly däl: adapter saýlanýar, IP aralygy barlanýar, skanirleme başlat düwmesi basylýar, netijeler tablisa düşýär, soňra saklamak ýa-da eksport etmek ýerine ýetirilýär. Bu tertip diplom goragynda düşündirilende hem amatlydyr. Komissiýa agzalary programmanyň nähili işleýändigini diňe söz bilen däl, eýsem interfeýsdäki hereketleriň yzygiderliligi arkaly hem görüp bilýär.</w:t>
      </w:r>
    </w:p>
    <w:p>
      <w:pPr>
        <w:spacing w:after="80" w:line="276" w:lineRule="auto"/>
        <w:ind w:firstLine="560"/>
        <w:jc w:val="both"/>
      </w:pPr>
      <w:r>
        <w:rPr>
          <w:rFonts w:ascii="Times New Roman" w:hAnsi="Times New Roman"/>
          <w:sz w:val="24"/>
        </w:rPr>
        <w:t>Maglumatlaryň okalmagynda reňkleriň we sütünleriň hem ähmiýeti bar. Gara tema uzak tablisa bilen işlenende gözüň ýadamagyny azaldýar, açyk gök reňk işjeň elementleri görkezýär, ýaşyl ýa-da pes töwekgelçilikli ýagdaýlar howpsuzlygy aňladýar. Şeýlelikde, interfeýsde maglumatlar diňe tekst görnüşinde däl, eýsem wizual alamatlar arkaly hem berilýär. Bu bolsa programma netijelerini has çalt kabul etmäge kömek edýär.</w:t>
      </w:r>
    </w:p>
    <w:p>
      <w:pPr>
        <w:spacing w:after="80" w:line="276" w:lineRule="auto"/>
        <w:ind w:firstLine="560"/>
        <w:jc w:val="both"/>
      </w:pPr>
    </w:p>
    <w:p>
      <w:pPr>
        <w:spacing w:after="80" w:line="276" w:lineRule="auto"/>
        <w:ind w:firstLine="560"/>
        <w:jc w:val="both"/>
      </w:pPr>
      <w:r>
        <w:rPr>
          <w:rFonts w:ascii="Times New Roman" w:hAnsi="Times New Roman"/>
          <w:sz w:val="24"/>
        </w:rPr>
        <w:t>Interfeýs elementleriniň ýerleşişinde işiň ýygylygy hem göz öňünde tutuldy. Skanirlemäni başlatmak, saklamak we eksport etmek ýaly esasy amallar aşaky bölekde ýerleşdirildi, sebäbi ulanyjy parametrleri barlandan soň tebigy ýagdaýda aşakdaky düwmelere geçýär. Progress bar netijeler tablisasynyň ýokarsynda ýerleşýär, bu bolsa skanirlemäniň ýagdaýyny gözden sypdyrmazlyga mümkinçilik berýär.</w:t>
      </w:r>
    </w:p>
    <w:p>
      <w:pPr>
        <w:spacing w:after="80" w:line="276" w:lineRule="auto"/>
        <w:ind w:firstLine="560"/>
        <w:jc w:val="both"/>
      </w:pPr>
      <w:r>
        <w:rPr>
          <w:rFonts w:ascii="Times New Roman" w:hAnsi="Times New Roman"/>
          <w:sz w:val="24"/>
        </w:rPr>
        <w:t>Log paneli hem ulanyjy üçin düşündiriş gatlagy hökmünde çykyş edýär. Eger tablisa diňe sanlary görkezýän bolsa, log paneli şol sanlaryň nähili emele gelendigini düşündirýär. Mysal üçin, `Adapter saýlandy`, `Gateway goşuldy`, `ARP arkaly tapyldy` ýa-da `Skanirleme tamamlandy` ýaly habarlar ulanyja programma prosesiniň yzygiderliligini görkezýär.</w:t>
      </w:r>
    </w:p>
    <w:p>
      <w:pPr>
        <w:pStyle w:val="P4"/>
        <w:ind w:firstLine="0"/>
        <w:jc w:val="left"/>
      </w:pPr>
      <w:r>
        <w:rPr>
          <w:rFonts w:ascii="Times New Roman" w:hAnsi="Times New Roman"/>
          <w:b/>
          <w:sz w:val="26"/>
        </w:rPr>
        <w:t>4.7. Netijeleriň tablisa görnüşinde berilmegi we sahypalaryň tapawutlandyrylmagy</w:t>
      </w:r>
    </w:p>
    <w:p>
      <w:pPr>
        <w:spacing w:after="80" w:line="276" w:lineRule="auto"/>
        <w:ind w:firstLine="560"/>
        <w:jc w:val="both"/>
      </w:pPr>
      <w:r>
        <w:rPr>
          <w:rFonts w:ascii="Times New Roman" w:hAnsi="Times New Roman"/>
          <w:sz w:val="24"/>
        </w:rPr>
        <w:t>IoT Security Scanner programmasynda netijeler tablisa görnüşinde berilýär, sebäbi tor skanirlemesinde maglumatlaryň köp bölegi deňeşdirilýän häsiýete eýedir. Bir gurluşyň IP salgysy, MAC salgysy, öndürijisi, görnüşi, tapylan usuly, portlary, töwekgelçiligi we maslahatlary beýleki gurluşlar bilen deň hatarda görkezilýär. Şeýle gurluş ulanyja bir seredişde haýsy enjamyň has üns talap edýändigini görmäge mümkinçilik berýär.</w:t>
      </w:r>
    </w:p>
    <w:p>
      <w:pPr>
        <w:spacing w:after="80" w:line="276" w:lineRule="auto"/>
        <w:ind w:firstLine="560"/>
        <w:jc w:val="both"/>
      </w:pPr>
      <w:r>
        <w:rPr>
          <w:rFonts w:ascii="Times New Roman" w:hAnsi="Times New Roman"/>
          <w:sz w:val="24"/>
        </w:rPr>
        <w:t>Skanirleme sahypasyndaky tablisa real wagt netijesini görkezmäge niýetlenendir. Skanirleme dowam edýärkä täze tapylan gurluşlar setir-setir goşulýar. Bu ýagdaý ulanyja programmanyň işleýändigini görkezýär we garaşmak döwründe näme bolup geçýändigini düşündirýär. Netijeler sahypasy bolsa soňky skanirlemäniň seljeriş görnüşini berýär. Bu ýerde ulanyjy tablisa maglumatlaryna has giňişleýin seredip, saýlanan gurluşyň loglaryny ýa-da maslahatlaryny okap biler.</w:t>
      </w:r>
    </w:p>
    <w:p>
      <w:pPr>
        <w:spacing w:after="80" w:line="276" w:lineRule="auto"/>
        <w:ind w:firstLine="560"/>
        <w:jc w:val="both"/>
      </w:pPr>
      <w:r>
        <w:rPr>
          <w:rFonts w:ascii="Times New Roman" w:hAnsi="Times New Roman"/>
          <w:sz w:val="24"/>
        </w:rPr>
        <w:t>Panel sahypasy bilen Netijeler sahypasynyň tapawudy hem möhüm. Panel umumy ýagdaýy görkezýär: näçe gurluş tapyldy, näçe port açyk, näçe gowşaklyk bar, soňky skanirleme haçan geçirildi. Netijeler sahypasy bolsa her gurluş boýunça jikme-jik maglumat berýär. Taryh sahypasy öňki skanirlemeleri saklamak we deňeşdirmek üçin ulanylýar. Şeýlelikde, üç sahypa birmeňzeş maglumatlary gaýtalamaýar, tersine, şol maglumatlara dürli nukdaýnazardan seretmäge mümkinçilik berýär.</w:t>
      </w:r>
    </w:p>
    <w:p>
      <w:pPr>
        <w:spacing w:after="80" w:line="276" w:lineRule="auto"/>
        <w:ind w:firstLine="0"/>
        <w:jc w:val="center"/>
      </w:pPr>
      <w:r>
        <w:rPr>
          <w:rFonts w:ascii="Times New Roman" w:hAnsi="Times New Roman"/>
          <w:sz w:val="24"/>
        </w:rPr>
        <w:t>Tablisa 4.1 - Interfeýs sahypalarynyň maglumat taýdan tapawudy</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Sahypa</w:t>
            </w:r>
          </w:p>
        </w:tc>
        <w:tc>
          <w:tcPr>
            <w:tcW w:type="dxa" w:w="3230"/>
            <w:vAlign w:val="center"/>
          </w:tcPr>
          <w:p>
            <w:pPr>
              <w:spacing w:after="0"/>
              <w:jc w:val="center"/>
            </w:pPr>
            <w:r>
              <w:rPr>
                <w:rFonts w:ascii="Times New Roman" w:hAnsi="Times New Roman"/>
                <w:b/>
                <w:sz w:val="20"/>
              </w:rPr>
              <w:t>Esasy maglumat</w:t>
            </w:r>
          </w:p>
        </w:tc>
        <w:tc>
          <w:tcPr>
            <w:tcW w:type="dxa" w:w="3230"/>
            <w:vAlign w:val="center"/>
          </w:tcPr>
          <w:p>
            <w:pPr>
              <w:spacing w:after="0"/>
              <w:jc w:val="center"/>
            </w:pPr>
            <w:r>
              <w:rPr>
                <w:rFonts w:ascii="Times New Roman" w:hAnsi="Times New Roman"/>
                <w:b/>
                <w:sz w:val="20"/>
              </w:rPr>
              <w:t>Ulanyjy üçin ähmiýeti</w:t>
            </w:r>
          </w:p>
        </w:tc>
      </w:tr>
      <w:tr>
        <w:tc>
          <w:tcPr>
            <w:tcW w:type="dxa" w:w="3230"/>
            <w:vAlign w:val="center"/>
          </w:tcPr>
          <w:p>
            <w:pPr>
              <w:spacing w:after="0"/>
              <w:jc w:val="center"/>
            </w:pPr>
            <w:r>
              <w:rPr>
                <w:rFonts w:ascii="Times New Roman" w:hAnsi="Times New Roman"/>
                <w:b w:val="0"/>
                <w:sz w:val="20"/>
              </w:rPr>
              <w:t>Panel</w:t>
            </w:r>
          </w:p>
        </w:tc>
        <w:tc>
          <w:tcPr>
            <w:tcW w:type="dxa" w:w="3230"/>
            <w:vAlign w:val="center"/>
          </w:tcPr>
          <w:p>
            <w:pPr>
              <w:spacing w:after="0"/>
              <w:jc w:val="left"/>
            </w:pPr>
            <w:r>
              <w:rPr>
                <w:rFonts w:ascii="Times New Roman" w:hAnsi="Times New Roman"/>
                <w:b w:val="0"/>
                <w:sz w:val="20"/>
              </w:rPr>
              <w:t>Umumy statistika we soňky ýagdaý</w:t>
            </w:r>
          </w:p>
        </w:tc>
        <w:tc>
          <w:tcPr>
            <w:tcW w:type="dxa" w:w="3230"/>
            <w:vAlign w:val="center"/>
          </w:tcPr>
          <w:p>
            <w:pPr>
              <w:spacing w:after="0"/>
              <w:jc w:val="left"/>
            </w:pPr>
            <w:r>
              <w:rPr>
                <w:rFonts w:ascii="Times New Roman" w:hAnsi="Times New Roman"/>
                <w:b w:val="0"/>
                <w:sz w:val="20"/>
              </w:rPr>
              <w:t>Howpsuzlyk ýagdaýyny çalt görmek</w:t>
            </w:r>
          </w:p>
        </w:tc>
      </w:tr>
      <w:tr>
        <w:tc>
          <w:tcPr>
            <w:tcW w:type="dxa" w:w="3230"/>
            <w:vAlign w:val="center"/>
          </w:tcPr>
          <w:p>
            <w:pPr>
              <w:spacing w:after="0"/>
              <w:jc w:val="center"/>
            </w:pPr>
            <w:r>
              <w:rPr>
                <w:rFonts w:ascii="Times New Roman" w:hAnsi="Times New Roman"/>
                <w:b w:val="0"/>
                <w:sz w:val="20"/>
              </w:rPr>
              <w:t>Netijeler</w:t>
            </w:r>
          </w:p>
        </w:tc>
        <w:tc>
          <w:tcPr>
            <w:tcW w:type="dxa" w:w="3230"/>
            <w:vAlign w:val="center"/>
          </w:tcPr>
          <w:p>
            <w:pPr>
              <w:spacing w:after="0"/>
              <w:jc w:val="left"/>
            </w:pPr>
            <w:r>
              <w:rPr>
                <w:rFonts w:ascii="Times New Roman" w:hAnsi="Times New Roman"/>
                <w:b w:val="0"/>
                <w:sz w:val="20"/>
              </w:rPr>
              <w:t>Soňky skanirlemäniň jikme-jik tablisası</w:t>
            </w:r>
          </w:p>
        </w:tc>
        <w:tc>
          <w:tcPr>
            <w:tcW w:type="dxa" w:w="3230"/>
            <w:vAlign w:val="center"/>
          </w:tcPr>
          <w:p>
            <w:pPr>
              <w:spacing w:after="0"/>
              <w:jc w:val="left"/>
            </w:pPr>
            <w:r>
              <w:rPr>
                <w:rFonts w:ascii="Times New Roman" w:hAnsi="Times New Roman"/>
                <w:b w:val="0"/>
                <w:sz w:val="20"/>
              </w:rPr>
              <w:t>Her gurluş boýunça IP, MAC, port we risk seljermek</w:t>
            </w:r>
          </w:p>
        </w:tc>
      </w:tr>
      <w:tr>
        <w:tc>
          <w:tcPr>
            <w:tcW w:type="dxa" w:w="3230"/>
            <w:vAlign w:val="center"/>
          </w:tcPr>
          <w:p>
            <w:pPr>
              <w:spacing w:after="0"/>
              <w:jc w:val="center"/>
            </w:pPr>
            <w:r>
              <w:rPr>
                <w:rFonts w:ascii="Times New Roman" w:hAnsi="Times New Roman"/>
                <w:b w:val="0"/>
                <w:sz w:val="20"/>
              </w:rPr>
              <w:t>Taryh</w:t>
            </w:r>
          </w:p>
        </w:tc>
        <w:tc>
          <w:tcPr>
            <w:tcW w:type="dxa" w:w="3230"/>
            <w:vAlign w:val="center"/>
          </w:tcPr>
          <w:p>
            <w:pPr>
              <w:spacing w:after="0"/>
              <w:jc w:val="left"/>
            </w:pPr>
            <w:r>
              <w:rPr>
                <w:rFonts w:ascii="Times New Roman" w:hAnsi="Times New Roman"/>
                <w:b w:val="0"/>
                <w:sz w:val="20"/>
              </w:rPr>
              <w:t>Öňki barlaglaryň sanawy we loglary</w:t>
            </w:r>
          </w:p>
        </w:tc>
        <w:tc>
          <w:tcPr>
            <w:tcW w:type="dxa" w:w="3230"/>
            <w:vAlign w:val="center"/>
          </w:tcPr>
          <w:p>
            <w:pPr>
              <w:spacing w:after="0"/>
              <w:jc w:val="left"/>
            </w:pPr>
            <w:r>
              <w:rPr>
                <w:rFonts w:ascii="Times New Roman" w:hAnsi="Times New Roman"/>
                <w:b w:val="0"/>
                <w:sz w:val="20"/>
              </w:rPr>
              <w:t>Netijeleri deňeşdirmek we hasabat taýýarlamak</w:t>
            </w:r>
          </w:p>
        </w:tc>
      </w:tr>
      <w:tr>
        <w:tc>
          <w:tcPr>
            <w:tcW w:type="dxa" w:w="3230"/>
            <w:vAlign w:val="center"/>
          </w:tcPr>
          <w:p>
            <w:pPr>
              <w:spacing w:after="0"/>
              <w:jc w:val="center"/>
            </w:pPr>
            <w:r>
              <w:rPr>
                <w:rFonts w:ascii="Times New Roman" w:hAnsi="Times New Roman"/>
                <w:b w:val="0"/>
                <w:sz w:val="20"/>
              </w:rPr>
              <w:t>Skanirleme</w:t>
            </w:r>
          </w:p>
        </w:tc>
        <w:tc>
          <w:tcPr>
            <w:tcW w:type="dxa" w:w="3230"/>
            <w:vAlign w:val="center"/>
          </w:tcPr>
          <w:p>
            <w:pPr>
              <w:spacing w:after="0"/>
              <w:jc w:val="left"/>
            </w:pPr>
            <w:r>
              <w:rPr>
                <w:rFonts w:ascii="Times New Roman" w:hAnsi="Times New Roman"/>
                <w:b w:val="0"/>
                <w:sz w:val="20"/>
              </w:rPr>
              <w:t>Real wagt progress we tapylan gurluşlar</w:t>
            </w:r>
          </w:p>
        </w:tc>
        <w:tc>
          <w:tcPr>
            <w:tcW w:type="dxa" w:w="3230"/>
            <w:vAlign w:val="center"/>
          </w:tcPr>
          <w:p>
            <w:pPr>
              <w:spacing w:after="0"/>
              <w:jc w:val="left"/>
            </w:pPr>
            <w:r>
              <w:rPr>
                <w:rFonts w:ascii="Times New Roman" w:hAnsi="Times New Roman"/>
                <w:b w:val="0"/>
                <w:sz w:val="20"/>
              </w:rPr>
              <w:t>Barlag prosesini göni dolandyrmak</w:t>
            </w:r>
          </w:p>
        </w:tc>
      </w:tr>
    </w:tbl>
    <w:p>
      <w:pPr>
        <w:spacing w:after="80" w:line="276" w:lineRule="auto"/>
        <w:ind w:firstLine="560"/>
        <w:jc w:val="both"/>
      </w:pPr>
    </w:p>
    <w:p>
      <w:pPr>
        <w:spacing w:after="80" w:line="276" w:lineRule="auto"/>
        <w:ind w:firstLine="560"/>
        <w:jc w:val="both"/>
      </w:pPr>
      <w:r>
        <w:rPr>
          <w:rFonts w:ascii="Times New Roman" w:hAnsi="Times New Roman"/>
          <w:sz w:val="24"/>
        </w:rPr>
        <w:t>Tablisada sütünleriň sany köp bolsa-da, olaryň her biri aýratyn maksat üçin ulanylýar. IP salgy gurluşy tanamak üçin, MAC salgy we öndüriji gurluşyň gelip çykyşyny çaklamak üçin, görnüş meýdany bolsa onuň router, PC, telefon ýa-da IoT kandidatdygyny düşündirmek üçin gerekdir. Portlar meýdany açyk hyzmatlary görkezýär, töwekgelçilik we maslahat meýdanlary bolsa ulanyjynyň indiki hereketini kesgitlemäge kömek edýär.</w:t>
      </w:r>
    </w:p>
    <w:p>
      <w:pPr>
        <w:spacing w:after="80" w:line="276" w:lineRule="auto"/>
        <w:ind w:firstLine="560"/>
        <w:jc w:val="both"/>
      </w:pPr>
      <w:r>
        <w:rPr>
          <w:rFonts w:ascii="Times New Roman" w:hAnsi="Times New Roman"/>
          <w:sz w:val="24"/>
        </w:rPr>
        <w:t>Sahypalaryň tapawutlandyrylmagy maglumatlaryň gaýtalanmagyny azaltýar. Skanirleme sahypasy proses üçin, Netijeler sahypasy jikme-jik analiz üçin, Taryh sahypasy öňki barlaglar üçin, Panel sahypasy bolsa umumy ýagdaý üçin ulanylýar. Şeýle bölünişik programma bilen uzak wagt işlenende hem tertibi saklaýar.</w:t>
      </w:r>
    </w:p>
    <w:p>
      <w:pPr>
        <w:pStyle w:val="P4"/>
        <w:ind w:firstLine="0"/>
        <w:jc w:val="left"/>
      </w:pPr>
      <w:r>
        <w:rPr>
          <w:rFonts w:ascii="Times New Roman" w:hAnsi="Times New Roman"/>
          <w:b/>
          <w:sz w:val="26"/>
        </w:rPr>
        <w:t>4.8. Ulanyjy tejribesini ýokarlandyrmak üçin kabul edilen çözgütler</w:t>
      </w:r>
    </w:p>
    <w:p>
      <w:pPr>
        <w:spacing w:after="80" w:line="276" w:lineRule="auto"/>
        <w:ind w:firstLine="560"/>
        <w:jc w:val="both"/>
      </w:pPr>
      <w:r>
        <w:rPr>
          <w:rFonts w:ascii="Times New Roman" w:hAnsi="Times New Roman"/>
          <w:sz w:val="24"/>
        </w:rPr>
        <w:t>Ulanyjy tejribesini ýokarlandyrmak üçin programma interfeýsinde birnäçe amaly çözgüt kabul edildi. Birinjiden, programmadaky ähli esasy ýazgylar türkmen dilinde berilýär. Bu diplom goragynda we okuw gurşawynda möhüm artykmaçlykdyr, sebäbi ulanyjy tehniki terminleri özüne düşnükli dilde görýär. Şeýle-de bolsa, IP, MAC, Nmap, TCP, ARP ýaly halkara tehniki düşünjeler öz ady bilen saklanýar, sebäbi olar tor howpsuzlygynda standart terminlerdir.</w:t>
      </w:r>
    </w:p>
    <w:p>
      <w:pPr>
        <w:spacing w:after="80" w:line="276" w:lineRule="auto"/>
        <w:ind w:firstLine="560"/>
        <w:jc w:val="both"/>
      </w:pPr>
      <w:r>
        <w:rPr>
          <w:rFonts w:ascii="Times New Roman" w:hAnsi="Times New Roman"/>
          <w:sz w:val="24"/>
        </w:rPr>
        <w:t>Ikinjiden, programma gara konsol penjiresi açylmazdan işleýär. Tor skanirlemesi ýaly daşarky prosesler ulanyjy üçin gizlin ýerine ýetirilýär, netijeler bolsa grafiki interfeýsde görkezilýär. Bu çözgüt programmasyny diplom goragynda görkezmek üçin aýratyn amatlydyr. Komissiýa agzalary birnäçe gara penjire ýa-da çylşyrymly komanda setirleri bilen ýüzbe-ýüz bolman, taýýarlanan desktop programma bilen işleýşi görýär.</w:t>
      </w:r>
    </w:p>
    <w:p>
      <w:pPr>
        <w:spacing w:after="80" w:line="276" w:lineRule="auto"/>
        <w:ind w:firstLine="560"/>
        <w:jc w:val="both"/>
      </w:pPr>
      <w:r>
        <w:rPr>
          <w:rFonts w:ascii="Times New Roman" w:hAnsi="Times New Roman"/>
          <w:sz w:val="24"/>
        </w:rPr>
        <w:t>Üçünjiden, programmada boş netije ýagdaýlary hem göz öňünde tutulýar. Eger torda diňe bir kompýuter tapylsa ýa-da telefon görünmese, programma munuň sebäbini düşündirýän log maglumatlaryny berip bilýär. Mysal üçin, Wi‑Fi diapazony, guest network, AP isolation, telefon ekranynyň ýagdaýy ýa-da privat MAC ulanylyşy ýaly ýagdaýlar ulanyja düşündirilip bilner. Şeýle habarlar programma ynamly görünmegine kömek edýär, sebäbi ol boş netijäni ýalňyşlyk hökmünde däl, anyklanmaly tor ýagdaýy hökmünde düşündirýär.</w:t>
      </w:r>
    </w:p>
    <w:p>
      <w:pPr>
        <w:spacing w:after="80" w:line="276" w:lineRule="auto"/>
        <w:ind w:firstLine="560"/>
        <w:jc w:val="both"/>
      </w:pPr>
      <w:r>
        <w:rPr>
          <w:rFonts w:ascii="Times New Roman" w:hAnsi="Times New Roman"/>
          <w:sz w:val="24"/>
        </w:rPr>
        <w:t>Dördünjiden, eksport düwmesi we PDF hasabat taýýarlamak mümkinçilikleri interfeýsiň amaly ähmiýetini ýokarlandyrýar. Skanirleme netijeleri diňe ekranda galmaýar, eýsem dokumentleşdirilip bilýär. Bu aýratynlyk diplom işiniň hasabat bölümine hem laýyk gelýär: programma diňe barlag geçirýän gural däl, eýsem netijeleri resmileşdirýän programma toplumy hökmünde çykyş edýär.</w:t>
      </w:r>
    </w:p>
    <w:p>
      <w:pPr>
        <w:spacing w:after="80" w:line="276" w:lineRule="auto"/>
        <w:ind w:firstLine="560"/>
        <w:jc w:val="both"/>
      </w:pPr>
      <w:r>
        <w:rPr>
          <w:rFonts w:ascii="Times New Roman" w:hAnsi="Times New Roman"/>
          <w:sz w:val="24"/>
        </w:rPr>
        <w:t>Umuman, dördünji bölümde beýan edilen interfeýs çözgütleri programma toplumynyň ulanyjy üçin düşnükli, yzygiderli we goragda görkezmäge amatly bolmagyny üpjün edýär. Baş sahypa, skanirleme, panel, netijeler, taryh we sazlamalar sahypalary bir bitewi iş akymyna birleşdirildi. Bu bolsa IoT howpsuzlyk auditini tehniki buýruklardan grafiki we düşündirilen programma tejribesine geçirýär.</w:t>
      </w:r>
    </w:p>
    <w:p>
      <w:pPr>
        <w:spacing w:after="80" w:line="276" w:lineRule="auto"/>
        <w:ind w:firstLine="560"/>
        <w:jc w:val="both"/>
      </w:pPr>
    </w:p>
    <w:p>
      <w:pPr>
        <w:spacing w:after="80" w:line="276" w:lineRule="auto"/>
        <w:ind w:firstLine="560"/>
        <w:jc w:val="both"/>
      </w:pPr>
      <w:r>
        <w:rPr>
          <w:rFonts w:ascii="Times New Roman" w:hAnsi="Times New Roman"/>
          <w:sz w:val="24"/>
        </w:rPr>
        <w:t>Ulanyjy tejribesinde ýalňyşlyk ýagdaýlarynyň görkezilişi aýratyn orun tutýar. Programma nädogry IP aralygy girizilende, Nmap tapylmadyk ýagdaýynda ýa-da skanirleme netijesi örän az bolanda ulanyja düşündiriş bermelidir. Şeýle habarlar tehniki ýalňyşlykdan gorkuzman, ony düzetmegiň ýoluny görkezýär. Bu çemeleşme okuw taslamasy üçin hem peýdalydyr, sebäbi ulanyjy diňe netijäni däl, sebäbini hem öwrenýär.</w:t>
      </w:r>
    </w:p>
    <w:p>
      <w:pPr>
        <w:spacing w:after="80" w:line="276" w:lineRule="auto"/>
        <w:ind w:firstLine="560"/>
        <w:jc w:val="both"/>
      </w:pPr>
      <w:r>
        <w:rPr>
          <w:rFonts w:ascii="Times New Roman" w:hAnsi="Times New Roman"/>
          <w:sz w:val="24"/>
        </w:rPr>
        <w:t>Interfeýsde goýy tema saýlanmagy hem tötänleýin däldir. Tor skanirlemesi wagtynda tablisa setirleri, loglar we risk maglumatlary köp okalýar. Gara fon we açyk ak-gök tekst kontrasty maglumatlary tapawutlandyrýar, aktiw düwmeler bolsa gök reňk bilen bellenýär. Şeýlelikde, dizaýn diňe owadanlyk üçin däl, iş prosesiniň düşnükliligi üçin ulanylýar.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4"/>
        <w:ind w:firstLine="0"/>
        <w:jc w:val="left"/>
      </w:pPr>
      <w:r>
        <w:rPr>
          <w:rFonts w:ascii="Times New Roman" w:hAnsi="Times New Roman"/>
          <w:b/>
          <w:sz w:val="26"/>
        </w:rPr>
        <w:t>5.6. Lokal torlarda goşmaça synag ssenariýalary</w:t>
      </w:r>
    </w:p>
    <w:p>
      <w:pPr>
        <w:spacing w:after="80" w:line="276" w:lineRule="auto"/>
        <w:ind w:firstLine="560"/>
        <w:jc w:val="both"/>
      </w:pPr>
      <w:r>
        <w:rPr>
          <w:rFonts w:ascii="Times New Roman" w:hAnsi="Times New Roman"/>
          <w:sz w:val="24"/>
        </w:rPr>
        <w:t>Öndürijilik, takyklyk we çäklendirmeler boýunça netije çykarylandan soň, programma toplumynyň dürli lokal tor ýagdaýlarynda özüni nähili alyp barýandygyny görkezmek hem möhümdir. Sebäbi IoT skanirlemesi diňe bir ideal Wi‑Fi torunda däl, dürli sazlamaly routerlerde, telefonlarda, kompýuterlerde we IoT kandidat enjamlarynda ulanylyp bilner. Şonuň üçin goşmaça synag ssenariýalary programma netijeleriniň durnuklylygyny bahalandyrmak üçin ulanyldy.</w:t>
      </w:r>
    </w:p>
    <w:p>
      <w:pPr>
        <w:spacing w:after="80" w:line="276" w:lineRule="auto"/>
        <w:ind w:firstLine="560"/>
        <w:jc w:val="both"/>
      </w:pPr>
      <w:r>
        <w:rPr>
          <w:rFonts w:ascii="Times New Roman" w:hAnsi="Times New Roman"/>
          <w:sz w:val="24"/>
        </w:rPr>
        <w:t>Birinji ssenariýada adaty öý Wi‑Fi tory kabul edilýär. Bu ýagdaýda kompýuter, router we telefon bir segmentde ýerleşýär. Programma Wi‑Fi adapterini saýlap, `192.168.x.0/24` görnüşli IP aralygyny kesgitleýär. Garaşylýan netije hökmünde kompýuter we router hökmany tapylmalydyr, telefon bolsa onuň tor sazlamasyna baglylykda ARP ýa-da ping arkaly ýüze çykyp biler. Eger telefon privat MAC ulanýan bolsa, öndüriji kesgitlenmän `Näbelli` bolup galmagy mümkin. Bu ýagdaý ýalňyşlyk däl, häzirki mobil ulgamlaryň howpsuzlyk aýratynlygydyr.</w:t>
      </w:r>
    </w:p>
    <w:p>
      <w:pPr>
        <w:spacing w:after="80" w:line="276" w:lineRule="auto"/>
        <w:ind w:firstLine="560"/>
        <w:jc w:val="both"/>
      </w:pPr>
      <w:r>
        <w:rPr>
          <w:rFonts w:ascii="Times New Roman" w:hAnsi="Times New Roman"/>
          <w:sz w:val="24"/>
        </w:rPr>
        <w:t>Ikinji ssenariýada VPN işjeň bolan ýagdaý barlanýar. Käbir kompýuterlerde VPN adapteri esasy IP salgysy ýaly görünip biler. Programma şeýle ýagdaýda Wi‑Fi ýa-da Ethernet adapterini ileri tutmaly, VPN-i bolsa diňe ulanyjy saýlasa skanirlemäge rugsat bermelidir. Bu ssenariýa diplom taslamasynda aýratyn ähmiýete eýedir, sebäbi öňki synaglarda nädogry tor segmentiniň saýlanmagy netijeleriň doly bolmazlygyna sebäp bolup bilýärdi.</w:t>
      </w:r>
    </w:p>
    <w:p>
      <w:pPr>
        <w:spacing w:after="80" w:line="276" w:lineRule="auto"/>
        <w:ind w:firstLine="560"/>
        <w:jc w:val="both"/>
      </w:pPr>
      <w:r>
        <w:rPr>
          <w:rFonts w:ascii="Times New Roman" w:hAnsi="Times New Roman"/>
          <w:sz w:val="24"/>
        </w:rPr>
        <w:t>Üçünji ssenariýada port açmaýan gurluşlaryň görkezilmegi barlanýar. Telefon ýa-da käbir IoT enjamlary TCP port açmazdan hem torda işjeň bolup biler. Programma şeýle gurluşlary tablisa goşup, `Portlar: ýok`, `Töwekgelçilik: pes` we `Gurluş diňe torda ýüze çykaryldy` görnüşli maslahat bermelidir. Bu ýagdaý programma diňe port skaneri däl, eýsem host discovery ulgamydygyny görkezýär.</w:t>
      </w:r>
    </w:p>
    <w:p>
      <w:pPr>
        <w:spacing w:after="80" w:line="276" w:lineRule="auto"/>
        <w:ind w:firstLine="0"/>
        <w:jc w:val="center"/>
      </w:pPr>
      <w:r>
        <w:rPr>
          <w:rFonts w:ascii="Times New Roman" w:hAnsi="Times New Roman"/>
          <w:sz w:val="24"/>
        </w:rPr>
        <w:t>Tablisa 5.1 - Goşmaça synag ssenariýalary</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Ssenariýa</w:t>
            </w:r>
          </w:p>
        </w:tc>
        <w:tc>
          <w:tcPr>
            <w:tcW w:type="dxa" w:w="3230"/>
            <w:vAlign w:val="center"/>
          </w:tcPr>
          <w:p>
            <w:pPr>
              <w:spacing w:after="0"/>
              <w:jc w:val="center"/>
            </w:pPr>
            <w:r>
              <w:rPr>
                <w:rFonts w:ascii="Times New Roman" w:hAnsi="Times New Roman"/>
                <w:b/>
                <w:sz w:val="20"/>
              </w:rPr>
              <w:t>Barlanýan ýagdaý</w:t>
            </w:r>
          </w:p>
        </w:tc>
        <w:tc>
          <w:tcPr>
            <w:tcW w:type="dxa" w:w="3230"/>
            <w:vAlign w:val="center"/>
          </w:tcPr>
          <w:p>
            <w:pPr>
              <w:spacing w:after="0"/>
              <w:jc w:val="center"/>
            </w:pPr>
            <w:r>
              <w:rPr>
                <w:rFonts w:ascii="Times New Roman" w:hAnsi="Times New Roman"/>
                <w:b/>
                <w:sz w:val="20"/>
              </w:rPr>
              <w:t>Garaşylýan netije</w:t>
            </w:r>
          </w:p>
        </w:tc>
      </w:tr>
      <w:tr>
        <w:tc>
          <w:tcPr>
            <w:tcW w:type="dxa" w:w="3230"/>
            <w:vAlign w:val="center"/>
          </w:tcPr>
          <w:p>
            <w:pPr>
              <w:spacing w:after="0"/>
              <w:jc w:val="center"/>
            </w:pPr>
            <w:r>
              <w:rPr>
                <w:rFonts w:ascii="Times New Roman" w:hAnsi="Times New Roman"/>
                <w:b w:val="0"/>
                <w:sz w:val="20"/>
              </w:rPr>
              <w:t>Adaty Wi‑Fi tor</w:t>
            </w:r>
          </w:p>
        </w:tc>
        <w:tc>
          <w:tcPr>
            <w:tcW w:type="dxa" w:w="3230"/>
            <w:vAlign w:val="center"/>
          </w:tcPr>
          <w:p>
            <w:pPr>
              <w:spacing w:after="0"/>
              <w:jc w:val="left"/>
            </w:pPr>
            <w:r>
              <w:rPr>
                <w:rFonts w:ascii="Times New Roman" w:hAnsi="Times New Roman"/>
                <w:b w:val="0"/>
                <w:sz w:val="20"/>
              </w:rPr>
              <w:t>Router, kompýuter we telefon bir segmentde</w:t>
            </w:r>
          </w:p>
        </w:tc>
        <w:tc>
          <w:tcPr>
            <w:tcW w:type="dxa" w:w="3230"/>
            <w:vAlign w:val="center"/>
          </w:tcPr>
          <w:p>
            <w:pPr>
              <w:spacing w:after="0"/>
              <w:jc w:val="left"/>
            </w:pPr>
            <w:r>
              <w:rPr>
                <w:rFonts w:ascii="Times New Roman" w:hAnsi="Times New Roman"/>
                <w:b w:val="0"/>
                <w:sz w:val="20"/>
              </w:rPr>
              <w:t>Gateway we lokal kompýuter tapylýar, telefon ARP/Ping bilen görünip biler</w:t>
            </w:r>
          </w:p>
        </w:tc>
      </w:tr>
      <w:tr>
        <w:tc>
          <w:tcPr>
            <w:tcW w:type="dxa" w:w="3230"/>
            <w:vAlign w:val="center"/>
          </w:tcPr>
          <w:p>
            <w:pPr>
              <w:spacing w:after="0"/>
              <w:jc w:val="center"/>
            </w:pPr>
            <w:r>
              <w:rPr>
                <w:rFonts w:ascii="Times New Roman" w:hAnsi="Times New Roman"/>
                <w:b w:val="0"/>
                <w:sz w:val="20"/>
              </w:rPr>
              <w:t>VPN işjeň</w:t>
            </w:r>
          </w:p>
        </w:tc>
        <w:tc>
          <w:tcPr>
            <w:tcW w:type="dxa" w:w="3230"/>
            <w:vAlign w:val="center"/>
          </w:tcPr>
          <w:p>
            <w:pPr>
              <w:spacing w:after="0"/>
              <w:jc w:val="left"/>
            </w:pPr>
            <w:r>
              <w:rPr>
                <w:rFonts w:ascii="Times New Roman" w:hAnsi="Times New Roman"/>
                <w:b w:val="0"/>
                <w:sz w:val="20"/>
              </w:rPr>
              <w:t>Wi‑Fi bilen birlikde VPN adapter bar</w:t>
            </w:r>
          </w:p>
        </w:tc>
        <w:tc>
          <w:tcPr>
            <w:tcW w:type="dxa" w:w="3230"/>
            <w:vAlign w:val="center"/>
          </w:tcPr>
          <w:p>
            <w:pPr>
              <w:spacing w:after="0"/>
              <w:jc w:val="left"/>
            </w:pPr>
            <w:r>
              <w:rPr>
                <w:rFonts w:ascii="Times New Roman" w:hAnsi="Times New Roman"/>
                <w:b w:val="0"/>
                <w:sz w:val="20"/>
              </w:rPr>
              <w:t>Programma Wi‑Fi/Ethernet-i ileri tutýar</w:t>
            </w:r>
          </w:p>
        </w:tc>
      </w:tr>
      <w:tr>
        <w:tc>
          <w:tcPr>
            <w:tcW w:type="dxa" w:w="3230"/>
            <w:vAlign w:val="center"/>
          </w:tcPr>
          <w:p>
            <w:pPr>
              <w:spacing w:after="0"/>
              <w:jc w:val="center"/>
            </w:pPr>
            <w:r>
              <w:rPr>
                <w:rFonts w:ascii="Times New Roman" w:hAnsi="Times New Roman"/>
                <w:b w:val="0"/>
                <w:sz w:val="20"/>
              </w:rPr>
              <w:t>Port açmaýan gurluş</w:t>
            </w:r>
          </w:p>
        </w:tc>
        <w:tc>
          <w:tcPr>
            <w:tcW w:type="dxa" w:w="3230"/>
            <w:vAlign w:val="center"/>
          </w:tcPr>
          <w:p>
            <w:pPr>
              <w:spacing w:after="0"/>
              <w:jc w:val="left"/>
            </w:pPr>
            <w:r>
              <w:rPr>
                <w:rFonts w:ascii="Times New Roman" w:hAnsi="Times New Roman"/>
                <w:b w:val="0"/>
                <w:sz w:val="20"/>
              </w:rPr>
              <w:t>Telefon ýa-da IoT kandidat port açmaýar</w:t>
            </w:r>
          </w:p>
        </w:tc>
        <w:tc>
          <w:tcPr>
            <w:tcW w:type="dxa" w:w="3230"/>
            <w:vAlign w:val="center"/>
          </w:tcPr>
          <w:p>
            <w:pPr>
              <w:spacing w:after="0"/>
              <w:jc w:val="left"/>
            </w:pPr>
            <w:r>
              <w:rPr>
                <w:rFonts w:ascii="Times New Roman" w:hAnsi="Times New Roman"/>
                <w:b w:val="0"/>
                <w:sz w:val="20"/>
              </w:rPr>
              <w:t>Gurluş tablisa düşýär, risk pes bolýar</w:t>
            </w:r>
          </w:p>
        </w:tc>
      </w:tr>
      <w:tr>
        <w:tc>
          <w:tcPr>
            <w:tcW w:type="dxa" w:w="3230"/>
            <w:vAlign w:val="center"/>
          </w:tcPr>
          <w:p>
            <w:pPr>
              <w:spacing w:after="0"/>
              <w:jc w:val="center"/>
            </w:pPr>
            <w:r>
              <w:rPr>
                <w:rFonts w:ascii="Times New Roman" w:hAnsi="Times New Roman"/>
                <w:b w:val="0"/>
                <w:sz w:val="20"/>
              </w:rPr>
              <w:t>Nädogry IP aralygy</w:t>
            </w:r>
          </w:p>
        </w:tc>
        <w:tc>
          <w:tcPr>
            <w:tcW w:type="dxa" w:w="3230"/>
            <w:vAlign w:val="center"/>
          </w:tcPr>
          <w:p>
            <w:pPr>
              <w:spacing w:after="0"/>
              <w:jc w:val="left"/>
            </w:pPr>
            <w:r>
              <w:rPr>
                <w:rFonts w:ascii="Times New Roman" w:hAnsi="Times New Roman"/>
                <w:b w:val="0"/>
                <w:sz w:val="20"/>
              </w:rPr>
              <w:t>Ulanyjy nädogry CIDR girizýär</w:t>
            </w:r>
          </w:p>
        </w:tc>
        <w:tc>
          <w:tcPr>
            <w:tcW w:type="dxa" w:w="3230"/>
            <w:vAlign w:val="center"/>
          </w:tcPr>
          <w:p>
            <w:pPr>
              <w:spacing w:after="0"/>
              <w:jc w:val="left"/>
            </w:pPr>
            <w:r>
              <w:rPr>
                <w:rFonts w:ascii="Times New Roman" w:hAnsi="Times New Roman"/>
                <w:b w:val="0"/>
                <w:sz w:val="20"/>
              </w:rPr>
              <w:t>Programma duýduryş berýär we skanirlemäni başlamaz</w:t>
            </w:r>
          </w:p>
        </w:tc>
      </w:tr>
    </w:tbl>
    <w:p>
      <w:pPr>
        <w:spacing w:after="80" w:line="276" w:lineRule="auto"/>
        <w:ind w:firstLine="560"/>
        <w:jc w:val="both"/>
      </w:pPr>
    </w:p>
    <w:p>
      <w:pPr>
        <w:spacing w:after="80" w:line="276" w:lineRule="auto"/>
        <w:ind w:firstLine="560"/>
        <w:jc w:val="both"/>
      </w:pPr>
      <w:r>
        <w:rPr>
          <w:rFonts w:ascii="Times New Roman" w:hAnsi="Times New Roman"/>
          <w:sz w:val="24"/>
        </w:rPr>
        <w:t>Goşmaça ssenariýalarda nädogry IP aralygy hem barlandy. Ulanyjy `192.168.1.0/33` ýa-da tekst görnüşli nädogry aralyk girizse, programma skanirlemäni başlamazdan öň duýduryş bermelidir. Bu barlag programma ýadrosynyň diňe üstünlikli ýagdaýlar üçin däl, eýsem nädogry giriş maglumatlary üçin hem taýýardygyny görkezýär.</w:t>
      </w:r>
    </w:p>
    <w:p>
      <w:pPr>
        <w:spacing w:after="80" w:line="276" w:lineRule="auto"/>
        <w:ind w:firstLine="560"/>
        <w:jc w:val="both"/>
      </w:pPr>
      <w:r>
        <w:rPr>
          <w:rFonts w:ascii="Times New Roman" w:hAnsi="Times New Roman"/>
          <w:sz w:val="24"/>
        </w:rPr>
        <w:t>Başga bir synagda skanirleme wagtynda tordaky gurluşlaryň käbiri jogap bermeýän ýagdaý kabul edildi. Bu ýagdaý amaly torlarda ýygy duş gelýär: enjam uky režiminde bolup biler, firewall ping-i bloklap biler ýa-da router müşderileri izolirleýär. Programma şeýle ýagdaýda işini tamamlamaly we tapylan maglumatlary ýitirmän görkezmelidir.</w:t>
      </w:r>
    </w:p>
    <w:p>
      <w:pPr>
        <w:pStyle w:val="P4"/>
        <w:ind w:firstLine="0"/>
        <w:jc w:val="left"/>
      </w:pPr>
      <w:r>
        <w:rPr>
          <w:rFonts w:ascii="Times New Roman" w:hAnsi="Times New Roman"/>
          <w:b/>
          <w:sz w:val="26"/>
        </w:rPr>
        <w:t>5.7. Tapylan gurluşlaryň dogrulygyny barlamak usuly</w:t>
      </w:r>
    </w:p>
    <w:p>
      <w:pPr>
        <w:spacing w:after="80" w:line="276" w:lineRule="auto"/>
        <w:ind w:firstLine="560"/>
        <w:jc w:val="both"/>
      </w:pPr>
      <w:r>
        <w:rPr>
          <w:rFonts w:ascii="Times New Roman" w:hAnsi="Times New Roman"/>
          <w:sz w:val="24"/>
        </w:rPr>
        <w:t>Skanirleme netijeleriniň dogrulygyny barlamak üçin diňe programma tablisasyna seretmek ýeterlik däldir. Netijeleri tassyklamak maksady bilen birnäçe kömekçi çeşme ulanylyp bilner. Birinjiden, Windows ulgamynda `ipconfig` arkaly kompýuteriň hakyky IP salgysy we default gateway salgysy barlanýar. Ikinjiden, `arp -a` netijesi bilen programma tarapyndan görkezilen IP-MAC jübütleri deňeşdirilýär. Üçünjiden, routeriň administratiw panelindäki DHCP client list bilen tapylan gurluşlar deňeşdirilip bilner.</w:t>
      </w:r>
    </w:p>
    <w:p>
      <w:pPr>
        <w:spacing w:after="80" w:line="276" w:lineRule="auto"/>
        <w:ind w:firstLine="560"/>
        <w:jc w:val="both"/>
      </w:pPr>
      <w:r>
        <w:rPr>
          <w:rFonts w:ascii="Times New Roman" w:hAnsi="Times New Roman"/>
          <w:sz w:val="24"/>
        </w:rPr>
        <w:t>Bu barlaglaryň maksady programma ýalňyş tapýar ýa-da tapmaýar diýen netijä howlukmazdan, lokal toruň aýratynlyklaryny hasaba almakdyr. Mysal üçin, käbir routerlerde client isolation işjeň bolsa, bir Wi‑Fi müşderisi beýleki müşderini görüp bilmez. Şeýle ýagdaýda telefon şol bir Wi‑Fi adyna birikdirilen hem bolsa, kompýuter tarapyndan skanirlenende görünmezligi mümkin. Programma muny doly aýyryp bilmeýär, sebäbi bu toruň howpsuzlyk sazlamasy bilen baglydyr. Emma loglarda şeýle ýagdaýy barlamagy maslahat bermek arkaly ulanyja dogry düşündiriş berýär.</w:t>
      </w:r>
    </w:p>
    <w:p>
      <w:pPr>
        <w:spacing w:after="80" w:line="276" w:lineRule="auto"/>
        <w:ind w:firstLine="560"/>
        <w:jc w:val="both"/>
      </w:pPr>
      <w:r>
        <w:rPr>
          <w:rFonts w:ascii="Times New Roman" w:hAnsi="Times New Roman"/>
          <w:sz w:val="24"/>
        </w:rPr>
        <w:t>Dogrylyk barlagynda açyk portlaryň netijesi hem aýratyn seljerilýär. Eger routerde 80, 443, 22 ýa-da 53 portlary açyk görünse, bu adaty ýagdaý bolup biler. Emma Telnet 23 porty açyk bolsa ýa-da kamera hyzmatlary bilen baglanyşykly 554 RTSP porty görünse, programma töwekgelçiligi orta ýa-da ýokary derejede görkezýär. Şeýle ýagdaýlarda netijäni başga gural, mysal üçin Nmap komandasy bilen deňeşdirmek hem mümkin. Diplom goragynda bu çemeleşme programmasynyň professional tor gurallary bilen baglanyşyklydygyny görkezýär.</w:t>
      </w:r>
    </w:p>
    <w:p>
      <w:pPr>
        <w:spacing w:after="80" w:line="276" w:lineRule="auto"/>
        <w:ind w:firstLine="560"/>
        <w:jc w:val="both"/>
      </w:pPr>
      <w:r>
        <w:rPr>
          <w:rFonts w:ascii="Times New Roman" w:hAnsi="Times New Roman"/>
          <w:sz w:val="24"/>
        </w:rPr>
        <w:t>Tapylan gurluşlaryň görnüşini kesgitlemekde MAC öndüriji maglumatlary hem ulanylýar. Eger MAC salgysy Intel, TP-Link, Xiaomi ýa-da başga öndüriji bilen baglanyşykly bolsa, programma gurluşyň görnüşini has düşnükli görkezmäge synanyşýar. Emma privat MAC ulanylanda öndüriji näbelli bolup biler. Şeýle ýagdaýda programma gurluşy `Telefon/Unknown` ýa-da `Näbelli` hökmünde görkezýär. Bu hem ýalňyşlyk däl, sebäbi häzirki mobil enjamlaryň gizlinlik mehanizmleri MAC öndürijini bilkastlaýyn gizläp bilýär.</w:t>
      </w:r>
    </w:p>
    <w:p>
      <w:pPr>
        <w:spacing w:after="80" w:line="276" w:lineRule="auto"/>
        <w:ind w:firstLine="560"/>
        <w:jc w:val="both"/>
      </w:pPr>
    </w:p>
    <w:p>
      <w:pPr>
        <w:spacing w:after="80" w:line="276" w:lineRule="auto"/>
        <w:ind w:firstLine="560"/>
        <w:jc w:val="both"/>
      </w:pPr>
      <w:r>
        <w:rPr>
          <w:rFonts w:ascii="Times New Roman" w:hAnsi="Times New Roman"/>
          <w:sz w:val="24"/>
        </w:rPr>
        <w:t>Dogrylyk barlagynda wagt görkezijisi hem hasaba alyndy. Birmeňzeş /24 tor segmenti el bilen barlananda ähli IP salgylary, portlar we maslahatlar aýratynlykda ýazylýar. Programma arkaly bolsa şol maglumatlar awtomatik ýygnalýar we tablisa geçirilýär. Bu deňeşdirme programmanyň diňe takyklyk taýdan däl, wagt tygşytlamak taýdan hem peýdalydygyny görkezýär.</w:t>
      </w:r>
    </w:p>
    <w:p>
      <w:pPr>
        <w:spacing w:after="80" w:line="276" w:lineRule="auto"/>
        <w:ind w:firstLine="560"/>
        <w:jc w:val="both"/>
      </w:pPr>
      <w:r>
        <w:rPr>
          <w:rFonts w:ascii="Times New Roman" w:hAnsi="Times New Roman"/>
          <w:sz w:val="24"/>
        </w:rPr>
        <w:t>Netijeleri tassyklamakda PDF hasabat hem ulanylyp bilner. Hasabatda tapylan gurluşlar, howpsuz we gowşak ýagdaýlar, portlar we diagrammalar görkezilýär. Şeýle dokument soňra barlagyň subutnamasy hökmünde saklanyp bilner. Bu aýratynlyk programmanyň audit prosesine laýyk gelýändigini görkezýär.</w:t>
      </w:r>
    </w:p>
    <w:p>
      <w:pPr>
        <w:pStyle w:val="P4"/>
        <w:ind w:firstLine="0"/>
        <w:jc w:val="left"/>
      </w:pPr>
      <w:r>
        <w:rPr>
          <w:rFonts w:ascii="Times New Roman" w:hAnsi="Times New Roman"/>
          <w:b/>
          <w:sz w:val="26"/>
        </w:rPr>
        <w:t>5.8. Synag netijeleriniň diplom goragynda görkezilişi</w:t>
      </w:r>
    </w:p>
    <w:p>
      <w:pPr>
        <w:spacing w:after="80" w:line="276" w:lineRule="auto"/>
        <w:ind w:firstLine="560"/>
        <w:jc w:val="both"/>
      </w:pPr>
      <w:r>
        <w:rPr>
          <w:rFonts w:ascii="Times New Roman" w:hAnsi="Times New Roman"/>
          <w:sz w:val="24"/>
        </w:rPr>
        <w:t>Programma toplumyny synagdan geçirmek diňe içerki barlag hökmünde däl, eýsem diplom goragynda görkeziljek amaly subutnama hökmünde hem taýýarlanyldy. Gorag wagtynda programma EXE görnüşinde açylyp, çep menýudaky sahypalar yzygiderli görkezilýär. Ilki baş sahypa arkaly programmanyň umumy maksady düşündirilýär. Soňra skanirleme sahypasynda adapteriň awtomatik saýlanmagy we IP aralygynyň doldurylmagy görkezilýär.</w:t>
      </w:r>
    </w:p>
    <w:p>
      <w:pPr>
        <w:spacing w:after="80" w:line="276" w:lineRule="auto"/>
        <w:ind w:firstLine="560"/>
        <w:jc w:val="both"/>
      </w:pPr>
      <w:r>
        <w:rPr>
          <w:rFonts w:ascii="Times New Roman" w:hAnsi="Times New Roman"/>
          <w:sz w:val="24"/>
        </w:rPr>
        <w:t>Skanirleme başladylandan soň progress bar, log paneli we netijeler tablisasynyň işleýşi görkezilýär. Bu ýerde komissiýa programmasynyň diňe statik ekran däldigini, hakyky tor barlagyny geçirýändigini görýär. Eger torda IoT gurluşy ýok bolsa, programma router, kompýuter ýa-da telefon ýaly bar bolan gurluşlary görkezýär. Şeýle ýagdaýda düşündiriş şeýle berilýär: programma lokal torda işjeň gurluşlary tapýar; eger IP kamera ýa-da beýleki IoT enjam birikdirilse, onuň IP, MAC, port we risk maglumatlary hem şol tablisa düşer.</w:t>
      </w:r>
    </w:p>
    <w:p>
      <w:pPr>
        <w:spacing w:after="80" w:line="276" w:lineRule="auto"/>
        <w:ind w:firstLine="560"/>
        <w:jc w:val="both"/>
      </w:pPr>
      <w:r>
        <w:rPr>
          <w:rFonts w:ascii="Times New Roman" w:hAnsi="Times New Roman"/>
          <w:sz w:val="24"/>
        </w:rPr>
        <w:t>Netijeler sahypasynda tapylan gurluşlaryň jikme-jik maglumatlary düşündirilýär. IP we MAC salgylary, öndüriji, görnüş, tapylan usul, açyk portlar we maslahatlar aýratyn görkezilýär. Panel sahypasynda umumy statistika görkezilip, administrator üçin ýagdaýyň gysga görnüşde berilýändigi aýdylýar. Taryh sahypasynda öňki skanirlemeleriň saklanýandygy, bu bolsa audit netijelerini soňra deňeşdirmäge mümkinçilik berýändigi görkezilýär.</w:t>
      </w:r>
    </w:p>
    <w:p>
      <w:pPr>
        <w:spacing w:after="80" w:line="276" w:lineRule="auto"/>
        <w:ind w:firstLine="560"/>
        <w:jc w:val="both"/>
      </w:pPr>
      <w:r>
        <w:rPr>
          <w:rFonts w:ascii="Times New Roman" w:hAnsi="Times New Roman"/>
          <w:sz w:val="24"/>
        </w:rPr>
        <w:t>Goragda aýratyn nygtalmaly zat programmasynyň çäklendirmelerini hem dogry düşündirmegidir. Telefon ýa-da IoT enjam torda görünmese, munuň sebäbi programma hökmany suratda işlemeýär diýen many bermeýär. AP isolation, guest network, firewall, privat MAC, ICMP jogaplarynyň öçürilmegi ýaly sebäpler netijä täsir edip biler. Programma bu ýagdaýlary loglar we maslahatlar arkaly düşündirýär. Şeýle çemeleşme taslamanyň ylmy we amaly taýdan dogruçyl görkezilmegine kömek edýär.</w:t>
      </w:r>
    </w:p>
    <w:p>
      <w:pPr>
        <w:spacing w:after="80" w:line="276" w:lineRule="auto"/>
        <w:ind w:firstLine="560"/>
        <w:jc w:val="both"/>
      </w:pPr>
      <w:r>
        <w:rPr>
          <w:rFonts w:ascii="Times New Roman" w:hAnsi="Times New Roman"/>
          <w:sz w:val="24"/>
        </w:rPr>
        <w:t>Şeýlelikde, bäşinji bölümde beýan edilen synaglar programma toplumynyň esasy wezipelerini ýerine ýetirýändigini tassyklaýar: dogry adapter saýlamak, lokal torda gurluşlary tapmak, portlary barlamak, töwekgelçiligi bahalandyrmak, netijeleri saklamak we hasabat taýýarlamak. Goşmaça ssenariýalar we dogrylyk barlaglary bolsa programmasynyň diňe bir görkezme üçin däl, hakyky lokal tor şertlerinde hem ulanylyp bilinjekdigini görkezýär.</w:t>
      </w:r>
    </w:p>
    <w:p>
      <w:pPr>
        <w:spacing w:after="80" w:line="276" w:lineRule="auto"/>
        <w:ind w:firstLine="560"/>
        <w:jc w:val="both"/>
      </w:pPr>
    </w:p>
    <w:p>
      <w:pPr>
        <w:spacing w:after="80" w:line="276" w:lineRule="auto"/>
        <w:ind w:firstLine="560"/>
        <w:jc w:val="both"/>
      </w:pPr>
      <w:r>
        <w:rPr>
          <w:rFonts w:ascii="Times New Roman" w:hAnsi="Times New Roman"/>
          <w:sz w:val="24"/>
        </w:rPr>
        <w:t>Goragda synag netijelerini görkezmegiň iň amatly tertibi öňünden taýýarlanylýar. Ilki programma açylyp, gara konsol penjiresiniň çykmaýandygy görkezilýär. Soňra skanirleme sahypasynda Wi‑Fi adapteri we IP aralygy düşündirilýär. Ondan soň skanirleme başladylyp, progress bar we log paneli görkezilýär. Bu yzygiderlilik komissiýa üçin programma işiniň sebäpli we düşnükli görünmegine kömek edýär.</w:t>
      </w:r>
    </w:p>
    <w:p>
      <w:pPr>
        <w:spacing w:after="80" w:line="276" w:lineRule="auto"/>
        <w:ind w:firstLine="560"/>
        <w:jc w:val="both"/>
      </w:pPr>
      <w:r>
        <w:rPr>
          <w:rFonts w:ascii="Times New Roman" w:hAnsi="Times New Roman"/>
          <w:sz w:val="24"/>
        </w:rPr>
        <w:t>Gorag wagtynda internet ýa-da tor ýagdaýy üýtgäp bilýändigi üçin öňki skanirleme taryhynyň bolmagy hem peýdalydyr. Eger häzirki wagtda torda az gurluş görünse, Taryh sahypasy öňki üstünlikli barlagy görkezmäge mümkinçilik berýär. Şeýlelikde, programma diňe häzirki pursatdaky netijä bagly bolman, öňki audit maglumatlaryny hem saklaýar.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spacing w:after="120"/>
        <w:jc w:val="center"/>
      </w:pPr>
      <w:r>
        <w:rPr>
          <w:rFonts w:ascii="Times New Roman" w:hAnsi="Times New Roman"/>
          <w:b/>
          <w:sz w:val="28"/>
        </w:rPr>
        <w:t>Taslamanyň ykdysady netijeliliginiň hasaplamasy</w:t>
      </w:r>
    </w:p>
    <w:p>
      <w:pPr>
        <w:pStyle w:val="P4"/>
        <w:spacing w:after="120"/>
        <w:jc w:val="left"/>
      </w:pPr>
      <w:r>
        <w:rPr>
          <w:rFonts w:ascii="Times New Roman" w:hAnsi="Times New Roman"/>
          <w:b/>
          <w:sz w:val="26"/>
        </w:rPr>
        <w:t>Maýa goýum taslamalarynyň netijeliligini bahalandyrmagyň esasy ýörelgeleri</w:t>
      </w:r>
    </w:p>
    <w:p>
      <w:pPr>
        <w:spacing w:after="80" w:line="276" w:lineRule="auto"/>
        <w:ind w:firstLine="560"/>
        <w:jc w:val="both"/>
      </w:pPr>
      <w:r>
        <w:rPr>
          <w:rFonts w:ascii="Times New Roman" w:hAnsi="Times New Roman"/>
          <w:b w:val="0"/>
          <w:sz w:val="24"/>
        </w:rPr>
        <w:t>Islendik programma üpjünçiligi taslamasynyň ykdysady taýdan esaslydygyny görkezmek üçin onuň döredilmegine sarp edilýän serişdeler we taslamadan alynýan peýda deňeşdirilýär. Bu bölümde IoT Security Scanner programma toplumyny işläp taýýarlamagyň çykdajylary, zähmet talap edişi, tehniki serişdeler we programma arkaly tygşytlanýan iş wagty hasaplanylýar.</w:t>
      </w:r>
    </w:p>
    <w:p>
      <w:pPr>
        <w:spacing w:after="80" w:line="276" w:lineRule="auto"/>
        <w:ind w:firstLine="560"/>
        <w:jc w:val="both"/>
      </w:pPr>
      <w:r>
        <w:rPr>
          <w:rFonts w:ascii="Times New Roman" w:hAnsi="Times New Roman"/>
          <w:b w:val="0"/>
          <w:sz w:val="24"/>
        </w:rPr>
        <w:t>Taslamanyň ykdysady netijeliligi diňe göni girdeji bilen ölçenmeýär. Maglumat howpsuzlygy ulgamlarynda wagty tygşytlamak, tor barlagyny standartlaşdyrmak, hasabat taýýarlamagy çaltlandyrmak we howpsuzlyk töwekgelçiliklerini ir ýüze çykarmak hem ykdysady peýda hökmünde bahalandyrylýar.</w:t>
      </w:r>
    </w:p>
    <w:p>
      <w:pPr>
        <w:spacing w:after="80" w:line="276" w:lineRule="auto"/>
        <w:ind w:firstLine="560"/>
        <w:jc w:val="both"/>
      </w:pPr>
      <w:r>
        <w:rPr>
          <w:rFonts w:ascii="Times New Roman" w:hAnsi="Times New Roman"/>
          <w:b w:val="0"/>
          <w:sz w:val="24"/>
        </w:rPr>
        <w:t>IoT Security Scanner lokal Wi-Fi ýa-da Ethernet torundaky enjamlary tapýar, açyk portlary kesgitleýär, töwekgelçilik derejesini görkezýär we PDF görnüşli hasabat taýýarlaýar. Şeýlelikde, programma tor administratorynyň el bilen ýerine ýetirýän gaýtalanýan işlerini azaldýar.</w:t>
      </w:r>
    </w:p>
    <w:p>
      <w:pPr>
        <w:spacing w:after="80" w:line="276" w:lineRule="auto"/>
        <w:ind w:firstLine="560"/>
        <w:jc w:val="both"/>
      </w:pPr>
      <w:r>
        <w:rPr>
          <w:rFonts w:ascii="Times New Roman" w:hAnsi="Times New Roman"/>
          <w:b w:val="0"/>
          <w:sz w:val="24"/>
        </w:rPr>
        <w:t>Netijeliligi bahalandyrmakda aşakdaky ýörelgeler göz öňünde tutulýar:</w:t>
      </w:r>
    </w:p>
    <w:p>
      <w:pPr>
        <w:spacing w:after="80" w:line="276" w:lineRule="auto"/>
        <w:ind w:firstLine="560"/>
        <w:jc w:val="both"/>
      </w:pPr>
      <w:r>
        <w:rPr>
          <w:rFonts w:ascii="Times New Roman" w:hAnsi="Times New Roman"/>
          <w:b w:val="0"/>
          <w:sz w:val="24"/>
        </w:rPr>
        <w:t>taslamanyň ähli çykdajylaryny doly hasaba almak;</w:t>
      </w:r>
    </w:p>
    <w:p>
      <w:pPr>
        <w:spacing w:after="80" w:line="276" w:lineRule="auto"/>
        <w:ind w:firstLine="560"/>
        <w:jc w:val="both"/>
      </w:pPr>
      <w:r>
        <w:rPr>
          <w:rFonts w:ascii="Times New Roman" w:hAnsi="Times New Roman"/>
          <w:b w:val="0"/>
          <w:sz w:val="24"/>
        </w:rPr>
        <w:t>el bilen audit we programma arkaly audit ýagdaýlaryny deňeşdirmek;</w:t>
      </w:r>
    </w:p>
    <w:p>
      <w:pPr>
        <w:spacing w:after="80" w:line="276" w:lineRule="auto"/>
        <w:ind w:firstLine="560"/>
        <w:jc w:val="both"/>
      </w:pPr>
      <w:r>
        <w:rPr>
          <w:rFonts w:ascii="Times New Roman" w:hAnsi="Times New Roman"/>
          <w:b w:val="0"/>
          <w:sz w:val="24"/>
        </w:rPr>
        <w:t>açyk çeşmeli tehnologiýalaryň çykdajylary azaltmakdaky ornuny görkezmek;</w:t>
      </w:r>
    </w:p>
    <w:p>
      <w:pPr>
        <w:spacing w:after="80" w:line="276" w:lineRule="auto"/>
        <w:ind w:firstLine="560"/>
        <w:jc w:val="both"/>
      </w:pPr>
      <w:r>
        <w:rPr>
          <w:rFonts w:ascii="Times New Roman" w:hAnsi="Times New Roman"/>
          <w:b w:val="0"/>
          <w:sz w:val="24"/>
        </w:rPr>
        <w:t>wagt faktoryny we işgärleriň zähmet hakyny hasaba almak;</w:t>
      </w:r>
    </w:p>
    <w:p>
      <w:pPr>
        <w:spacing w:after="80" w:line="276" w:lineRule="auto"/>
        <w:ind w:firstLine="560"/>
        <w:jc w:val="both"/>
      </w:pPr>
      <w:r>
        <w:rPr>
          <w:rFonts w:ascii="Times New Roman" w:hAnsi="Times New Roman"/>
          <w:b w:val="0"/>
          <w:sz w:val="24"/>
        </w:rPr>
        <w:t>taslamanyň töwekgelçiliklerini we çäklendirmelerini görkezmek.</w:t>
      </w:r>
    </w:p>
    <w:p>
      <w:pPr>
        <w:pStyle w:val="P4"/>
        <w:spacing w:after="120"/>
        <w:jc w:val="left"/>
      </w:pPr>
      <w:r>
        <w:rPr>
          <w:rFonts w:ascii="Times New Roman" w:hAnsi="Times New Roman"/>
          <w:b/>
          <w:sz w:val="26"/>
        </w:rPr>
        <w:t>Taslamanyň netijeliligini hasaplamak üçin başlangyç maglumatlar</w:t>
      </w:r>
    </w:p>
    <w:p>
      <w:pPr>
        <w:spacing w:after="80" w:line="276" w:lineRule="auto"/>
        <w:ind w:firstLine="560"/>
        <w:jc w:val="both"/>
      </w:pPr>
      <w:r>
        <w:rPr>
          <w:rFonts w:ascii="Times New Roman" w:hAnsi="Times New Roman"/>
          <w:b w:val="0"/>
          <w:sz w:val="24"/>
        </w:rPr>
        <w:t>Hasaplamalar üçin başlangyç maglumatlar hökmünde programma toplumyny işläp taýýarlamaga gatnaşýan işgärleriň sany, olaryň sagatlaýyn tölegi, iş üçin sarp edilýän wagt, tehniki serişdeleriň bahasy we programma ulanylanda tygşytlanýan audit wagty kabul edildi.</w:t>
      </w:r>
    </w:p>
    <w:p>
      <w:pPr>
        <w:spacing w:after="80" w:line="276" w:lineRule="auto"/>
        <w:ind w:firstLine="560"/>
        <w:jc w:val="both"/>
      </w:pPr>
      <w:r>
        <w:rPr>
          <w:rFonts w:ascii="Times New Roman" w:hAnsi="Times New Roman"/>
          <w:b w:val="0"/>
          <w:sz w:val="24"/>
        </w:rPr>
        <w:t>Programma Python dilinde işlenip taýýarlanylýar. Grafiki interfeýs üçin PyQt6, maglumatlary saklamak üçin SQLite, tor skanirlemesi üçin Nmap, hasabat taýýarlamak üçin ReportLab we Matplotlib serişdeleri ulanylýar. Bu tehnologiýalaryň esasy bölegi açyk çeşmeli bolany üçin lisenziýa çykdajylary pes derejede saklanýar.</w:t>
      </w:r>
    </w:p>
    <w:p>
      <w:pPr>
        <w:spacing w:after="80" w:line="276" w:lineRule="auto"/>
        <w:ind w:firstLine="560"/>
        <w:jc w:val="both"/>
      </w:pPr>
      <w:r>
        <w:rPr>
          <w:rFonts w:ascii="Times New Roman" w:hAnsi="Times New Roman"/>
          <w:b w:val="0"/>
          <w:sz w:val="24"/>
        </w:rPr>
        <w:t>Ykdysady hasaplamalarda bir lokal toruň el bilen barlagy ortaça 5 sagat, programma arkaly barlagy we hasabat taýýarlamak bolsa 1,25 sagat diýip kabul edildi. Bir ýylda 50 gezek audit geçirilende programma arkaly tygşytlanýan wagt ýyllyk ykdysady netijäniň esasy çeşmesi bolýar.</w:t>
      </w:r>
    </w:p>
    <w:p>
      <w:pPr>
        <w:pStyle w:val="P4"/>
        <w:spacing w:after="120"/>
        <w:jc w:val="left"/>
      </w:pPr>
      <w:r>
        <w:rPr>
          <w:rFonts w:ascii="Times New Roman" w:hAnsi="Times New Roman"/>
          <w:b/>
          <w:sz w:val="26"/>
        </w:rPr>
        <w:t>Kompauting we diskontirleme prosesleriniň mazmuny</w:t>
      </w:r>
    </w:p>
    <w:p>
      <w:pPr>
        <w:spacing w:after="80" w:line="276" w:lineRule="auto"/>
        <w:ind w:firstLine="560"/>
        <w:jc w:val="both"/>
      </w:pPr>
      <w:r>
        <w:rPr>
          <w:rFonts w:ascii="Times New Roman" w:hAnsi="Times New Roman"/>
          <w:b w:val="0"/>
          <w:sz w:val="24"/>
        </w:rPr>
        <w:t>Maýa goýum taslamalarynda puluň wagt boýunça gymmaty hasaba alynmalydyr. Häzirki wagtda edilýän çykdajynyň geljekki gymmaty ýa-da geljekde alynjak girdejiniň häzirki gymmaty kompauting we diskontirleme formulalary arkaly kesgitlenýär.</w:t>
      </w:r>
    </w:p>
    <w:p>
      <w:pPr>
        <w:spacing w:after="80"/>
        <w:ind w:firstLine="0"/>
        <w:jc w:val="center"/>
      </w:pPr>
      <w:r>
        <w:rPr>
          <w:rFonts w:ascii="Times New Roman" w:hAnsi="Times New Roman"/>
          <w:b w:val="0"/>
          <w:sz w:val="24"/>
        </w:rPr>
        <w:t>1000 × (1 + 0,3) = 1300 manat</w:t>
      </w:r>
    </w:p>
    <w:p>
      <w:pPr>
        <w:spacing w:after="80"/>
        <w:ind w:firstLine="0"/>
        <w:jc w:val="center"/>
      </w:pPr>
      <w:r>
        <w:rPr>
          <w:rFonts w:ascii="Times New Roman" w:hAnsi="Times New Roman"/>
          <w:b w:val="0"/>
          <w:sz w:val="24"/>
        </w:rPr>
        <w:t>1000 × (1 + 0,3)^2 = 1690 manat</w:t>
      </w:r>
    </w:p>
    <w:p>
      <w:pPr>
        <w:spacing w:after="80"/>
        <w:ind w:firstLine="0"/>
        <w:jc w:val="center"/>
      </w:pPr>
      <w:r>
        <w:rPr>
          <w:rFonts w:ascii="Times New Roman" w:hAnsi="Times New Roman"/>
          <w:b w:val="0"/>
          <w:sz w:val="24"/>
        </w:rPr>
        <w:t>BC = HC(1 + K)^n</w:t>
      </w:r>
    </w:p>
    <w:p>
      <w:pPr>
        <w:spacing w:after="80" w:line="276" w:lineRule="auto"/>
        <w:ind w:firstLine="560"/>
        <w:jc w:val="both"/>
      </w:pPr>
      <w:r>
        <w:rPr>
          <w:rFonts w:ascii="Times New Roman" w:hAnsi="Times New Roman"/>
          <w:b w:val="0"/>
          <w:sz w:val="24"/>
        </w:rPr>
        <w:t>Bu ýerde BC – puluň geljekki gymmaty; HC – häzirki gymmat; K – göterim koeffisiýenti; n – ýyl sany. Bu formula goýlan serişdäniň geljekde näçe möçbere ýetjekdigini görkezýär.</w:t>
      </w:r>
    </w:p>
    <w:p>
      <w:pPr>
        <w:spacing w:after="80"/>
        <w:ind w:firstLine="0"/>
        <w:jc w:val="center"/>
      </w:pPr>
      <w:r>
        <w:rPr>
          <w:rFonts w:ascii="Times New Roman" w:hAnsi="Times New Roman"/>
          <w:b w:val="0"/>
          <w:sz w:val="24"/>
        </w:rPr>
        <w:t>HC = BC / (1 + K)^n</w:t>
      </w:r>
    </w:p>
    <w:p>
      <w:pPr>
        <w:spacing w:after="80" w:line="276" w:lineRule="auto"/>
        <w:ind w:firstLine="560"/>
        <w:jc w:val="both"/>
      </w:pPr>
      <w:r>
        <w:rPr>
          <w:rFonts w:ascii="Times New Roman" w:hAnsi="Times New Roman"/>
          <w:b w:val="0"/>
          <w:sz w:val="24"/>
        </w:rPr>
        <w:t>Bu ýerde HC – geljekki girdejiniň häzirki gymmaty. Mysal üçin, 5 ýyldan 1 000 000 manat girdeji almak meýilleşdirilse we ortaça göterim derejesi 5% bolsa, häzirki gymmat şeýle hasaplanylýar:</w:t>
      </w:r>
    </w:p>
    <w:p>
      <w:pPr>
        <w:spacing w:after="80"/>
        <w:ind w:firstLine="0"/>
        <w:jc w:val="center"/>
      </w:pPr>
      <w:r>
        <w:rPr>
          <w:rFonts w:ascii="Times New Roman" w:hAnsi="Times New Roman"/>
          <w:b w:val="0"/>
          <w:sz w:val="24"/>
        </w:rPr>
        <w:t>HC = 1 000 000 / (1 + 0,05)^5 = 783 526,2 manat</w:t>
      </w:r>
    </w:p>
    <w:p>
      <w:pPr>
        <w:pStyle w:val="P4"/>
        <w:spacing w:after="120"/>
        <w:jc w:val="left"/>
      </w:pPr>
      <w:r>
        <w:rPr>
          <w:rFonts w:ascii="Times New Roman" w:hAnsi="Times New Roman"/>
          <w:b/>
          <w:sz w:val="26"/>
        </w:rPr>
        <w:t>Programma üpjünçiligi taslamasynyň ykdysady-tehniki esaslandyrylyşy</w:t>
      </w:r>
    </w:p>
    <w:p>
      <w:pPr>
        <w:spacing w:after="80" w:line="276" w:lineRule="auto"/>
        <w:ind w:firstLine="560"/>
        <w:jc w:val="both"/>
      </w:pPr>
      <w:r>
        <w:rPr>
          <w:rFonts w:ascii="Times New Roman" w:hAnsi="Times New Roman"/>
          <w:b w:val="0"/>
          <w:sz w:val="24"/>
        </w:rPr>
        <w:t>IoT Security Scanner taslamasynyň ykdysady-tehniki esaslandyrylyşy programma toplumynyň döredilmegi, synagdan geçirilmegi we lokal torlarda başlangyç howpsuzlyk auditi üçin ulanmagy bilen baglanyşykly çykdajylary görkezýär.</w:t>
      </w:r>
    </w:p>
    <w:p>
      <w:pPr>
        <w:spacing w:after="80" w:line="276" w:lineRule="auto"/>
        <w:ind w:firstLine="560"/>
        <w:jc w:val="both"/>
      </w:pPr>
      <w:r>
        <w:rPr>
          <w:rFonts w:ascii="Times New Roman" w:hAnsi="Times New Roman"/>
          <w:b w:val="0"/>
          <w:sz w:val="24"/>
        </w:rPr>
        <w:t>Taslama boýunça esasy çykdajylar işgärleriň zähmet hakyndan, kompýuter we test tor serişdelerinden, aragatnaşyk we transport çykdajylaryndan, sosial geçirimlerden hem-de iş ýeriniň guramaçylyk harajatlaryndan ybaratdyr.</w:t>
      </w:r>
    </w:p>
    <w:p>
      <w:pPr>
        <w:pStyle w:val="P4"/>
        <w:spacing w:after="120"/>
        <w:jc w:val="left"/>
      </w:pPr>
      <w:r>
        <w:rPr>
          <w:rFonts w:ascii="Times New Roman" w:hAnsi="Times New Roman"/>
          <w:b/>
          <w:sz w:val="26"/>
        </w:rPr>
        <w:t>Işgärleriň sanynyň we zähmet talap edişiniň hasaplanylyşy</w:t>
      </w:r>
    </w:p>
    <w:p>
      <w:pPr>
        <w:spacing w:after="80" w:line="276" w:lineRule="auto"/>
        <w:ind w:firstLine="560"/>
        <w:jc w:val="both"/>
      </w:pPr>
      <w:r>
        <w:rPr>
          <w:rFonts w:ascii="Times New Roman" w:hAnsi="Times New Roman"/>
          <w:b w:val="0"/>
          <w:sz w:val="24"/>
        </w:rPr>
        <w:t>Programma toplumyny işläp taýýarlamak üçin programmist, dizaýner-programmist we ulgam dolandyryjy gatnaşýar. Işgärleriň sany ýerine ýetirilýän işleriň umumy zähmet talap edişine we her işgär üçin kabul edilen iş wagtyna görä kesgitlenilýär.</w:t>
      </w:r>
    </w:p>
    <w:p>
      <w:pPr>
        <w:spacing w:after="80"/>
        <w:ind w:firstLine="0"/>
        <w:jc w:val="center"/>
      </w:pPr>
      <w:r>
        <w:rPr>
          <w:rFonts w:ascii="Times New Roman" w:hAnsi="Times New Roman"/>
          <w:b w:val="0"/>
          <w:sz w:val="24"/>
        </w:rPr>
        <w:t>Nsanaw = Tdb / (Tişçi × Kö.ý.ý.n)</w:t>
      </w:r>
    </w:p>
    <w:p>
      <w:pPr>
        <w:spacing w:after="80"/>
        <w:ind w:firstLine="0"/>
        <w:jc w:val="center"/>
      </w:pPr>
      <w:r>
        <w:rPr>
          <w:rFonts w:ascii="Times New Roman" w:hAnsi="Times New Roman"/>
          <w:b w:val="0"/>
          <w:sz w:val="24"/>
        </w:rPr>
        <w:t>Nsanaw = 96 / (32 × 1) = 3 işgär</w:t>
      </w:r>
    </w:p>
    <w:p>
      <w:pPr>
        <w:spacing w:after="80" w:line="276" w:lineRule="auto"/>
        <w:ind w:firstLine="560"/>
        <w:jc w:val="both"/>
      </w:pPr>
      <w:r>
        <w:rPr>
          <w:rFonts w:ascii="Times New Roman" w:hAnsi="Times New Roman"/>
          <w:b w:val="0"/>
          <w:sz w:val="24"/>
        </w:rPr>
        <w:t>Bu ýerde Tdb – programma toplumyny işläp taýýarlamagyň zähmet talap edişi; Tişçi – bir işgäriň kabul edilen iş wagty; Kö.ý.ý.n – öndürijiligiň ýerine ýetiriliş normasy.</w:t>
      </w:r>
    </w:p>
    <w:tbl>
      <w:tblPr>
        <w:tblStyle w:val="T2"/>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22</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Dizaýner-programmist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19</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Ulgam dolandyryjy</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21</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62</w:t>
            </w:r>
          </w:p>
        </w:tc>
        <w:tc>
          <w:tcPr>
            <w:tcW w:type="dxa" w:w="1384"/>
            <w:vAlign w:val="center"/>
          </w:tcPr>
          <w:p>
            <w:pPr>
              <w:spacing w:after="0"/>
              <w:jc w:val="left"/>
            </w:pPr>
            <w:r>
              <w:rPr>
                <w:rFonts w:ascii="Times New Roman" w:hAnsi="Times New Roman"/>
                <w:b w:val="0"/>
                <w:sz w:val="22"/>
              </w:rPr>
              <w:t>10</w:t>
            </w:r>
          </w:p>
        </w:tc>
      </w:tr>
    </w:tbl>
    <w:p>
      <w:pPr>
        <w:pStyle w:val="P4"/>
        <w:spacing w:after="120"/>
        <w:jc w:val="left"/>
      </w:pPr>
      <w:r>
        <w:rPr>
          <w:rFonts w:ascii="Times New Roman" w:hAnsi="Times New Roman"/>
          <w:b/>
          <w:sz w:val="26"/>
        </w:rPr>
        <w:t>Programma toplumyny işläp taýýarlamagyň bahasyny hasaplap çykarmak</w:t>
      </w:r>
    </w:p>
    <w:p>
      <w:pPr>
        <w:spacing w:after="80" w:line="276" w:lineRule="auto"/>
        <w:ind w:firstLine="560"/>
        <w:jc w:val="both"/>
      </w:pPr>
      <w:r>
        <w:rPr>
          <w:rFonts w:ascii="Times New Roman" w:hAnsi="Times New Roman"/>
          <w:b w:val="0"/>
          <w:sz w:val="24"/>
        </w:rPr>
        <w:t>Çykdajylary hasaplanda tehniki serişdeler, programma gurşawy, transport harajatlary, zähmet haky, sosial gorag geçirimleri, bölüm we kärhana boýunça çykdajylar göz öňünde tutulýar.</w:t>
      </w:r>
    </w:p>
    <w:tbl>
      <w:tblPr>
        <w:tblStyle w:val="T2"/>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3200</w:t>
            </w:r>
          </w:p>
        </w:tc>
        <w:tc>
          <w:tcPr>
            <w:tcW w:type="dxa" w:w="1615"/>
            <w:vAlign w:val="center"/>
          </w:tcPr>
          <w:p>
            <w:pPr>
              <w:spacing w:after="0"/>
              <w:jc w:val="left"/>
            </w:pPr>
            <w:r>
              <w:rPr>
                <w:rFonts w:ascii="Times New Roman" w:hAnsi="Times New Roman"/>
                <w:b w:val="0"/>
                <w:sz w:val="22"/>
              </w:rPr>
              <w:t>3200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Test routeri we Wi-Fi enjamy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420</w:t>
            </w:r>
          </w:p>
        </w:tc>
        <w:tc>
          <w:tcPr>
            <w:tcW w:type="dxa" w:w="1615"/>
            <w:vAlign w:val="center"/>
          </w:tcPr>
          <w:p>
            <w:pPr>
              <w:spacing w:after="0"/>
              <w:jc w:val="left"/>
            </w:pPr>
            <w:r>
              <w:rPr>
                <w:rFonts w:ascii="Times New Roman" w:hAnsi="Times New Roman"/>
                <w:b w:val="0"/>
                <w:sz w:val="22"/>
              </w:rPr>
              <w:t>420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OU</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120</w:t>
            </w:r>
          </w:p>
        </w:tc>
        <w:tc>
          <w:tcPr>
            <w:tcW w:type="dxa" w:w="1615"/>
            <w:vAlign w:val="center"/>
          </w:tcPr>
          <w:p>
            <w:pPr>
              <w:spacing w:after="0"/>
              <w:jc w:val="left"/>
            </w:pPr>
            <w:r>
              <w:rPr>
                <w:rFonts w:ascii="Times New Roman" w:hAnsi="Times New Roman"/>
                <w:b w:val="0"/>
                <w:sz w:val="22"/>
              </w:rPr>
              <w:t>120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160</w:t>
            </w:r>
          </w:p>
        </w:tc>
        <w:tc>
          <w:tcPr>
            <w:tcW w:type="dxa" w:w="1615"/>
            <w:vAlign w:val="center"/>
          </w:tcPr>
          <w:p>
            <w:pPr>
              <w:spacing w:after="0"/>
              <w:jc w:val="left"/>
            </w:pPr>
            <w:r>
              <w:rPr>
                <w:rFonts w:ascii="Times New Roman" w:hAnsi="Times New Roman"/>
                <w:b w:val="0"/>
                <w:sz w:val="22"/>
              </w:rPr>
              <w:t>160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Python, PyQt6, Nmap we SQLite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USB göteriji we tor kabeli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90</w:t>
            </w:r>
          </w:p>
        </w:tc>
        <w:tc>
          <w:tcPr>
            <w:tcW w:type="dxa" w:w="1615"/>
            <w:vAlign w:val="center"/>
          </w:tcPr>
          <w:p>
            <w:pPr>
              <w:spacing w:after="0"/>
              <w:jc w:val="left"/>
            </w:pPr>
            <w:r>
              <w:rPr>
                <w:rFonts w:ascii="Times New Roman" w:hAnsi="Times New Roman"/>
                <w:b w:val="0"/>
                <w:sz w:val="22"/>
              </w:rPr>
              <w:t>90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3990</w:t>
            </w:r>
          </w:p>
        </w:tc>
      </w:tr>
    </w:tbl>
    <w:p>
      <w:pPr>
        <w:spacing w:after="80" w:line="276" w:lineRule="auto"/>
        <w:ind w:firstLine="560"/>
        <w:jc w:val="both"/>
      </w:pPr>
      <w:r>
        <w:rPr>
          <w:rFonts w:ascii="Times New Roman" w:hAnsi="Times New Roman"/>
          <w:b w:val="0"/>
          <w:sz w:val="24"/>
        </w:rPr>
        <w:t>Transport harajatlary materiallaryň we tehniki serişdeleriň bahasynyň 10%-i möçberinde alynýar.</w:t>
      </w:r>
    </w:p>
    <w:p>
      <w:pPr>
        <w:spacing w:after="80"/>
        <w:ind w:firstLine="0"/>
        <w:jc w:val="center"/>
      </w:pPr>
      <w:r>
        <w:rPr>
          <w:rFonts w:ascii="Times New Roman" w:hAnsi="Times New Roman"/>
          <w:b w:val="0"/>
          <w:sz w:val="24"/>
        </w:rPr>
        <w:t>Ttr = M × 0,10 = 3990 × 0,10 = 399,00 manat</w:t>
      </w:r>
    </w:p>
    <w:p>
      <w:pPr>
        <w:spacing w:after="80" w:line="276" w:lineRule="auto"/>
        <w:ind w:firstLine="560"/>
        <w:jc w:val="both"/>
      </w:pPr>
      <w:r>
        <w:rPr>
          <w:rFonts w:ascii="Times New Roman" w:hAnsi="Times New Roman"/>
          <w:b w:val="0"/>
          <w:sz w:val="24"/>
        </w:rPr>
        <w:t>Ortaça sagatlaýyn töleg işgärleriň sagatlyk tölegleriniň ortaça bahasy boýunça kesgitlenilýär.</w:t>
      </w:r>
    </w:p>
    <w:p>
      <w:pPr>
        <w:spacing w:after="80"/>
        <w:ind w:firstLine="0"/>
        <w:jc w:val="center"/>
      </w:pPr>
      <w:r>
        <w:rPr>
          <w:rFonts w:ascii="Times New Roman" w:hAnsi="Times New Roman"/>
          <w:b w:val="0"/>
          <w:sz w:val="24"/>
        </w:rPr>
        <w:t>Corta = (22 + 19 + 21) / 3 = 20,67 manat/sag.</w:t>
      </w:r>
    </w:p>
    <w:p>
      <w:pPr>
        <w:spacing w:after="80"/>
        <w:ind w:firstLine="0"/>
        <w:jc w:val="center"/>
      </w:pPr>
      <w:r>
        <w:rPr>
          <w:rFonts w:ascii="Times New Roman" w:hAnsi="Times New Roman"/>
          <w:b w:val="0"/>
          <w:sz w:val="24"/>
        </w:rPr>
        <w:t>Ztar = Corta × Tdb = 20,67 × 96 = 1984,32 manat</w:t>
      </w:r>
    </w:p>
    <w:p>
      <w:pPr>
        <w:spacing w:after="80" w:line="276" w:lineRule="auto"/>
        <w:ind w:firstLine="560"/>
        <w:jc w:val="both"/>
      </w:pPr>
      <w:r>
        <w:rPr>
          <w:rFonts w:ascii="Times New Roman" w:hAnsi="Times New Roman"/>
          <w:b w:val="0"/>
          <w:sz w:val="24"/>
        </w:rPr>
        <w:t>Baýrak gaznasynyň möçberi tarif boýunça zähmet hakynyň 10%-i hökmünde kabul edilýär.</w:t>
      </w:r>
    </w:p>
    <w:p>
      <w:pPr>
        <w:spacing w:after="80"/>
        <w:ind w:firstLine="0"/>
        <w:jc w:val="center"/>
      </w:pPr>
      <w:r>
        <w:rPr>
          <w:rFonts w:ascii="Times New Roman" w:hAnsi="Times New Roman"/>
          <w:b w:val="0"/>
          <w:sz w:val="24"/>
        </w:rPr>
        <w:t>Zbaýr = Ztar × 0,10 = 198,43 manat</w:t>
      </w:r>
    </w:p>
    <w:p>
      <w:pPr>
        <w:spacing w:after="80"/>
        <w:ind w:firstLine="0"/>
        <w:jc w:val="center"/>
      </w:pPr>
      <w:r>
        <w:rPr>
          <w:rFonts w:ascii="Times New Roman" w:hAnsi="Times New Roman"/>
          <w:b w:val="0"/>
          <w:sz w:val="24"/>
        </w:rPr>
        <w:t>Zes = Ztar + Zbaýr = 2182,75 manat</w:t>
      </w:r>
    </w:p>
    <w:p>
      <w:pPr>
        <w:spacing w:after="80" w:line="276" w:lineRule="auto"/>
        <w:ind w:firstLine="560"/>
        <w:jc w:val="both"/>
      </w:pPr>
      <w:r>
        <w:rPr>
          <w:rFonts w:ascii="Times New Roman" w:hAnsi="Times New Roman"/>
          <w:b w:val="0"/>
          <w:sz w:val="24"/>
        </w:rPr>
        <w:t>Goşmaça zähmet haky esasy zähmet hakynyň 10%-i möçberinde hasaplanylýar.</w:t>
      </w:r>
    </w:p>
    <w:p>
      <w:pPr>
        <w:spacing w:after="80"/>
        <w:ind w:firstLine="0"/>
        <w:jc w:val="center"/>
      </w:pPr>
      <w:r>
        <w:rPr>
          <w:rFonts w:ascii="Times New Roman" w:hAnsi="Times New Roman"/>
          <w:b w:val="0"/>
          <w:sz w:val="24"/>
        </w:rPr>
        <w:t>Zgoşm = Zes × 0,10 = 218,28 manat</w:t>
      </w:r>
    </w:p>
    <w:p>
      <w:pPr>
        <w:spacing w:after="80"/>
        <w:ind w:firstLine="0"/>
        <w:jc w:val="center"/>
      </w:pPr>
      <w:r>
        <w:rPr>
          <w:rFonts w:ascii="Times New Roman" w:hAnsi="Times New Roman"/>
          <w:b w:val="0"/>
          <w:sz w:val="24"/>
        </w:rPr>
        <w:t>Zum = Zes + Zgoşm = 2401,03 manat</w:t>
      </w:r>
    </w:p>
    <w:p>
      <w:pPr>
        <w:spacing w:after="80" w:line="276" w:lineRule="auto"/>
        <w:ind w:firstLine="560"/>
        <w:jc w:val="both"/>
      </w:pPr>
      <w:r>
        <w:rPr>
          <w:rFonts w:ascii="Times New Roman" w:hAnsi="Times New Roman"/>
          <w:b w:val="0"/>
          <w:sz w:val="24"/>
        </w:rPr>
        <w:t>Sosial gorag üçin geçirimler umumy zähmet hakynyň 20%-i möçberinde kabul edilýär.</w:t>
      </w:r>
    </w:p>
    <w:p>
      <w:pPr>
        <w:spacing w:after="80"/>
        <w:ind w:firstLine="0"/>
        <w:jc w:val="center"/>
      </w:pPr>
      <w:r>
        <w:rPr>
          <w:rFonts w:ascii="Times New Roman" w:hAnsi="Times New Roman"/>
          <w:b w:val="0"/>
          <w:sz w:val="24"/>
        </w:rPr>
        <w:t>Ssos.gor = Zum × 0,20 = 480,21 manat</w:t>
      </w:r>
    </w:p>
    <w:p>
      <w:pPr>
        <w:spacing w:after="80" w:line="276" w:lineRule="auto"/>
        <w:ind w:firstLine="560"/>
        <w:jc w:val="both"/>
      </w:pPr>
      <w:r>
        <w:rPr>
          <w:rFonts w:ascii="Times New Roman" w:hAnsi="Times New Roman"/>
          <w:b w:val="0"/>
          <w:sz w:val="24"/>
        </w:rPr>
        <w:t>Bölüm boýunça we kärhana boýunça çykdajylar esasy zähmet hakyndan kabul edilen normlar boýunça hasaplanylýar.</w:t>
      </w:r>
    </w:p>
    <w:p>
      <w:pPr>
        <w:spacing w:after="80"/>
        <w:ind w:firstLine="0"/>
        <w:jc w:val="center"/>
      </w:pPr>
      <w:r>
        <w:rPr>
          <w:rFonts w:ascii="Times New Roman" w:hAnsi="Times New Roman"/>
          <w:b w:val="0"/>
          <w:sz w:val="24"/>
        </w:rPr>
        <w:t>Çseh = Zes × 0,15 = 327,41 manat</w:t>
      </w:r>
    </w:p>
    <w:p>
      <w:pPr>
        <w:spacing w:after="80"/>
        <w:ind w:firstLine="0"/>
        <w:jc w:val="center"/>
      </w:pPr>
      <w:r>
        <w:rPr>
          <w:rFonts w:ascii="Times New Roman" w:hAnsi="Times New Roman"/>
          <w:b w:val="0"/>
          <w:sz w:val="24"/>
        </w:rPr>
        <w:t>Çkärh = Zes × 0,30 = 654,83 manat</w:t>
      </w:r>
    </w:p>
    <w:p>
      <w:pPr>
        <w:spacing w:after="80"/>
        <w:ind w:firstLine="0"/>
        <w:jc w:val="center"/>
      </w:pPr>
      <w:r>
        <w:rPr>
          <w:rFonts w:ascii="Times New Roman" w:hAnsi="Times New Roman"/>
          <w:b w:val="0"/>
          <w:sz w:val="24"/>
        </w:rPr>
        <w:t>Çenjam = Zes × 0,45 = 982,24 manat</w:t>
      </w:r>
    </w:p>
    <w:p>
      <w:pPr>
        <w:spacing w:after="80" w:line="276" w:lineRule="auto"/>
        <w:ind w:firstLine="560"/>
        <w:jc w:val="both"/>
      </w:pPr>
      <w:r>
        <w:rPr>
          <w:rFonts w:ascii="Times New Roman" w:hAnsi="Times New Roman"/>
          <w:b w:val="0"/>
          <w:sz w:val="24"/>
        </w:rPr>
        <w:t>Netijede IoT Security Scanner programma taslamasy boýunça ähli harajatlar aşakdaky tablisa jemlenilýär.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tehniki we programma serişdeleri</w:t>
            </w:r>
          </w:p>
        </w:tc>
        <w:tc>
          <w:tcPr>
            <w:tcW w:type="dxa" w:w="3230"/>
            <w:vAlign w:val="center"/>
          </w:tcPr>
          <w:p>
            <w:pPr>
              <w:spacing w:after="0"/>
              <w:jc w:val="left"/>
            </w:pPr>
            <w:r>
              <w:rPr>
                <w:rFonts w:ascii="Times New Roman" w:hAnsi="Times New Roman"/>
                <w:b w:val="0"/>
                <w:sz w:val="22"/>
              </w:rPr>
              <w:t>3990,00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399,00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2182,75</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218,28</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480,21</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327,41</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654,83</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Enjamlara we programma gurşawyna çykdajylar</w:t>
            </w:r>
          </w:p>
        </w:tc>
        <w:tc>
          <w:tcPr>
            <w:tcW w:type="dxa" w:w="3230"/>
            <w:vAlign w:val="center"/>
          </w:tcPr>
          <w:p>
            <w:pPr>
              <w:spacing w:after="0"/>
              <w:jc w:val="left"/>
            </w:pPr>
            <w:r>
              <w:rPr>
                <w:rFonts w:ascii="Times New Roman" w:hAnsi="Times New Roman"/>
                <w:b w:val="0"/>
                <w:sz w:val="22"/>
              </w:rPr>
              <w:t>982,24</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9234,72</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4125,00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2,24</w:t>
            </w:r>
          </w:p>
        </w:tc>
      </w:tr>
    </w:tbl>
    <w:p>
      <w:pPr>
        <w:pStyle w:val="P4"/>
        <w:spacing w:after="120"/>
        <w:jc w:val="left"/>
      </w:pPr>
      <w:r>
        <w:rPr>
          <w:rFonts w:ascii="Times New Roman" w:hAnsi="Times New Roman"/>
          <w:b/>
          <w:sz w:val="26"/>
        </w:rPr>
        <w:t>Ýyllyk ykdysady netijäniň we özüni ödeýiş möhletiniň kesgitlenilişi</w:t>
      </w:r>
    </w:p>
    <w:p>
      <w:pPr>
        <w:spacing w:after="80" w:line="276" w:lineRule="auto"/>
        <w:ind w:firstLine="560"/>
        <w:jc w:val="both"/>
      </w:pPr>
      <w:r>
        <w:rPr>
          <w:rFonts w:ascii="Times New Roman" w:hAnsi="Times New Roman"/>
          <w:b w:val="0"/>
          <w:sz w:val="24"/>
        </w:rPr>
        <w:t>Programmany ulanmagyň ykdysady netijesi tor auditine sarp edilýän wagtyň azalmagy bilen kesgitlenýär. El bilen audit geçirilende bir lokal toruň barlagy ortaça 5 sagat, programma arkaly barlag we hasabat taýýarlamak bolsa 1,25 sagat dowam edýär.</w:t>
      </w:r>
    </w:p>
    <w:p>
      <w:pPr>
        <w:spacing w:after="80"/>
        <w:ind w:firstLine="0"/>
        <w:jc w:val="center"/>
      </w:pPr>
      <w:r>
        <w:rPr>
          <w:rFonts w:ascii="Times New Roman" w:hAnsi="Times New Roman"/>
          <w:b w:val="0"/>
          <w:sz w:val="24"/>
        </w:rPr>
        <w:t>Eýyl = (Tel - Tprog) × Csag × Nýyl</w:t>
      </w:r>
    </w:p>
    <w:p>
      <w:pPr>
        <w:spacing w:after="80"/>
        <w:ind w:firstLine="0"/>
        <w:jc w:val="center"/>
      </w:pPr>
      <w:r>
        <w:rPr>
          <w:rFonts w:ascii="Times New Roman" w:hAnsi="Times New Roman"/>
          <w:b w:val="0"/>
          <w:sz w:val="24"/>
        </w:rPr>
        <w:t>Eýyl = (5 - 1,25) × 22 × 50 = 4125,00 manat</w:t>
      </w:r>
    </w:p>
    <w:p>
      <w:pPr>
        <w:spacing w:after="80" w:line="276" w:lineRule="auto"/>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ind w:firstLine="0"/>
        <w:jc w:val="center"/>
      </w:pPr>
      <w:r>
        <w:rPr>
          <w:rFonts w:ascii="Times New Roman" w:hAnsi="Times New Roman"/>
          <w:b w:val="0"/>
          <w:sz w:val="24"/>
        </w:rPr>
        <w:t>Töz.öd. = K / Eýyl</w:t>
      </w:r>
    </w:p>
    <w:p>
      <w:pPr>
        <w:spacing w:after="80"/>
        <w:ind w:firstLine="0"/>
        <w:jc w:val="center"/>
      </w:pPr>
      <w:r>
        <w:rPr>
          <w:rFonts w:ascii="Times New Roman" w:hAnsi="Times New Roman"/>
          <w:b w:val="0"/>
          <w:sz w:val="24"/>
        </w:rPr>
        <w:t>Töz.öd. = 9234,72 / 4125,00 = 2,24 ýyl</w:t>
      </w:r>
    </w:p>
    <w:p>
      <w:pPr>
        <w:spacing w:after="80" w:line="276" w:lineRule="auto"/>
        <w:ind w:firstLine="560"/>
        <w:jc w:val="both"/>
      </w:pPr>
      <w:r>
        <w:rPr>
          <w:rFonts w:ascii="Times New Roman" w:hAnsi="Times New Roman"/>
          <w:b w:val="0"/>
          <w:sz w:val="24"/>
        </w:rPr>
        <w:t>Hasaplamadan görnüşi ýaly, taslamanyň özüni ödeýiş möhleti 2,24 ýyl, ýagny takmynan 2 ýyl 3 aý bolýar. Programma birnäçe tor segmentinde ýa-da ýygy-ýygydan audit geçirilýän gurşawda ulanylsa, özüni ödeýiş möhleti has hem gysgalýar.</w:t>
      </w:r>
    </w:p>
    <w:p>
      <w:pPr>
        <w:pStyle w:val="P4"/>
        <w:spacing w:after="120"/>
        <w:jc w:val="left"/>
      </w:pPr>
      <w:r>
        <w:rPr>
          <w:rFonts w:ascii="Times New Roman" w:hAnsi="Times New Roman"/>
          <w:b/>
          <w:sz w:val="26"/>
        </w:rPr>
        <w:t>Ykdysady bölüm boýunça netije</w:t>
      </w:r>
    </w:p>
    <w:p>
      <w:pPr>
        <w:spacing w:after="80" w:line="276" w:lineRule="auto"/>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üçin lisenziýa çykdajylary pesdir, esasy çykdajylar bolsa iş wagtyna we tehniki serişdelere degişlidir.</w:t>
      </w:r>
    </w:p>
    <w:p>
      <w:pPr>
        <w:spacing w:after="80" w:line="276" w:lineRule="auto"/>
        <w:ind w:firstLine="560"/>
        <w:jc w:val="both"/>
      </w:pPr>
      <w:r>
        <w:rPr>
          <w:rFonts w:ascii="Times New Roman" w:hAnsi="Times New Roman"/>
          <w:b w:val="0"/>
          <w:sz w:val="24"/>
        </w:rPr>
        <w:t>Programma lokal torlaryň başlangyç howpsuzlyk auditini çaltlandyrýar, PDF hasabat taýýarlamagy awtomatlaşdyrýar we administratorlaryň wagtyny tygşytlaýar. Şonuň üçin bu programma toplumyny okuw edaralarynda, kiçi kärhanalarda we ofis torlarynda ulanmak ykdysady taýdan esaslydyr.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