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A87B0" w14:textId="77777777" w:rsidR="00986A45" w:rsidRPr="00323EC3" w:rsidRDefault="00986A45" w:rsidP="00986A45">
      <w:pPr>
        <w:jc w:val="center"/>
        <w:rPr>
          <w:sz w:val="32"/>
        </w:rPr>
      </w:pPr>
      <w:r w:rsidRPr="00323EC3">
        <w:rPr>
          <w:rFonts w:hint="eastAsia"/>
          <w:sz w:val="32"/>
        </w:rPr>
        <w:t>评审报告</w:t>
      </w:r>
    </w:p>
    <w:p w14:paraId="2B58E1AF" w14:textId="76DB2FDB" w:rsidR="00986A45" w:rsidRDefault="00B36982" w:rsidP="00986A45">
      <w:pPr>
        <w:jc w:val="both"/>
      </w:pPr>
      <w:r w:rsidRPr="00B36982">
        <w:rPr>
          <w:rFonts w:hint="eastAsia"/>
        </w:rPr>
        <w:t>文章</w:t>
      </w:r>
      <w:r w:rsidRPr="00B36982">
        <w:rPr>
          <w:rFonts w:hint="eastAsia"/>
        </w:rPr>
        <w:t>B-</w:t>
      </w:r>
      <w:r w:rsidRPr="00B36982">
        <w:rPr>
          <w:rFonts w:hint="eastAsia"/>
        </w:rPr>
        <w:t>场景学术会议</w:t>
      </w:r>
      <w:r w:rsidRPr="00B36982">
        <w:rPr>
          <w:rFonts w:hint="eastAsia"/>
        </w:rPr>
        <w:t>-2022214320-</w:t>
      </w:r>
      <w:r w:rsidRPr="00B36982">
        <w:rPr>
          <w:rFonts w:hint="eastAsia"/>
        </w:rPr>
        <w:t>苏啸宇</w:t>
      </w:r>
    </w:p>
    <w:p w14:paraId="51C7D9AC" w14:textId="77777777" w:rsidR="00B60B03" w:rsidRDefault="00B60B03" w:rsidP="00986A45">
      <w:pPr>
        <w:jc w:val="both"/>
      </w:pPr>
    </w:p>
    <w:p w14:paraId="0BD6B272" w14:textId="77777777" w:rsidR="00986A45" w:rsidRDefault="00986A45" w:rsidP="00986A45">
      <w:pPr>
        <w:jc w:val="both"/>
      </w:pPr>
      <w:r>
        <w:rPr>
          <w:rFonts w:hint="eastAsia"/>
        </w:rPr>
        <w:t>评审总结（这里给出评审的主要观点）</w:t>
      </w:r>
    </w:p>
    <w:p w14:paraId="468877E9" w14:textId="57615794" w:rsidR="00986A45" w:rsidRDefault="00986A45" w:rsidP="00986A45">
      <w:pPr>
        <w:jc w:val="both"/>
      </w:pPr>
    </w:p>
    <w:p w14:paraId="4C69B76F" w14:textId="361BD147" w:rsidR="00D50347" w:rsidRDefault="00D50347" w:rsidP="00986A45">
      <w:pPr>
        <w:jc w:val="both"/>
      </w:pPr>
      <w:r>
        <w:rPr>
          <w:rFonts w:hint="eastAsia"/>
        </w:rPr>
        <w:t>讲稿</w:t>
      </w:r>
      <w:r w:rsidRPr="00D50347">
        <w:rPr>
          <w:rFonts w:hint="eastAsia"/>
        </w:rPr>
        <w:t>结构合理，符合学术论文的要求，包含了必要的内容。</w:t>
      </w:r>
      <w:r>
        <w:rPr>
          <w:rFonts w:hint="eastAsia"/>
        </w:rPr>
        <w:t>所用文字、图片、表格等能够</w:t>
      </w:r>
      <w:r w:rsidRPr="00D50347">
        <w:rPr>
          <w:rFonts w:hint="eastAsia"/>
        </w:rPr>
        <w:t>清晰地表达研究的问题、目的、方法、结果和结论。</w:t>
      </w:r>
      <w:r w:rsidR="00711DAF" w:rsidRPr="00711DAF">
        <w:rPr>
          <w:rFonts w:hint="eastAsia"/>
        </w:rPr>
        <w:t>字体、字号、颜色等</w:t>
      </w:r>
      <w:r w:rsidR="003065AF">
        <w:rPr>
          <w:rFonts w:hint="eastAsia"/>
        </w:rPr>
        <w:t>风格较为</w:t>
      </w:r>
      <w:r w:rsidR="00711DAF" w:rsidRPr="00711DAF">
        <w:rPr>
          <w:rFonts w:hint="eastAsia"/>
        </w:rPr>
        <w:t>统一，符合学术规范。使用</w:t>
      </w:r>
      <w:r w:rsidR="00711DAF">
        <w:rPr>
          <w:rFonts w:hint="eastAsia"/>
        </w:rPr>
        <w:t>了</w:t>
      </w:r>
      <w:r w:rsidR="00711DAF" w:rsidRPr="00711DAF">
        <w:rPr>
          <w:rFonts w:hint="eastAsia"/>
        </w:rPr>
        <w:t>简洁明了的语言和图像，避免</w:t>
      </w:r>
      <w:r w:rsidR="00711DAF">
        <w:rPr>
          <w:rFonts w:hint="eastAsia"/>
        </w:rPr>
        <w:t>了</w:t>
      </w:r>
      <w:r w:rsidR="00711DAF" w:rsidRPr="00711DAF">
        <w:rPr>
          <w:rFonts w:hint="eastAsia"/>
        </w:rPr>
        <w:t>太多复杂的细节和信息。</w:t>
      </w:r>
    </w:p>
    <w:p w14:paraId="6AEDA52D" w14:textId="77777777" w:rsidR="00D50347" w:rsidRPr="00D50347" w:rsidRDefault="00D50347" w:rsidP="00986A45">
      <w:pPr>
        <w:jc w:val="both"/>
      </w:pPr>
    </w:p>
    <w:p w14:paraId="7C6CFDD5" w14:textId="77777777" w:rsidR="00986A45" w:rsidRDefault="00986A45" w:rsidP="00986A45">
      <w:pPr>
        <w:jc w:val="both"/>
      </w:pPr>
      <w:r>
        <w:rPr>
          <w:rFonts w:hint="eastAsia"/>
        </w:rPr>
        <w:t xml:space="preserve">1. </w:t>
      </w:r>
      <w:r>
        <w:rPr>
          <w:rFonts w:hint="eastAsia"/>
        </w:rPr>
        <w:t>主要修改建议（在这里列出你认为当前讲稿存在的主要问题并给出修改的建议）</w:t>
      </w:r>
    </w:p>
    <w:p w14:paraId="4BCC24AF" w14:textId="794240FB" w:rsidR="00986A45" w:rsidRDefault="000C5982" w:rsidP="00907232">
      <w:pPr>
        <w:pStyle w:val="a3"/>
        <w:numPr>
          <w:ilvl w:val="0"/>
          <w:numId w:val="1"/>
        </w:numPr>
        <w:jc w:val="both"/>
      </w:pPr>
      <w:r>
        <w:rPr>
          <w:rFonts w:hint="eastAsia"/>
        </w:rPr>
        <w:t>一些专业词汇、用语</w:t>
      </w:r>
      <w:r w:rsidRPr="000C5982">
        <w:rPr>
          <w:rFonts w:hint="eastAsia"/>
        </w:rPr>
        <w:t>可能需要更多的解释和说明，以便更多的人可以理解。</w:t>
      </w:r>
    </w:p>
    <w:p w14:paraId="7DC3DF7B" w14:textId="34810BE4" w:rsidR="001E74C8" w:rsidRDefault="001E74C8" w:rsidP="00907232">
      <w:pPr>
        <w:pStyle w:val="a3"/>
        <w:numPr>
          <w:ilvl w:val="0"/>
          <w:numId w:val="1"/>
        </w:numPr>
        <w:jc w:val="both"/>
      </w:pPr>
      <w:r>
        <w:rPr>
          <w:rFonts w:hint="eastAsia"/>
        </w:rPr>
        <w:t>部分页文字较多，可以考虑</w:t>
      </w:r>
      <w:r w:rsidRPr="001E74C8">
        <w:rPr>
          <w:rFonts w:hint="eastAsia"/>
        </w:rPr>
        <w:t>加入更多的视觉元素，以提高其吸引力和可读性。</w:t>
      </w:r>
    </w:p>
    <w:p w14:paraId="6DDFCAEA" w14:textId="77777777" w:rsidR="000C5982" w:rsidRDefault="000C5982" w:rsidP="000C5982">
      <w:pPr>
        <w:jc w:val="both"/>
      </w:pPr>
    </w:p>
    <w:p w14:paraId="71A834BF" w14:textId="77777777" w:rsidR="00986A45" w:rsidRDefault="00986A45" w:rsidP="00986A45">
      <w:pPr>
        <w:jc w:val="both"/>
      </w:pPr>
      <w:r>
        <w:t xml:space="preserve">2. </w:t>
      </w:r>
      <w:r>
        <w:rPr>
          <w:rFonts w:hint="eastAsia"/>
        </w:rPr>
        <w:t>次要修改建议（列出重要性相对小的问题和建议，以及一些错别字等具体的小问题）</w:t>
      </w:r>
    </w:p>
    <w:p w14:paraId="408DE1EB" w14:textId="0A990B42" w:rsidR="00986A45" w:rsidRDefault="00133F67" w:rsidP="00907232">
      <w:pPr>
        <w:pStyle w:val="a3"/>
        <w:numPr>
          <w:ilvl w:val="0"/>
          <w:numId w:val="2"/>
        </w:numPr>
        <w:jc w:val="both"/>
      </w:pPr>
      <w:r w:rsidRPr="00133F67">
        <w:rPr>
          <w:rFonts w:hint="eastAsia"/>
        </w:rPr>
        <w:t>建议再检查一遍拼写和语法，确保</w:t>
      </w:r>
      <w:r w:rsidRPr="00133F67">
        <w:rPr>
          <w:rFonts w:hint="eastAsia"/>
        </w:rPr>
        <w:t>PPT</w:t>
      </w:r>
      <w:r w:rsidRPr="00133F67">
        <w:rPr>
          <w:rFonts w:hint="eastAsia"/>
        </w:rPr>
        <w:t>中没有错误。</w:t>
      </w:r>
    </w:p>
    <w:p w14:paraId="20305907" w14:textId="77777777" w:rsidR="008105CC" w:rsidRPr="008105CC" w:rsidRDefault="008105CC" w:rsidP="008105CC">
      <w:pPr>
        <w:pStyle w:val="a3"/>
        <w:numPr>
          <w:ilvl w:val="0"/>
          <w:numId w:val="2"/>
        </w:numPr>
      </w:pPr>
      <w:r w:rsidRPr="008105CC">
        <w:rPr>
          <w:rFonts w:hint="eastAsia"/>
        </w:rPr>
        <w:t>有些地方的文本有点冗长，可以适当简化一下。</w:t>
      </w:r>
    </w:p>
    <w:p w14:paraId="2C5197CD" w14:textId="1CFD17DC" w:rsidR="008105CC" w:rsidRDefault="008105CC" w:rsidP="00907232">
      <w:pPr>
        <w:pStyle w:val="a3"/>
        <w:numPr>
          <w:ilvl w:val="0"/>
          <w:numId w:val="2"/>
        </w:numPr>
        <w:jc w:val="both"/>
      </w:pPr>
      <w:r>
        <w:rPr>
          <w:rFonts w:hint="eastAsia"/>
        </w:rPr>
        <w:t>在一些关键内容上</w:t>
      </w:r>
      <w:r w:rsidRPr="008105CC">
        <w:rPr>
          <w:rFonts w:hint="eastAsia"/>
        </w:rPr>
        <w:t>可以使用更多的粗体和斜体，以使得文字更加易读。</w:t>
      </w:r>
    </w:p>
    <w:p w14:paraId="70CA0ACB" w14:textId="77777777" w:rsidR="00ED3CC3" w:rsidRDefault="00ED3CC3"/>
    <w:sectPr w:rsidR="00ED3CC3" w:rsidSect="00455E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D4E71" w14:textId="77777777" w:rsidR="00EA2356" w:rsidRDefault="00EA2356" w:rsidP="00B60B03">
      <w:r>
        <w:separator/>
      </w:r>
    </w:p>
  </w:endnote>
  <w:endnote w:type="continuationSeparator" w:id="0">
    <w:p w14:paraId="416B77A7" w14:textId="77777777" w:rsidR="00EA2356" w:rsidRDefault="00EA2356" w:rsidP="00B60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B9A87" w14:textId="77777777" w:rsidR="00EA2356" w:rsidRDefault="00EA2356" w:rsidP="00B60B03">
      <w:r>
        <w:separator/>
      </w:r>
    </w:p>
  </w:footnote>
  <w:footnote w:type="continuationSeparator" w:id="0">
    <w:p w14:paraId="18C1B34D" w14:textId="77777777" w:rsidR="00EA2356" w:rsidRDefault="00EA2356" w:rsidP="00B60B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45DCB"/>
    <w:multiLevelType w:val="hybridMultilevel"/>
    <w:tmpl w:val="DF205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05F34"/>
    <w:multiLevelType w:val="hybridMultilevel"/>
    <w:tmpl w:val="176E2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679234">
    <w:abstractNumId w:val="1"/>
  </w:num>
  <w:num w:numId="2" w16cid:durableId="1850751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45"/>
    <w:rsid w:val="000207F5"/>
    <w:rsid w:val="000A0FF9"/>
    <w:rsid w:val="000C5982"/>
    <w:rsid w:val="00133F67"/>
    <w:rsid w:val="001E74C8"/>
    <w:rsid w:val="003065AF"/>
    <w:rsid w:val="00455EEC"/>
    <w:rsid w:val="00711DAF"/>
    <w:rsid w:val="008105CC"/>
    <w:rsid w:val="00907232"/>
    <w:rsid w:val="00986A45"/>
    <w:rsid w:val="00A35D21"/>
    <w:rsid w:val="00B36982"/>
    <w:rsid w:val="00B60B03"/>
    <w:rsid w:val="00D50347"/>
    <w:rsid w:val="00EA2356"/>
    <w:rsid w:val="00ED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7B3CA"/>
  <w15:chartTrackingRefBased/>
  <w15:docId w15:val="{0D5F0E96-8046-7F4A-94D9-C47B1EAF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A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A4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60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0B0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0B0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60B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Tu Arslan</cp:lastModifiedBy>
  <cp:revision>33</cp:revision>
  <dcterms:created xsi:type="dcterms:W3CDTF">2022-09-28T16:12:00Z</dcterms:created>
  <dcterms:modified xsi:type="dcterms:W3CDTF">2023-03-12T09:45:00Z</dcterms:modified>
</cp:coreProperties>
</file>