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360" w:before="0" w:after="0"/>
        <w:ind w:start="-180" w:hanging="0"/>
        <w:jc w:val="center"/>
        <w:rPr>
          <w:rFonts w:ascii="Times New Roman" w:hAnsi="Times New Roman" w:eastAsia="Droid Sans Fallb" w:cs="Times New Roman"/>
          <w:b/>
          <w:b/>
          <w:color w:val="000000"/>
          <w:kern w:val="2"/>
          <w:sz w:val="32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olor w:val="000000"/>
          <w:kern w:val="2"/>
          <w:sz w:val="32"/>
          <w:szCs w:val="24"/>
          <w:lang w:eastAsia="ko-KR"/>
        </w:rPr>
        <w:t>РОССИЙСКИЙ УНИВЕРСИТЕТ ДРУЖБЫ НАРОДОВ</w:t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olor w:val="000000"/>
          <w:kern w:val="2"/>
          <w:sz w:val="26"/>
          <w:szCs w:val="24"/>
          <w:lang w:eastAsia="ko-KR"/>
        </w:rPr>
        <w:t>Факультет физико-математических и естественных наук</w:t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olor w:val="000000"/>
          <w:kern w:val="2"/>
          <w:sz w:val="26"/>
          <w:szCs w:val="24"/>
          <w:lang w:eastAsia="ko-KR"/>
        </w:rPr>
        <w:t>Кафедра прикладной информатики и теории вероятностей</w:t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31590" w:leader="none"/>
          <w:tab w:val="left" w:pos="35547" w:leader="none"/>
        </w:tabs>
        <w:bidi w:val="0"/>
        <w:spacing w:lineRule="auto" w:line="360" w:before="0" w:after="0"/>
        <w:ind w:start="4395" w:end="730" w:hanging="0"/>
        <w:jc w:val="end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ind w:start="-18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kern w:val="2"/>
          <w:sz w:val="32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aps/>
          <w:color w:val="000000"/>
          <w:kern w:val="2"/>
          <w:sz w:val="32"/>
          <w:szCs w:val="24"/>
          <w:lang w:eastAsia="ko-KR"/>
        </w:rPr>
        <w:t xml:space="preserve">ОТЧЕТ </w:t>
      </w:r>
    </w:p>
    <w:p>
      <w:pPr>
        <w:pStyle w:val="Normal"/>
        <w:widowControl w:val="false"/>
        <w:bidi w:val="0"/>
        <w:spacing w:lineRule="auto" w:line="360" w:before="0" w:after="0"/>
        <w:ind w:start="-18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kern w:val="2"/>
          <w:sz w:val="32"/>
          <w:szCs w:val="24"/>
          <w:u w:val="single"/>
          <w:lang w:eastAsia="ko-KR"/>
        </w:rPr>
      </w:pPr>
      <w:r>
        <w:rPr>
          <w:rFonts w:eastAsia="Droid Sans Fallb" w:cs="Times New Roman" w:ascii="Times New Roman" w:hAnsi="Times New Roman"/>
          <w:b/>
          <w:caps/>
          <w:color w:val="000000"/>
          <w:kern w:val="2"/>
          <w:sz w:val="32"/>
          <w:szCs w:val="24"/>
          <w:lang w:eastAsia="ko-KR"/>
        </w:rPr>
        <w:t>по лабораторной работе № 1</w:t>
      </w:r>
    </w:p>
    <w:p>
      <w:pPr>
        <w:pStyle w:val="Normal"/>
        <w:keepNext w:val="true"/>
        <w:widowControl w:val="false"/>
        <w:bidi w:val="0"/>
        <w:spacing w:lineRule="auto" w:line="240" w:before="240" w:after="120"/>
        <w:ind w:start="-180" w:hanging="0"/>
        <w:jc w:val="center"/>
        <w:rPr>
          <w:rFonts w:ascii="Times New Roman" w:hAnsi="Times New Roman" w:eastAsia="Droid Sans Fallb" w:cs="Times New Roman"/>
          <w:i/>
          <w:i/>
          <w:color w:val="000000"/>
          <w:kern w:val="2"/>
          <w:sz w:val="32"/>
          <w:szCs w:val="24"/>
          <w:u w:val="single"/>
          <w:lang w:eastAsia="ko-KR"/>
        </w:rPr>
      </w:pPr>
      <w:r>
        <w:rPr>
          <w:rFonts w:eastAsia="Droid Sans Fallb" w:cs="Times New Roman" w:ascii="Times New Roman" w:hAnsi="Times New Roman"/>
          <w:i/>
          <w:color w:val="000000"/>
          <w:kern w:val="2"/>
          <w:sz w:val="32"/>
          <w:szCs w:val="24"/>
          <w:u w:val="single"/>
          <w:lang w:eastAsia="ko-KR"/>
        </w:rPr>
        <w:t>дисциплина:</w:t>
        <w:tab/>
        <w:t>Архитектура компьютера</w:t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u w:val="single"/>
          <w:lang w:eastAsia="ko-KR"/>
        </w:rPr>
        <w:t>Студент:</w:t>
      </w: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  <w:t xml:space="preserve"> Арсоева Залина Таймуразовна</w:t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i/>
          <w:i/>
          <w:color w:val="000000"/>
          <w:kern w:val="2"/>
          <w:sz w:val="20"/>
          <w:szCs w:val="24"/>
          <w:lang w:eastAsia="ko-KR"/>
        </w:rPr>
      </w:pPr>
      <w:r>
        <w:rPr>
          <w:rFonts w:eastAsia="Droid Sans Fallb" w:cs="Times New Roman" w:ascii="Times New Roman" w:hAnsi="Times New Roman"/>
          <w:i/>
          <w:color w:val="000000"/>
          <w:kern w:val="2"/>
          <w:sz w:val="20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u w:val="single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  <w:tab/>
        <w:t>Группа: НБИбд-01-21</w:t>
      </w: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u w:val="single"/>
          <w:lang w:eastAsia="ko-KR"/>
        </w:rPr>
        <w:t xml:space="preserve">                                     </w:t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olor w:val="000000"/>
          <w:kern w:val="2"/>
          <w:sz w:val="26"/>
          <w:szCs w:val="24"/>
          <w:lang w:eastAsia="ko-KR"/>
        </w:rPr>
        <w:t>МОСКВА</w:t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  <w:t>2022 г.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Приобретение практических навыков общения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  <w:bookmarkStart w:id="0" w:name="_GoBack"/>
      <w:bookmarkEnd w:id="0"/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Используя команду pwd, узнаем полный путь к домашней директории.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76600" cy="60960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Вводим следующую последовательность команд: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</w:rPr>
        <w:t>cd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</w:rPr>
        <w:t>mkdir</w:t>
      </w:r>
      <w:r>
        <w:rPr>
          <w:rFonts w:cs="Times New Roman" w:ascii="Times New Roman" w:hAnsi="Times New Roman"/>
          <w:sz w:val="28"/>
          <w:szCs w:val="28"/>
        </w:rPr>
        <w:t xml:space="preserve"> tmp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  <w:lang w:val="en-US"/>
        </w:rPr>
        <w:t xml:space="preserve">cd </w:t>
      </w:r>
      <w:r>
        <w:rPr>
          <w:rFonts w:cs="Times New Roman" w:ascii="Times New Roman" w:hAnsi="Times New Roman"/>
          <w:sz w:val="28"/>
          <w:szCs w:val="28"/>
          <w:lang w:val="en-US"/>
        </w:rPr>
        <w:t>tmp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  <w:lang w:val="en-US"/>
        </w:rPr>
        <w:t>pwd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  <w:lang w:val="en-US"/>
        </w:rPr>
        <w:t xml:space="preserve">cd </w:t>
      </w:r>
      <w:r>
        <w:rPr>
          <w:rFonts w:cs="Times New Roman" w:ascii="Times New Roman" w:hAnsi="Times New Roman"/>
          <w:sz w:val="28"/>
          <w:szCs w:val="28"/>
          <w:lang w:val="en-US"/>
        </w:rPr>
        <w:t>/tmp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  <w:lang w:val="en-US"/>
        </w:rPr>
        <w:t>pwd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Необходимо понимать, что именно мы делаем. Мы перешли в домашний каталог, там создали пустой каталог </w:t>
      </w:r>
      <w:r>
        <w:rPr>
          <w:rFonts w:cs="Times New Roman" w:ascii="Times New Roman" w:hAnsi="Times New Roman"/>
          <w:sz w:val="28"/>
          <w:szCs w:val="28"/>
          <w:lang w:val="en-US"/>
        </w:rPr>
        <w:t>tap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(На компьютере уже был каталог tmp, поэтому пришлось использовать другое имя для каталога.) После этого мы переходим в каталог </w:t>
      </w:r>
      <w:r>
        <w:rPr>
          <w:rFonts w:cs="Times New Roman" w:ascii="Times New Roman" w:hAnsi="Times New Roman"/>
          <w:sz w:val="28"/>
          <w:szCs w:val="28"/>
          <w:lang w:val="en-US"/>
        </w:rPr>
        <w:t>tap</w:t>
      </w:r>
      <w:r>
        <w:rPr>
          <w:rFonts w:cs="Times New Roman" w:ascii="Times New Roman" w:hAnsi="Times New Roman"/>
          <w:sz w:val="28"/>
          <w:szCs w:val="28"/>
        </w:rPr>
        <w:t xml:space="preserve"> и оттуда уже просматриваем полный путь к этому каталогу.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86225" cy="906780"/>
            <wp:effectExtent l="0" t="0" r="0" b="0"/>
            <wp:docPr id="2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Тут выдаётся ошибка, потому что мы упустили ~, таким образом мы по умолчанию работаем в домашнем каталоге. А написано требовало полный путь в </w:t>
      </w:r>
      <w:r>
        <w:rPr>
          <w:rFonts w:cs="Times New Roman" w:ascii="Times New Roman" w:hAnsi="Times New Roman"/>
          <w:sz w:val="28"/>
          <w:szCs w:val="28"/>
          <w:lang w:val="en-US"/>
        </w:rPr>
        <w:t>tap</w:t>
      </w:r>
      <w:r>
        <w:rPr>
          <w:rFonts w:cs="Times New Roman" w:ascii="Times New Roman" w:hAnsi="Times New Roman"/>
          <w:sz w:val="28"/>
          <w:szCs w:val="28"/>
        </w:rPr>
        <w:t xml:space="preserve"> из домашнего каталога.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86225" cy="681990"/>
            <wp:effectExtent l="0" t="0" r="0" b="0"/>
            <wp:docPr id="3" name="Рисунок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58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правильного запроса.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81300" cy="752475"/>
            <wp:effectExtent l="0" t="0" r="0" b="0"/>
            <wp:docPr id="4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Пользуясь командами cd и ls, смотрим содержимое </w:t>
      </w:r>
      <w:r>
        <w:rPr>
          <w:rFonts w:cs="Times New Roman" w:ascii="Times New Roman" w:hAnsi="Times New Roman"/>
          <w:b/>
          <w:sz w:val="28"/>
          <w:szCs w:val="28"/>
        </w:rPr>
        <w:t xml:space="preserve">корневого каталога,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91150" cy="723900"/>
            <wp:effectExtent l="0" t="0" r="0" b="0"/>
            <wp:docPr id="5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sz w:val="28"/>
          <w:szCs w:val="28"/>
        </w:rPr>
        <w:t>домашнего каталога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05400" cy="733425"/>
            <wp:effectExtent l="0" t="0" r="0" b="0"/>
            <wp:docPr id="6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каталогов /etc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05475" cy="3467100"/>
            <wp:effectExtent l="0" t="0" r="0" b="0"/>
            <wp:docPr id="7" name="Рисунок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/usr/local.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67300" cy="552450"/>
            <wp:effectExtent l="0" t="0" r="0" b="0"/>
            <wp:docPr id="8" name="Рисунок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Используя изученные консольные команды, в своём домашнем каталоге создаем каталог temp и каталог labs с подкатологами lab1, lab2 и lab3 одной командой.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2625" cy="1238250"/>
            <wp:effectExtent l="0" t="0" r="0" b="0"/>
            <wp:docPr id="9" name="Рисунок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каталоге temp создаем файлы text1.txt,text2.txt,text3.txt. Пользуясь командой ls, проверяем, что все действия выполнены успешно (каталоги и файлы созданы).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62425" cy="1085850"/>
            <wp:effectExtent l="0" t="0" r="0" b="0"/>
            <wp:docPr id="10" name="Рисунок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C помощью текстового редактора mcedit записываем в файл text1.txt свое имя, в файл text2.txt фамилию, в файл text3.txt учебную группу.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как этот редактор не был установлен, пришлось ещё скачивать его.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08220" cy="2861310"/>
            <wp:effectExtent l="0" t="0" r="0" b="0"/>
            <wp:docPr id="11" name="Рисунок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95700" cy="657225"/>
            <wp:effectExtent l="0" t="0" r="0" b="0"/>
            <wp:docPr id="12" name="Рисунок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03420" cy="868680"/>
            <wp:effectExtent l="0" t="0" r="0" b="0"/>
            <wp:docPr id="13" name="Рисунок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24188" b="80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Выводим на экран содержимое файлов, используя команду cat.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как первый файл записан без 1 в названии, компьютер считает его последним.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733800" cy="361950"/>
            <wp:effectExtent l="0" t="0" r="0" b="0"/>
            <wp:docPr id="14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Скопируем все файлы, чьи имена заканчиваются на .txt, из каталога ~/temp в каталог labs. И проверяем результат, что файлы именно скопировались. 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33825" cy="885825"/>
            <wp:effectExtent l="0" t="0" r="0" b="0"/>
            <wp:docPr id="1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413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этого переименуем файлы каталога labs и переместим их: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text1.txt переименуем в firstname.txt и переместим в подкаталог lab1,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72150" cy="563880"/>
            <wp:effectExtent l="0" t="0" r="0" b="0"/>
            <wp:docPr id="16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71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text2.txt в lastname.txt в подкаталог lab2,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72150" cy="548640"/>
            <wp:effectExtent l="0" t="0" r="0" b="0"/>
            <wp:docPr id="1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26936" r="0" b="44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text3.txt в id-group.txt в подкаталог lab3.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72150" cy="525780"/>
            <wp:effectExtent l="0" t="0" r="0" b="0"/>
            <wp:docPr id="1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53079" r="0" b="20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Пользуясь командами ls и cat, убедитесь, что все действия выполнены верно и файлы переместились.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72150" cy="375285"/>
            <wp:effectExtent l="0" t="0" r="0" b="0"/>
            <wp:docPr id="19" name="Рисунок 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807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048250" cy="885825"/>
            <wp:effectExtent l="0" t="0" r="0" b="0"/>
            <wp:docPr id="20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В ходе выполнения данной лабораторной работы мы приобрели необходимые практические навыки работы с ОС на уровне командной строки.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5.png"/><Relationship Id="rId19" Type="http://schemas.openxmlformats.org/officeDocument/2006/relationships/image" Target="media/image15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LibreOffice_project/30$Build-3</Application>
  <AppVersion>15.0000</AppVersion>
  <Pages>6</Pages>
  <Words>356</Words>
  <Characters>2169</Characters>
  <CharactersWithSpaces>2535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2022-10-01T03:02:20Z</dcterms:modified>
  <cp:revision>1</cp:revision>
  <dc:subject/>
  <dc:title/>
</cp:coreProperties>
</file>