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работа-09</w:t>
      </w:r>
    </w:p>
    <w:p>
      <w:pPr>
        <w:pStyle w:val="Subtitle"/>
      </w:pPr>
      <w:r>
        <w:t xml:space="preserve">Текстовoй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</w:t>
      </w:r>
    </w:p>
    <w:bookmarkEnd w:id="20"/>
    <w:bookmarkStart w:id="21" w:name="X77b6b18bede20e32f8ef0975656af6860c18eb9"/>
    <w:p>
      <w:pPr>
        <w:pStyle w:val="Heading1"/>
      </w:pPr>
      <w:r>
        <w:t xml:space="preserve">Задание 1 Создание нового файла с использованием emacs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текст:</w:t>
      </w:r>
    </w:p>
    <w:p>
      <w:pPr>
        <w:pStyle w:val="FirstParagraph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numPr>
          <w:ilvl w:val="0"/>
          <w:numId w:val="1002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</w:pPr>
      <w:r>
        <w:t xml:space="preserve">Проделать с текстом стандартные процедуры редактирования,каждое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5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строктекста.</w:t>
      </w:r>
    </w:p>
    <w:p>
      <w:pPr>
        <w:numPr>
          <w:ilvl w:val="0"/>
          <w:numId w:val="1006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Переключитесьв режим поиска (C-s) и найдите несколько слов,присутствующих</w:t>
      </w:r>
      <w:r>
        <w:t xml:space="preserve"> </w:t>
      </w:r>
      <w:r>
        <w:t xml:space="preserve">втексте.</w:t>
      </w:r>
    </w:p>
    <w:p>
      <w:pPr>
        <w:pStyle w:val="BodyText"/>
      </w:pPr>
      <w:r>
        <w:t xml:space="preserve">9.2. Переключайтесь между результатами поиска,нажимая C-s.</w:t>
      </w:r>
    </w:p>
    <w:p>
      <w:pPr>
        <w:pStyle w:val="BodyText"/>
      </w:pPr>
      <w:r>
        <w:t xml:space="preserve">9.3. Выйдите из режима поиска,нажав C-g.</w:t>
      </w:r>
    </w:p>
    <w:p>
      <w:pPr>
        <w:pStyle w:val="BodyText"/>
      </w:pPr>
      <w:r>
        <w:t xml:space="preserve">9.4. Перейдите в режим поиска и замены (M-%),введитетекст,который следует найти</w:t>
      </w:r>
      <w:r>
        <w:t xml:space="preserve"> </w:t>
      </w:r>
      <w:r>
        <w:t xml:space="preserve">и заменить,нажмите Enter ,затем введитетекстдля замены.Послетого как будут</w:t>
      </w:r>
      <w:r>
        <w:t xml:space="preserve"> </w:t>
      </w:r>
      <w:r>
        <w:t xml:space="preserve">подсвечены результаты поиска,нажмите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поиска,нажав M-s o.Объясните,чем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61" w:name="Xcfb26841af1bc224293ee9d031e9324e6dc411f"/>
    <w:p>
      <w:pPr>
        <w:pStyle w:val="Heading1"/>
      </w:pP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1.Открыла emacs.(рис.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4787900" cy="13462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2.Создала файл lab07.sh с помощью комбинации Ctrl-x Ctrl-f (C-x C-f).(рис.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749221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3.Набрала текст:(рис.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pStyle w:val="CaptionedFigure"/>
      </w:pPr>
      <w:bookmarkStart w:id="28" w:name="fig:003"/>
      <w:r>
        <w:drawing>
          <wp:inline>
            <wp:extent cx="5334000" cy="5749221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рис.3</w:t>
      </w:r>
    </w:p>
    <w:p>
      <w:pPr>
        <w:numPr>
          <w:ilvl w:val="0"/>
          <w:numId w:val="1007"/>
        </w:numPr>
      </w:pPr>
      <w:r>
        <w:t xml:space="preserve">Сохранила файл с помощью комбинации Ctrl-x Ctrl-s (C-x C-s).</w:t>
      </w:r>
    </w:p>
    <w:p>
      <w:pPr>
        <w:numPr>
          <w:ilvl w:val="0"/>
          <w:numId w:val="1007"/>
        </w:numPr>
      </w:pPr>
      <w:r>
        <w:t xml:space="preserve">Проделала с текстом стандартные процедуры редактирования, каждое действие осуществлялось комбинацией клавиш.</w:t>
      </w:r>
    </w:p>
    <w:p>
      <w:pPr>
        <w:pStyle w:val="FirstParagraph"/>
      </w:pPr>
      <w:r>
        <w:t xml:space="preserve">5.1. Вырезала одной командой целую строку (С-k).</w:t>
      </w:r>
    </w:p>
    <w:p>
      <w:pPr>
        <w:pStyle w:val="CaptionedFigure"/>
      </w:pPr>
      <w:bookmarkStart w:id="30" w:name="fig:004"/>
      <w:r>
        <w:drawing>
          <wp:inline>
            <wp:extent cx="5334000" cy="574922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5.2. Вставила эту строку в конец файла (C-y).(рис.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74922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5.3. Выделила область текста (C-space).(рис.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574922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5.4. Скопировала область в буфер обмена (M-w).(рис.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r>
        <w:t xml:space="preserve">5.5. Вставила область в конец файла.</w:t>
      </w:r>
    </w:p>
    <w:p>
      <w:pPr>
        <w:pStyle w:val="CaptionedFigure"/>
      </w:pPr>
      <w:bookmarkStart w:id="36" w:name="fig:007"/>
      <w:r>
        <w:drawing>
          <wp:inline>
            <wp:extent cx="5334000" cy="574922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5.6. Вновь выделила эту область и на этот раз вырезала её (C-w).(рис.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574922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5.7. Отменила последнее действие (C-/).(рис.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5749221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08"/>
        </w:numPr>
        <w:pStyle w:val="Compact"/>
      </w:pPr>
      <w:r>
        <w:t xml:space="preserve">Научилась использовать команды по перемещению курсора.</w:t>
      </w:r>
    </w:p>
    <w:p>
      <w:pPr>
        <w:pStyle w:val="FirstParagraph"/>
      </w:pPr>
      <w:r>
        <w:t xml:space="preserve">6.1. Переместила курсор в начало строки (C-a).(рис.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574922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6.2. Переместила курсор в конец строки (C-e).(рис.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5749221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Переместила курсор в начало буфера (M-&lt;), а также переместила курсор в конец буфера (M-&gt;).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Вывела список активных буферов на экран (C-x C-b).(рис.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5749221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7.2. Переместилась во вновь открытое окно (C-x) o со списком открытых буферов и переключилась на другой буфер.(рис.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5749221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7.3. Закрыла это окно (C-x 0).(рис.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5749221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Вновь переключилась между буферами, но без вывода их списка на экран (C-x b).</w:t>
      </w:r>
    </w:p>
    <w:p>
      <w:pPr>
        <w:numPr>
          <w:ilvl w:val="0"/>
          <w:numId w:val="1010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Поделила фрейм на 4 части: разделила фрейм на два окна по вертикали</w:t>
      </w:r>
    </w:p>
    <w:p>
      <w:pPr>
        <w:pStyle w:val="BodyText"/>
      </w:pPr>
      <w:r>
        <w:t xml:space="preserve">(C-x 3), а затем каждое из этих окон на две части по горизонтали (C-x 2).(рис.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2" w:name="fig:015"/>
      <w:r>
        <w:drawing>
          <wp:inline>
            <wp:extent cx="5334000" cy="5749221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8.2. В каждом из четырёх созданных окон открыла новый буфер (файл) и ввел несколько строк текста.(рис.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4" w:name="fig:016"/>
      <w:r>
        <w:drawing>
          <wp:inline>
            <wp:extent cx="5334000" cy="5749221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рис.16</w:t>
      </w:r>
    </w:p>
    <w:p>
      <w:pPr>
        <w:numPr>
          <w:ilvl w:val="0"/>
          <w:numId w:val="1011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Переключилась режим поиска (C-s) и нашел несколько слов, присутствующих в тексте.(рис.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6" w:name="fig:017"/>
      <w:r>
        <w:drawing>
          <wp:inline>
            <wp:extent cx="5334000" cy="5749221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9.2. Переключалась между результатами поиска, нажимая C-s.(рис.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8" w:name="fig:018"/>
      <w:r>
        <w:drawing>
          <wp:inline>
            <wp:extent cx="5334000" cy="5749221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рис.18</w:t>
      </w:r>
    </w:p>
    <w:p>
      <w:pPr>
        <w:pStyle w:val="BodyText"/>
      </w:pPr>
      <w:r>
        <w:t xml:space="preserve">9.3. Вышла из режима поиска, нажав C-g.(рис.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0" w:name="fig:019"/>
      <w:r>
        <w:drawing>
          <wp:inline>
            <wp:extent cx="5334000" cy="5749221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рис.19</w:t>
      </w:r>
    </w:p>
    <w:bookmarkEnd w:id="61"/>
    <w:bookmarkStart w:id="6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Linux, получила практические навыки работы с редактором Emacs.</w:t>
      </w:r>
    </w:p>
    <w:bookmarkEnd w:id="62"/>
    <w:bookmarkStart w:id="6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12"/>
        </w:numPr>
      </w:pPr>
      <w:r>
        <w:t xml:space="preserve">Какие особенности данного редактора могутсделать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12"/>
        </w:numPr>
      </w:pPr>
      <w:r>
        <w:t xml:space="preserve">Своими словами опишите,чтотакое буфер и окно втерминологии emacs’а.</w:t>
      </w:r>
    </w:p>
    <w:p>
      <w:pPr>
        <w:numPr>
          <w:ilvl w:val="0"/>
          <w:numId w:val="1012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2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2"/>
        </w:numPr>
      </w:pPr>
      <w:r>
        <w:t xml:space="preserve">Какие клавиши вы нажмёте,чтобы ввести следующую комбинацию C-c | и C-c C-|?</w:t>
      </w:r>
    </w:p>
    <w:p>
      <w:pPr>
        <w:numPr>
          <w:ilvl w:val="0"/>
          <w:numId w:val="1012"/>
        </w:numPr>
      </w:pPr>
      <w:r>
        <w:t xml:space="preserve">Как поделитьтекущее окно на две части?</w:t>
      </w:r>
    </w:p>
    <w:p>
      <w:pPr>
        <w:numPr>
          <w:ilvl w:val="0"/>
          <w:numId w:val="1012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2"/>
        </w:numPr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bookmarkEnd w:id="63"/>
    <w:bookmarkStart w:id="64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13"/>
        </w:numPr>
      </w:pPr>
      <w:r>
        <w:t xml:space="preserve">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Elisp.</w:t>
      </w:r>
    </w:p>
    <w:p>
      <w:pPr>
        <w:numPr>
          <w:ilvl w:val="0"/>
          <w:numId w:val="1013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13"/>
        </w:numPr>
      </w:pPr>
      <w:r>
        <w:t xml:space="preserve">Буфер – что-то, состоящее из текста.</w:t>
      </w:r>
      <w:r>
        <w:t xml:space="preserve"> </w:t>
      </w:r>
      <w:r>
        <w:t xml:space="preserve">Окно – область с одним из буферов.</w:t>
      </w:r>
    </w:p>
    <w:p>
      <w:pPr>
        <w:numPr>
          <w:ilvl w:val="0"/>
          <w:numId w:val="1013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13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13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13"/>
        </w:numPr>
      </w:pPr>
      <w:r>
        <w:t xml:space="preserve">Поделить текущее окно на две части можно двумя комбинациями клавиш:</w:t>
      </w:r>
      <w:r>
        <w:t xml:space="preserve"> </w:t>
      </w:r>
      <w:r>
        <w:t xml:space="preserve">C-x 3 или C-x 2.</w:t>
      </w:r>
    </w:p>
    <w:p>
      <w:pPr>
        <w:numPr>
          <w:ilvl w:val="0"/>
          <w:numId w:val="1013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13"/>
        </w:numPr>
      </w:pPr>
      <w: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13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работа-09</dc:title>
  <dc:creator>Арсоева Залина НБИбд-01-21</dc:creator>
  <dc:language>ru-RU</dc:language>
  <cp:keywords/>
  <dcterms:created xsi:type="dcterms:W3CDTF">2022-12-08T19:56:42Z</dcterms:created>
  <dcterms:modified xsi:type="dcterms:W3CDTF">2022-12-08T19:56:42Z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Текстовoй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