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40E7D" w:rsidR="00440E7D" w:rsidP="00440E7D" w:rsidRDefault="00440E7D" w14:paraId="32916521" w14:textId="77777777">
      <w:pPr>
        <w:spacing w:before="100" w:beforeAutospacing="1" w:after="100" w:afterAutospacing="1" w:line="240" w:lineRule="auto"/>
        <w:jc w:val="center"/>
        <w:textAlignment w:val="baseline"/>
        <w:rPr>
          <w:rFonts w:ascii="Times New Roman" w:hAnsi="Times New Roman" w:eastAsia="Times New Roman" w:cs="Times New Roman"/>
          <w:kern w:val="0"/>
          <w:sz w:val="24"/>
          <w:szCs w:val="24"/>
          <w:lang w:eastAsia="pt-BR"/>
          <w14:ligatures w14:val="none"/>
        </w:rPr>
      </w:pPr>
      <w:r w:rsidRPr="00440E7D">
        <w:rPr>
          <w:noProof/>
        </w:rPr>
        <w:drawing>
          <wp:inline distT="0" distB="0" distL="0" distR="0" wp14:anchorId="299239EC" wp14:editId="69C4ECB9">
            <wp:extent cx="3905250" cy="2038350"/>
            <wp:effectExtent l="0" t="0" r="0" b="0"/>
            <wp:docPr id="1142971717" name="Imagem 1142971717" descr="SPTECH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TECH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2038350"/>
                    </a:xfrm>
                    <a:prstGeom prst="rect">
                      <a:avLst/>
                    </a:prstGeom>
                    <a:noFill/>
                    <a:ln>
                      <a:noFill/>
                    </a:ln>
                  </pic:spPr>
                </pic:pic>
              </a:graphicData>
            </a:graphic>
          </wp:inline>
        </w:drawing>
      </w:r>
      <w:r w:rsidRPr="00440E7D">
        <w:rPr>
          <w:rFonts w:ascii="Calibri" w:hAnsi="Calibri" w:eastAsia="Times New Roman" w:cs="Calibri"/>
          <w:kern w:val="0"/>
          <w:lang w:eastAsia="pt-BR"/>
          <w14:ligatures w14:val="none"/>
        </w:rPr>
        <w:t> </w:t>
      </w:r>
      <w:r w:rsidRPr="00440E7D">
        <w:rPr>
          <w:rFonts w:ascii="Calibri" w:hAnsi="Calibri" w:eastAsia="Times New Roman" w:cs="Calibri"/>
          <w:kern w:val="0"/>
          <w:lang w:eastAsia="pt-BR"/>
          <w14:ligatures w14:val="none"/>
        </w:rPr>
        <w:br/>
      </w:r>
      <w:r w:rsidRPr="00440E7D">
        <w:rPr>
          <w:rFonts w:ascii="Calibri" w:hAnsi="Calibri" w:eastAsia="Times New Roman" w:cs="Calibri"/>
          <w:kern w:val="0"/>
          <w:lang w:eastAsia="pt-BR"/>
          <w14:ligatures w14:val="none"/>
        </w:rPr>
        <w:t> </w:t>
      </w:r>
    </w:p>
    <w:p w:rsidRPr="00440E7D" w:rsidR="00440E7D" w:rsidP="00440E7D" w:rsidRDefault="00440E7D" w14:paraId="0EE18453" w14:textId="77777777">
      <w:pPr>
        <w:spacing w:before="100" w:beforeAutospacing="1" w:after="100" w:afterAutospacing="1" w:line="240" w:lineRule="auto"/>
        <w:jc w:val="center"/>
        <w:textAlignment w:val="baseline"/>
        <w:rPr>
          <w:rFonts w:ascii="Times New Roman" w:hAnsi="Times New Roman" w:eastAsia="Times New Roman" w:cs="Times New Roman"/>
          <w:kern w:val="0"/>
          <w:sz w:val="24"/>
          <w:szCs w:val="24"/>
          <w:lang w:eastAsia="pt-BR"/>
          <w14:ligatures w14:val="none"/>
        </w:rPr>
      </w:pPr>
      <w:r w:rsidRPr="00440E7D">
        <w:rPr>
          <w:rFonts w:ascii="Arial" w:hAnsi="Arial" w:eastAsia="Times New Roman" w:cs="Arial"/>
          <w:b/>
          <w:bCs/>
          <w:color w:val="000000"/>
          <w:kern w:val="0"/>
          <w:sz w:val="36"/>
          <w:szCs w:val="36"/>
          <w:lang w:eastAsia="pt-BR"/>
          <w14:ligatures w14:val="none"/>
        </w:rPr>
        <w:t>Tecnólogo em Análise e Desenvolvimento de Sistemas - C</w:t>
      </w:r>
      <w:r w:rsidRPr="00440E7D">
        <w:rPr>
          <w:rFonts w:ascii="Arial" w:hAnsi="Arial" w:eastAsia="Times New Roman" w:cs="Arial"/>
          <w:color w:val="000000"/>
          <w:kern w:val="0"/>
          <w:sz w:val="36"/>
          <w:szCs w:val="36"/>
          <w:lang w:eastAsia="pt-BR"/>
          <w14:ligatures w14:val="none"/>
        </w:rPr>
        <w:t> </w:t>
      </w:r>
    </w:p>
    <w:p w:rsidRPr="00440E7D" w:rsidR="00440E7D" w:rsidP="00440E7D" w:rsidRDefault="00440E7D" w14:paraId="7C9E15C0" w14:textId="77777777">
      <w:pPr>
        <w:spacing w:before="100" w:beforeAutospacing="1" w:after="100" w:afterAutospacing="1" w:line="240" w:lineRule="auto"/>
        <w:jc w:val="center"/>
        <w:textAlignment w:val="baseline"/>
        <w:rPr>
          <w:rFonts w:ascii="Times New Roman" w:hAnsi="Times New Roman" w:eastAsia="Times New Roman" w:cs="Times New Roman"/>
          <w:kern w:val="0"/>
          <w:sz w:val="24"/>
          <w:szCs w:val="24"/>
          <w:lang w:eastAsia="pt-BR"/>
          <w14:ligatures w14:val="none"/>
        </w:rPr>
      </w:pPr>
      <w:r w:rsidRPr="00440E7D">
        <w:rPr>
          <w:rFonts w:ascii="Arial" w:hAnsi="Arial" w:eastAsia="Times New Roman" w:cs="Arial"/>
          <w:color w:val="000000"/>
          <w:kern w:val="0"/>
          <w:sz w:val="36"/>
          <w:szCs w:val="36"/>
          <w:lang w:eastAsia="pt-BR"/>
          <w14:ligatures w14:val="none"/>
        </w:rPr>
        <w:t> </w:t>
      </w:r>
    </w:p>
    <w:p w:rsidRPr="00440E7D" w:rsidR="00440E7D" w:rsidP="00440E7D" w:rsidRDefault="00440E7D" w14:paraId="57B57064" w14:textId="77777777">
      <w:pPr>
        <w:spacing w:before="100" w:beforeAutospacing="1" w:after="100" w:afterAutospacing="1" w:line="240" w:lineRule="auto"/>
        <w:jc w:val="center"/>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b/>
          <w:bCs/>
          <w:color w:val="000000"/>
          <w:kern w:val="0"/>
          <w:sz w:val="36"/>
          <w:szCs w:val="36"/>
          <w:lang w:eastAsia="pt-BR"/>
          <w14:ligatures w14:val="none"/>
        </w:rPr>
        <w:t>ArtVisionTech</w:t>
      </w:r>
      <w:r w:rsidRPr="00440E7D">
        <w:rPr>
          <w:rFonts w:ascii="Calibri" w:hAnsi="Calibri" w:eastAsia="Times New Roman" w:cs="Calibri"/>
          <w:color w:val="000000"/>
          <w:kern w:val="0"/>
          <w:sz w:val="36"/>
          <w:szCs w:val="36"/>
          <w:lang w:eastAsia="pt-BR"/>
          <w14:ligatures w14:val="none"/>
        </w:rPr>
        <w:t> </w:t>
      </w:r>
    </w:p>
    <w:p w:rsidRPr="00440E7D" w:rsidR="00440E7D" w:rsidP="00440E7D" w:rsidRDefault="00440E7D" w14:paraId="66A5A017" w14:textId="77777777">
      <w:pPr>
        <w:spacing w:before="100" w:beforeAutospacing="1" w:after="100" w:afterAutospacing="1" w:line="240" w:lineRule="auto"/>
        <w:jc w:val="center"/>
        <w:textAlignment w:val="baseline"/>
        <w:rPr>
          <w:rFonts w:ascii="Times New Roman" w:hAnsi="Times New Roman" w:eastAsia="Times New Roman" w:cs="Times New Roman"/>
          <w:kern w:val="0"/>
          <w:sz w:val="24"/>
          <w:szCs w:val="24"/>
          <w:lang w:eastAsia="pt-BR"/>
          <w14:ligatures w14:val="none"/>
        </w:rPr>
      </w:pPr>
      <w:r w:rsidRPr="00440E7D">
        <w:rPr>
          <w:rFonts w:ascii="Arial" w:hAnsi="Arial" w:eastAsia="Times New Roman" w:cs="Arial"/>
          <w:color w:val="000000"/>
          <w:kern w:val="0"/>
          <w:sz w:val="28"/>
          <w:szCs w:val="28"/>
          <w:lang w:eastAsia="pt-BR"/>
          <w14:ligatures w14:val="none"/>
        </w:rPr>
        <w:t> </w:t>
      </w:r>
    </w:p>
    <w:p w:rsidRPr="00440E7D" w:rsidR="00440E7D" w:rsidP="00440E7D" w:rsidRDefault="00440E7D" w14:paraId="7AFB848B" w14:textId="77777777">
      <w:pPr>
        <w:spacing w:before="100" w:beforeAutospacing="1" w:after="100" w:afterAutospacing="1" w:line="240" w:lineRule="auto"/>
        <w:jc w:val="center"/>
        <w:textAlignment w:val="baseline"/>
        <w:rPr>
          <w:rFonts w:ascii="Times New Roman" w:hAnsi="Times New Roman" w:eastAsia="Times New Roman" w:cs="Times New Roman"/>
          <w:kern w:val="0"/>
          <w:sz w:val="24"/>
          <w:szCs w:val="24"/>
          <w:lang w:eastAsia="pt-BR"/>
          <w14:ligatures w14:val="none"/>
        </w:rPr>
      </w:pPr>
      <w:r w:rsidRPr="00440E7D">
        <w:rPr>
          <w:rFonts w:ascii="Arial" w:hAnsi="Arial" w:eastAsia="Times New Roman" w:cs="Arial"/>
          <w:color w:val="000000"/>
          <w:kern w:val="0"/>
          <w:sz w:val="28"/>
          <w:szCs w:val="28"/>
          <w:lang w:eastAsia="pt-BR"/>
          <w14:ligatures w14:val="none"/>
        </w:rPr>
        <w:t> </w:t>
      </w:r>
    </w:p>
    <w:p w:rsidRPr="00440E7D" w:rsidR="00440E7D" w:rsidP="00440E7D" w:rsidRDefault="00440E7D" w14:paraId="1E18C1CF" w14:textId="77777777">
      <w:pPr>
        <w:spacing w:before="100" w:beforeAutospacing="1" w:after="100" w:afterAutospacing="1" w:line="240" w:lineRule="auto"/>
        <w:jc w:val="center"/>
        <w:textAlignment w:val="baseline"/>
        <w:rPr>
          <w:rFonts w:ascii="Times New Roman" w:hAnsi="Times New Roman" w:eastAsia="Times New Roman" w:cs="Times New Roman"/>
          <w:kern w:val="0"/>
          <w:sz w:val="24"/>
          <w:szCs w:val="24"/>
          <w:lang w:eastAsia="pt-BR"/>
          <w14:ligatures w14:val="none"/>
        </w:rPr>
      </w:pPr>
      <w:r w:rsidRPr="00440E7D">
        <w:rPr>
          <w:rFonts w:ascii="Arial" w:hAnsi="Arial" w:eastAsia="Times New Roman" w:cs="Arial"/>
          <w:color w:val="000000"/>
          <w:kern w:val="0"/>
          <w:sz w:val="28"/>
          <w:szCs w:val="28"/>
          <w:lang w:eastAsia="pt-BR"/>
          <w14:ligatures w14:val="none"/>
        </w:rPr>
        <w:t> </w:t>
      </w:r>
    </w:p>
    <w:p w:rsidR="003A0C38" w:rsidP="003A0C38" w:rsidRDefault="00440E7D" w14:paraId="3C20BFF3" w14:textId="77777777">
      <w:pPr>
        <w:spacing w:before="100" w:beforeAutospacing="1" w:after="100" w:afterAutospacing="1" w:line="240" w:lineRule="auto"/>
        <w:jc w:val="center"/>
        <w:textAlignment w:val="baseline"/>
        <w:rPr>
          <w:rFonts w:ascii="Times New Roman" w:hAnsi="Times New Roman" w:eastAsia="Times New Roman" w:cs="Times New Roman"/>
          <w:kern w:val="0"/>
          <w:sz w:val="24"/>
          <w:szCs w:val="24"/>
          <w:lang w:eastAsia="pt-BR"/>
          <w14:ligatures w14:val="none"/>
        </w:rPr>
      </w:pPr>
      <w:r w:rsidRPr="00440E7D">
        <w:rPr>
          <w:rFonts w:ascii="Arial" w:hAnsi="Arial" w:eastAsia="Times New Roman" w:cs="Arial"/>
          <w:color w:val="000000"/>
          <w:kern w:val="0"/>
          <w:sz w:val="28"/>
          <w:szCs w:val="28"/>
          <w:lang w:eastAsia="pt-BR"/>
          <w14:ligatures w14:val="none"/>
        </w:rPr>
        <w:t> </w:t>
      </w:r>
    </w:p>
    <w:p w:rsidRPr="00440E7D" w:rsidR="00440E7D" w:rsidP="003A0C38" w:rsidRDefault="00440E7D" w14:paraId="7DDA7C51" w14:textId="0112750A">
      <w:pPr>
        <w:spacing w:before="100" w:beforeAutospacing="1" w:after="100" w:afterAutospacing="1" w:line="240" w:lineRule="auto"/>
        <w:jc w:val="center"/>
        <w:textAlignment w:val="baseline"/>
        <w:rPr>
          <w:rFonts w:ascii="Times New Roman" w:hAnsi="Times New Roman" w:eastAsia="Times New Roman" w:cs="Times New Roman"/>
          <w:kern w:val="0"/>
          <w:sz w:val="24"/>
          <w:szCs w:val="24"/>
          <w:lang w:eastAsia="pt-BR"/>
          <w14:ligatures w14:val="none"/>
        </w:rPr>
      </w:pPr>
      <w:r w:rsidRPr="00440E7D">
        <w:rPr>
          <w:rFonts w:ascii="Arial" w:hAnsi="Arial" w:eastAsia="Times New Roman" w:cs="Arial"/>
          <w:color w:val="000000"/>
          <w:kern w:val="0"/>
          <w:sz w:val="28"/>
          <w:szCs w:val="28"/>
          <w:lang w:eastAsia="pt-BR"/>
          <w14:ligatures w14:val="none"/>
        </w:rPr>
        <w:t> </w:t>
      </w:r>
    </w:p>
    <w:p w:rsidRPr="00440E7D" w:rsidR="00440E7D" w:rsidP="00440E7D" w:rsidRDefault="00440E7D" w14:paraId="41E01C86" w14:textId="77777777">
      <w:pPr>
        <w:spacing w:before="100" w:beforeAutospacing="1" w:after="100" w:afterAutospacing="1" w:line="240" w:lineRule="auto"/>
        <w:textAlignment w:val="baseline"/>
        <w:rPr>
          <w:rFonts w:ascii="Times New Roman" w:hAnsi="Times New Roman" w:eastAsia="Times New Roman" w:cs="Times New Roman"/>
          <w:kern w:val="0"/>
          <w:sz w:val="24"/>
          <w:szCs w:val="24"/>
          <w:lang w:eastAsia="pt-BR"/>
          <w14:ligatures w14:val="none"/>
        </w:rPr>
      </w:pPr>
      <w:r w:rsidRPr="00440E7D">
        <w:rPr>
          <w:rFonts w:ascii="Arial" w:hAnsi="Arial" w:eastAsia="Times New Roman" w:cs="Arial"/>
          <w:color w:val="000000"/>
          <w:kern w:val="0"/>
          <w:lang w:eastAsia="pt-BR"/>
          <w14:ligatures w14:val="none"/>
        </w:rPr>
        <w:t>Integrantes | RA </w:t>
      </w:r>
    </w:p>
    <w:p w:rsidRPr="00440E7D" w:rsidR="00440E7D" w:rsidP="504024E5" w:rsidRDefault="00440E7D" w14:paraId="4DB30623" w14:textId="0F6B3F68">
      <w:pPr>
        <w:numPr>
          <w:ilvl w:val="0"/>
          <w:numId w:val="1"/>
        </w:numPr>
        <w:spacing w:before="100" w:beforeAutospacing="on" w:after="100" w:afterAutospacing="on" w:line="240" w:lineRule="auto"/>
        <w:ind w:left="1080" w:firstLine="0"/>
        <w:textAlignment w:val="baseline"/>
        <w:rPr>
          <w:rFonts w:ascii="Arial" w:hAnsi="Arial" w:eastAsia="Times New Roman" w:cs="Arial"/>
          <w:kern w:val="0"/>
          <w:sz w:val="32"/>
          <w:szCs w:val="32"/>
          <w:lang w:eastAsia="pt-BR"/>
          <w14:ligatures w14:val="none"/>
        </w:rPr>
      </w:pPr>
      <w:r w:rsidRPr="00440E7D" w:rsidR="00440E7D">
        <w:rPr>
          <w:rFonts w:ascii="Calibri" w:hAnsi="Calibri" w:eastAsia="Times New Roman" w:cs="Calibri"/>
          <w:color w:val="000000"/>
          <w:kern w:val="0"/>
          <w:sz w:val="32"/>
          <w:szCs w:val="32"/>
          <w:lang w:eastAsia="pt-BR"/>
          <w14:ligatures w14:val="none"/>
        </w:rPr>
        <w:t>Matheus Kyoshi Shoji</w:t>
      </w:r>
      <w:r w:rsidRPr="00440E7D" w:rsidR="08903C4D">
        <w:rPr>
          <w:rFonts w:ascii="Calibri" w:hAnsi="Calibri" w:eastAsia="Times New Roman" w:cs="Calibri"/>
          <w:color w:val="000000"/>
          <w:kern w:val="0"/>
          <w:sz w:val="32"/>
          <w:szCs w:val="32"/>
          <w:lang w:eastAsia="pt-BR"/>
          <w14:ligatures w14:val="none"/>
        </w:rPr>
        <w:t xml:space="preserve"> |</w:t>
      </w:r>
      <w:r w:rsidRPr="00440E7D" w:rsidR="00440E7D">
        <w:rPr>
          <w:rFonts w:ascii="Calibri" w:hAnsi="Calibri" w:eastAsia="Times New Roman" w:cs="Calibri"/>
          <w:color w:val="000000"/>
          <w:kern w:val="0"/>
          <w:sz w:val="32"/>
          <w:szCs w:val="32"/>
          <w:lang w:eastAsia="pt-BR"/>
          <w14:ligatures w14:val="none"/>
        </w:rPr>
        <w:t xml:space="preserve"> 01232013 </w:t>
      </w:r>
    </w:p>
    <w:p w:rsidRPr="00440E7D" w:rsidR="00440E7D" w:rsidP="504024E5" w:rsidRDefault="00440E7D" w14:paraId="67FF552A" w14:textId="5E6FA06B">
      <w:pPr>
        <w:numPr>
          <w:ilvl w:val="0"/>
          <w:numId w:val="1"/>
        </w:numPr>
        <w:spacing w:before="100" w:beforeAutospacing="on" w:after="100" w:afterAutospacing="on" w:line="240" w:lineRule="auto"/>
        <w:ind w:left="1080" w:firstLine="0"/>
        <w:textAlignment w:val="baseline"/>
        <w:rPr>
          <w:rFonts w:ascii="Calibri" w:hAnsi="Calibri" w:eastAsia="Times New Roman" w:cs="Calibri"/>
          <w:color w:val="000000" w:themeColor="text1" w:themeTint="FF" w:themeShade="FF"/>
          <w:kern w:val="0"/>
          <w:sz w:val="32"/>
          <w:szCs w:val="32"/>
          <w:lang w:eastAsia="pt-BR"/>
          <w14:ligatures w14:val="none"/>
        </w:rPr>
      </w:pPr>
      <w:r w:rsidRPr="00440E7D" w:rsidR="70671917">
        <w:rPr>
          <w:rFonts w:ascii="Calibri" w:hAnsi="Calibri" w:eastAsia="Times New Roman" w:cs="Calibri"/>
          <w:color w:val="000000"/>
          <w:kern w:val="0"/>
          <w:sz w:val="32"/>
          <w:szCs w:val="32"/>
          <w:lang w:eastAsia="pt-BR"/>
          <w14:ligatures w14:val="none"/>
        </w:rPr>
        <w:t>Silvyo Vinicius Rocha Vieira</w:t>
      </w:r>
      <w:r w:rsidRPr="00440E7D" w:rsidR="1209C47C">
        <w:rPr>
          <w:rFonts w:ascii="Calibri" w:hAnsi="Calibri" w:eastAsia="Times New Roman" w:cs="Calibri"/>
          <w:color w:val="000000"/>
          <w:kern w:val="0"/>
          <w:sz w:val="32"/>
          <w:szCs w:val="32"/>
          <w:lang w:eastAsia="pt-BR"/>
          <w14:ligatures w14:val="none"/>
        </w:rPr>
        <w:t xml:space="preserve"> | </w:t>
      </w:r>
      <w:r w:rsidRPr="00440E7D" w:rsidR="00440E7D">
        <w:rPr>
          <w:rFonts w:ascii="Calibri" w:hAnsi="Calibri" w:eastAsia="Times New Roman" w:cs="Calibri"/>
          <w:color w:val="000000"/>
          <w:kern w:val="0"/>
          <w:sz w:val="32"/>
          <w:szCs w:val="32"/>
          <w:lang w:eastAsia="pt-BR"/>
          <w14:ligatures w14:val="none"/>
        </w:rPr>
        <w:t>0123</w:t>
      </w:r>
      <w:r w:rsidRPr="00440E7D" w:rsidR="61AC56B0">
        <w:rPr>
          <w:rFonts w:ascii="Calibri" w:hAnsi="Calibri" w:eastAsia="Times New Roman" w:cs="Calibri"/>
          <w:color w:val="000000"/>
          <w:kern w:val="0"/>
          <w:sz w:val="32"/>
          <w:szCs w:val="32"/>
          <w:lang w:eastAsia="pt-BR"/>
          <w14:ligatures w14:val="none"/>
        </w:rPr>
        <w:t>2114</w:t>
      </w:r>
      <w:r w:rsidRPr="00440E7D" w:rsidR="00440E7D">
        <w:rPr>
          <w:rFonts w:ascii="Calibri" w:hAnsi="Calibri" w:eastAsia="Times New Roman" w:cs="Calibri"/>
          <w:color w:val="000000"/>
          <w:kern w:val="0"/>
          <w:sz w:val="32"/>
          <w:szCs w:val="32"/>
          <w:lang w:eastAsia="pt-BR"/>
          <w14:ligatures w14:val="none"/>
        </w:rPr>
        <w:t> </w:t>
      </w:r>
    </w:p>
    <w:p w:rsidRPr="00440E7D" w:rsidR="00440E7D" w:rsidP="504024E5" w:rsidRDefault="00440E7D" w14:paraId="49730E0A" w14:textId="11CF9FDC">
      <w:pPr>
        <w:numPr>
          <w:ilvl w:val="0"/>
          <w:numId w:val="1"/>
        </w:numPr>
        <w:spacing w:before="100" w:beforeAutospacing="on" w:after="100" w:afterAutospacing="on" w:line="240" w:lineRule="auto"/>
        <w:ind w:left="1080" w:firstLine="0"/>
        <w:textAlignment w:val="baseline"/>
        <w:rPr>
          <w:rFonts w:ascii="Calibri" w:hAnsi="Calibri" w:eastAsia="Times New Roman" w:cs="Calibri"/>
          <w:color w:val="000000" w:themeColor="text1" w:themeTint="FF" w:themeShade="FF"/>
          <w:kern w:val="0"/>
          <w:sz w:val="32"/>
          <w:szCs w:val="32"/>
          <w:lang w:eastAsia="pt-BR"/>
          <w14:ligatures w14:val="none"/>
        </w:rPr>
      </w:pPr>
      <w:r w:rsidRPr="00440E7D" w:rsidR="6465AA72">
        <w:rPr>
          <w:rFonts w:ascii="Calibri" w:hAnsi="Calibri" w:eastAsia="Times New Roman" w:cs="Calibri"/>
          <w:color w:val="000000"/>
          <w:kern w:val="0"/>
          <w:sz w:val="32"/>
          <w:szCs w:val="32"/>
          <w:lang w:eastAsia="pt-BR"/>
          <w14:ligatures w14:val="none"/>
        </w:rPr>
        <w:t xml:space="preserve">Larissa </w:t>
      </w:r>
      <w:r w:rsidRPr="00440E7D" w:rsidR="6465AA72">
        <w:rPr>
          <w:rFonts w:ascii="Calibri" w:hAnsi="Calibri" w:eastAsia="Times New Roman" w:cs="Calibri"/>
          <w:color w:val="000000"/>
          <w:kern w:val="0"/>
          <w:sz w:val="32"/>
          <w:szCs w:val="32"/>
          <w:lang w:eastAsia="pt-BR"/>
          <w14:ligatures w14:val="none"/>
        </w:rPr>
        <w:t>Laube</w:t>
      </w:r>
      <w:r w:rsidRPr="00440E7D" w:rsidR="02322686">
        <w:rPr>
          <w:rFonts w:ascii="Calibri" w:hAnsi="Calibri" w:eastAsia="Times New Roman" w:cs="Calibri"/>
          <w:color w:val="000000"/>
          <w:kern w:val="0"/>
          <w:sz w:val="32"/>
          <w:szCs w:val="32"/>
          <w:lang w:eastAsia="pt-BR"/>
          <w14:ligatures w14:val="none"/>
        </w:rPr>
        <w:t xml:space="preserve"> |</w:t>
      </w:r>
      <w:r w:rsidRPr="00440E7D" w:rsidR="49892A0E">
        <w:rPr>
          <w:rFonts w:ascii="Calibri" w:hAnsi="Calibri" w:eastAsia="Times New Roman" w:cs="Calibri"/>
          <w:color w:val="000000"/>
          <w:kern w:val="0"/>
          <w:sz w:val="32"/>
          <w:szCs w:val="32"/>
          <w:lang w:eastAsia="pt-BR"/>
          <w14:ligatures w14:val="none"/>
        </w:rPr>
        <w:t xml:space="preserve"> 01232160</w:t>
      </w:r>
      <w:r w:rsidRPr="00440E7D" w:rsidR="00440E7D">
        <w:rPr>
          <w:rFonts w:ascii="Calibri" w:hAnsi="Calibri" w:eastAsia="Times New Roman" w:cs="Calibri"/>
          <w:color w:val="000000"/>
          <w:kern w:val="0"/>
          <w:sz w:val="32"/>
          <w:szCs w:val="32"/>
          <w:lang w:eastAsia="pt-BR"/>
          <w14:ligatures w14:val="none"/>
        </w:rPr>
        <w:t> </w:t>
      </w:r>
    </w:p>
    <w:p w:rsidRPr="00440E7D" w:rsidR="00440E7D" w:rsidP="504024E5" w:rsidRDefault="00440E7D" w14:paraId="5DEE710B" w14:textId="65669376">
      <w:pPr>
        <w:numPr>
          <w:ilvl w:val="0"/>
          <w:numId w:val="1"/>
        </w:numPr>
        <w:spacing w:before="100" w:beforeAutospacing="on" w:after="100" w:afterAutospacing="on" w:line="240" w:lineRule="auto"/>
        <w:ind w:left="1080" w:firstLine="0"/>
        <w:textAlignment w:val="baseline"/>
        <w:rPr>
          <w:rFonts w:ascii="Calibri" w:hAnsi="Calibri" w:eastAsia="Times New Roman" w:cs="Calibri"/>
          <w:color w:val="000000" w:themeColor="text1" w:themeTint="FF" w:themeShade="FF"/>
          <w:kern w:val="0"/>
          <w:sz w:val="32"/>
          <w:szCs w:val="32"/>
          <w:lang w:eastAsia="pt-BR"/>
          <w14:ligatures w14:val="none"/>
        </w:rPr>
      </w:pPr>
      <w:r w:rsidRPr="00440E7D" w:rsidR="6C724E50">
        <w:rPr>
          <w:rFonts w:ascii="Calibri" w:hAnsi="Calibri" w:eastAsia="Times New Roman" w:cs="Calibri"/>
          <w:color w:val="000000"/>
          <w:kern w:val="0"/>
          <w:sz w:val="32"/>
          <w:szCs w:val="32"/>
          <w:lang w:eastAsia="pt-BR"/>
          <w14:ligatures w14:val="none"/>
        </w:rPr>
        <w:t>João Vitor da Paz |</w:t>
      </w:r>
      <w:r w:rsidRPr="00440E7D" w:rsidR="00440E7D">
        <w:rPr>
          <w:rFonts w:ascii="Calibri" w:hAnsi="Calibri" w:eastAsia="Times New Roman" w:cs="Calibri"/>
          <w:color w:val="000000"/>
          <w:kern w:val="0"/>
          <w:sz w:val="32"/>
          <w:szCs w:val="32"/>
          <w:lang w:eastAsia="pt-BR"/>
          <w14:ligatures w14:val="none"/>
        </w:rPr>
        <w:t xml:space="preserve"> </w:t>
      </w:r>
      <w:r w:rsidRPr="00440E7D" w:rsidR="00440E7D">
        <w:rPr>
          <w:rFonts w:ascii="Calibri" w:hAnsi="Calibri" w:eastAsia="Times New Roman" w:cs="Calibri"/>
          <w:color w:val="000000"/>
          <w:kern w:val="0"/>
          <w:sz w:val="32"/>
          <w:szCs w:val="32"/>
          <w:lang w:eastAsia="pt-BR"/>
          <w14:ligatures w14:val="none"/>
        </w:rPr>
        <w:t>01232</w:t>
      </w:r>
      <w:r w:rsidRPr="00440E7D" w:rsidR="018D0555">
        <w:rPr>
          <w:rFonts w:ascii="Calibri" w:hAnsi="Calibri" w:eastAsia="Times New Roman" w:cs="Calibri"/>
          <w:color w:val="000000"/>
          <w:kern w:val="0"/>
          <w:sz w:val="32"/>
          <w:szCs w:val="32"/>
          <w:lang w:eastAsia="pt-BR"/>
          <w14:ligatures w14:val="none"/>
        </w:rPr>
        <w:t>206</w:t>
      </w:r>
      <w:r w:rsidRPr="00440E7D" w:rsidR="00440E7D">
        <w:rPr>
          <w:rFonts w:ascii="Calibri" w:hAnsi="Calibri" w:eastAsia="Times New Roman" w:cs="Calibri"/>
          <w:color w:val="000000"/>
          <w:kern w:val="0"/>
          <w:sz w:val="32"/>
          <w:szCs w:val="32"/>
          <w:lang w:eastAsia="pt-BR"/>
          <w14:ligatures w14:val="none"/>
        </w:rPr>
        <w:t> </w:t>
      </w:r>
    </w:p>
    <w:p w:rsidRPr="00440E7D" w:rsidR="00440E7D" w:rsidP="504024E5" w:rsidRDefault="00440E7D" w14:paraId="1F73A3EA" w14:textId="5BAA2074">
      <w:pPr>
        <w:numPr>
          <w:ilvl w:val="0"/>
          <w:numId w:val="1"/>
        </w:numPr>
        <w:spacing w:before="100" w:beforeAutospacing="on" w:after="100" w:afterAutospacing="on" w:line="240" w:lineRule="auto"/>
        <w:ind w:left="1080" w:firstLine="0"/>
        <w:textAlignment w:val="baseline"/>
        <w:rPr>
          <w:rFonts w:ascii="Calibri" w:hAnsi="Calibri" w:eastAsia="Times New Roman" w:cs="Calibri"/>
          <w:color w:val="000000" w:themeColor="text1" w:themeTint="FF" w:themeShade="FF"/>
          <w:kern w:val="0"/>
          <w:sz w:val="32"/>
          <w:szCs w:val="32"/>
          <w:lang w:eastAsia="pt-BR"/>
          <w14:ligatures w14:val="none"/>
        </w:rPr>
      </w:pPr>
      <w:r w:rsidRPr="00440E7D" w:rsidR="13790447">
        <w:rPr>
          <w:rFonts w:ascii="Calibri" w:hAnsi="Calibri" w:eastAsia="Times New Roman" w:cs="Calibri"/>
          <w:color w:val="000000"/>
          <w:kern w:val="0"/>
          <w:sz w:val="32"/>
          <w:szCs w:val="32"/>
          <w:lang w:eastAsia="pt-BR"/>
          <w14:ligatures w14:val="none"/>
        </w:rPr>
        <w:t>Guilherme dos Santos Gonçalves</w:t>
      </w:r>
      <w:r w:rsidRPr="00440E7D" w:rsidR="2E602DCF">
        <w:rPr>
          <w:rFonts w:ascii="Calibri" w:hAnsi="Calibri" w:eastAsia="Times New Roman" w:cs="Calibri"/>
          <w:color w:val="000000"/>
          <w:kern w:val="0"/>
          <w:sz w:val="32"/>
          <w:szCs w:val="32"/>
          <w:lang w:eastAsia="pt-BR"/>
          <w14:ligatures w14:val="none"/>
        </w:rPr>
        <w:t xml:space="preserve"> |</w:t>
      </w:r>
      <w:r w:rsidRPr="00440E7D" w:rsidR="00440E7D">
        <w:rPr>
          <w:rFonts w:ascii="Calibri" w:hAnsi="Calibri" w:eastAsia="Times New Roman" w:cs="Calibri"/>
          <w:color w:val="000000"/>
          <w:kern w:val="0"/>
          <w:sz w:val="32"/>
          <w:szCs w:val="32"/>
          <w:lang w:eastAsia="pt-BR"/>
          <w14:ligatures w14:val="none"/>
        </w:rPr>
        <w:t xml:space="preserve"> 0123</w:t>
      </w:r>
      <w:r w:rsidRPr="00440E7D" w:rsidR="146FFD49">
        <w:rPr>
          <w:rFonts w:ascii="Calibri" w:hAnsi="Calibri" w:eastAsia="Times New Roman" w:cs="Calibri"/>
          <w:color w:val="000000"/>
          <w:kern w:val="0"/>
          <w:sz w:val="32"/>
          <w:szCs w:val="32"/>
          <w:lang w:eastAsia="pt-BR"/>
          <w14:ligatures w14:val="none"/>
        </w:rPr>
        <w:t>2194</w:t>
      </w:r>
      <w:r w:rsidRPr="00440E7D" w:rsidR="00440E7D">
        <w:rPr>
          <w:rFonts w:ascii="Calibri" w:hAnsi="Calibri" w:eastAsia="Times New Roman" w:cs="Calibri"/>
          <w:color w:val="000000"/>
          <w:kern w:val="0"/>
          <w:sz w:val="32"/>
          <w:szCs w:val="32"/>
          <w:lang w:eastAsia="pt-BR"/>
          <w14:ligatures w14:val="none"/>
        </w:rPr>
        <w:t> </w:t>
      </w:r>
    </w:p>
    <w:p w:rsidRPr="00440E7D" w:rsidR="00440E7D" w:rsidP="504024E5" w:rsidRDefault="00440E7D" w14:paraId="32641795" w14:textId="73702A71">
      <w:pPr>
        <w:numPr>
          <w:ilvl w:val="0"/>
          <w:numId w:val="2"/>
        </w:numPr>
        <w:spacing w:before="100" w:beforeAutospacing="on" w:after="100" w:afterAutospacing="on" w:line="240" w:lineRule="auto"/>
        <w:ind w:left="1080" w:firstLine="0"/>
        <w:textAlignment w:val="baseline"/>
        <w:rPr>
          <w:rFonts w:ascii="Calibri" w:hAnsi="Calibri" w:eastAsia="Times New Roman" w:cs="Calibri"/>
          <w:color w:val="000000" w:themeColor="text1" w:themeTint="FF" w:themeShade="FF"/>
          <w:kern w:val="0"/>
          <w:sz w:val="32"/>
          <w:szCs w:val="32"/>
          <w:lang w:eastAsia="pt-BR"/>
          <w14:ligatures w14:val="none"/>
        </w:rPr>
      </w:pPr>
      <w:r w:rsidRPr="00440E7D" w:rsidR="047AD43F">
        <w:rPr>
          <w:rFonts w:ascii="Calibri" w:hAnsi="Calibri" w:eastAsia="Times New Roman" w:cs="Calibri"/>
          <w:color w:val="000000"/>
          <w:kern w:val="0"/>
          <w:sz w:val="32"/>
          <w:szCs w:val="32"/>
          <w:lang w:eastAsia="pt-BR"/>
          <w14:ligatures w14:val="none"/>
        </w:rPr>
        <w:t>Robert</w:t>
      </w:r>
      <w:r w:rsidRPr="00440E7D" w:rsidR="521DE978">
        <w:rPr>
          <w:rFonts w:ascii="Calibri" w:hAnsi="Calibri" w:eastAsia="Times New Roman" w:cs="Calibri"/>
          <w:color w:val="000000"/>
          <w:kern w:val="0"/>
          <w:sz w:val="32"/>
          <w:szCs w:val="32"/>
          <w:lang w:eastAsia="pt-BR"/>
          <w14:ligatures w14:val="none"/>
        </w:rPr>
        <w:t>a</w:t>
      </w:r>
      <w:r w:rsidRPr="00440E7D" w:rsidR="047AD43F">
        <w:rPr>
          <w:rFonts w:ascii="Calibri" w:hAnsi="Calibri" w:eastAsia="Times New Roman" w:cs="Calibri"/>
          <w:color w:val="000000"/>
          <w:kern w:val="0"/>
          <w:sz w:val="32"/>
          <w:szCs w:val="32"/>
          <w:lang w:eastAsia="pt-BR"/>
          <w14:ligatures w14:val="none"/>
        </w:rPr>
        <w:t xml:space="preserve"> Raiara </w:t>
      </w:r>
      <w:r w:rsidRPr="00440E7D" w:rsidR="72CB76DF">
        <w:rPr>
          <w:rFonts w:ascii="Calibri" w:hAnsi="Calibri" w:eastAsia="Times New Roman" w:cs="Calibri"/>
          <w:color w:val="000000"/>
          <w:kern w:val="0"/>
          <w:sz w:val="32"/>
          <w:szCs w:val="32"/>
          <w:lang w:eastAsia="pt-BR"/>
          <w14:ligatures w14:val="none"/>
        </w:rPr>
        <w:t>Lopes de Sousa</w:t>
      </w:r>
      <w:r w:rsidRPr="00440E7D" w:rsidR="047AD43F">
        <w:rPr>
          <w:rFonts w:ascii="Calibri" w:hAnsi="Calibri" w:eastAsia="Times New Roman" w:cs="Calibri"/>
          <w:color w:val="000000"/>
          <w:kern w:val="0"/>
          <w:sz w:val="32"/>
          <w:szCs w:val="32"/>
          <w:lang w:eastAsia="pt-BR"/>
          <w14:ligatures w14:val="none"/>
        </w:rPr>
        <w:t>|</w:t>
      </w:r>
      <w:r w:rsidRPr="00440E7D" w:rsidR="00440E7D">
        <w:rPr>
          <w:rFonts w:ascii="Calibri" w:hAnsi="Calibri" w:eastAsia="Times New Roman" w:cs="Calibri"/>
          <w:color w:val="000000"/>
          <w:kern w:val="0"/>
          <w:sz w:val="32"/>
          <w:szCs w:val="32"/>
          <w:lang w:eastAsia="pt-BR"/>
          <w14:ligatures w14:val="none"/>
        </w:rPr>
        <w:t xml:space="preserve"> 01232</w:t>
      </w:r>
      <w:r w:rsidRPr="00440E7D" w:rsidR="3365EFBE">
        <w:rPr>
          <w:rFonts w:ascii="Calibri" w:hAnsi="Calibri" w:eastAsia="Times New Roman" w:cs="Calibri"/>
          <w:color w:val="000000"/>
          <w:kern w:val="0"/>
          <w:sz w:val="32"/>
          <w:szCs w:val="32"/>
          <w:lang w:eastAsia="pt-BR"/>
          <w14:ligatures w14:val="none"/>
        </w:rPr>
        <w:t>193</w:t>
      </w:r>
    </w:p>
    <w:p w:rsidRPr="00440E7D" w:rsidR="00440E7D" w:rsidP="504024E5" w:rsidRDefault="00440E7D" w14:paraId="44E98539" w14:textId="5596C5A4">
      <w:pPr>
        <w:numPr>
          <w:ilvl w:val="0"/>
          <w:numId w:val="2"/>
        </w:numPr>
        <w:spacing w:before="100" w:beforeAutospacing="on" w:after="100" w:afterAutospacing="on" w:line="240" w:lineRule="auto"/>
        <w:ind w:left="1080" w:firstLine="0"/>
        <w:textAlignment w:val="baseline"/>
        <w:rPr>
          <w:rFonts w:ascii="Arial" w:hAnsi="Arial" w:eastAsia="Times New Roman" w:cs="Arial"/>
          <w:kern w:val="0"/>
          <w:sz w:val="32"/>
          <w:szCs w:val="32"/>
          <w:lang w:eastAsia="pt-BR"/>
          <w14:ligatures w14:val="none"/>
        </w:rPr>
      </w:pPr>
      <w:r w:rsidRPr="00440E7D" w:rsidR="3365EFBE">
        <w:rPr>
          <w:rFonts w:ascii="Calibri" w:hAnsi="Calibri" w:eastAsia="Times New Roman" w:cs="Calibri"/>
          <w:color w:val="000000"/>
          <w:kern w:val="0"/>
          <w:sz w:val="32"/>
          <w:szCs w:val="32"/>
          <w:lang w:eastAsia="pt-BR"/>
          <w14:ligatures w14:val="none"/>
        </w:rPr>
        <w:t>L</w:t>
      </w:r>
      <w:r w:rsidRPr="00440E7D" w:rsidR="4C0BF17C">
        <w:rPr>
          <w:rFonts w:ascii="Calibri" w:hAnsi="Calibri" w:eastAsia="Times New Roman" w:cs="Calibri"/>
          <w:color w:val="000000"/>
          <w:kern w:val="0"/>
          <w:sz w:val="32"/>
          <w:szCs w:val="32"/>
          <w:lang w:eastAsia="pt-BR"/>
          <w14:ligatures w14:val="none"/>
        </w:rPr>
        <w:t xml:space="preserve">uiz </w:t>
      </w:r>
      <w:r w:rsidRPr="00440E7D" w:rsidR="27295F25">
        <w:rPr>
          <w:rFonts w:ascii="Calibri" w:hAnsi="Calibri" w:eastAsia="Times New Roman" w:cs="Calibri"/>
          <w:color w:val="000000"/>
          <w:kern w:val="0"/>
          <w:sz w:val="32"/>
          <w:szCs w:val="32"/>
          <w:lang w:eastAsia="pt-BR"/>
          <w14:ligatures w14:val="none"/>
        </w:rPr>
        <w:t>Fernando Meneses Pereira</w:t>
      </w:r>
      <w:r w:rsidRPr="00440E7D" w:rsidR="27295F25">
        <w:rPr>
          <w:rFonts w:ascii="Calibri" w:hAnsi="Calibri" w:eastAsia="Times New Roman" w:cs="Calibri"/>
          <w:color w:val="000000"/>
          <w:kern w:val="0"/>
          <w:sz w:val="32"/>
          <w:szCs w:val="32"/>
          <w:lang w:eastAsia="pt-BR"/>
          <w14:ligatures w14:val="none"/>
        </w:rPr>
        <w:t>|</w:t>
      </w:r>
      <w:r w:rsidRPr="00440E7D" w:rsidR="00440E7D">
        <w:rPr>
          <w:rFonts w:ascii="Calibri" w:hAnsi="Calibri" w:eastAsia="Times New Roman" w:cs="Calibri"/>
          <w:color w:val="000000"/>
          <w:kern w:val="0"/>
          <w:sz w:val="32"/>
          <w:szCs w:val="32"/>
          <w:lang w:eastAsia="pt-BR"/>
          <w14:ligatures w14:val="none"/>
        </w:rPr>
        <w:t xml:space="preserve"> 012320</w:t>
      </w:r>
      <w:r w:rsidRPr="00440E7D" w:rsidR="0D493BB2">
        <w:rPr>
          <w:rFonts w:ascii="Calibri" w:hAnsi="Calibri" w:eastAsia="Times New Roman" w:cs="Calibri"/>
          <w:color w:val="000000"/>
          <w:kern w:val="0"/>
          <w:sz w:val="32"/>
          <w:szCs w:val="32"/>
          <w:lang w:eastAsia="pt-BR"/>
          <w14:ligatures w14:val="none"/>
        </w:rPr>
        <w:t>4</w:t>
      </w:r>
      <w:r w:rsidRPr="00440E7D" w:rsidR="00440E7D">
        <w:rPr>
          <w:rFonts w:ascii="Calibri" w:hAnsi="Calibri" w:eastAsia="Times New Roman" w:cs="Calibri"/>
          <w:color w:val="000000"/>
          <w:kern w:val="0"/>
          <w:sz w:val="32"/>
          <w:szCs w:val="32"/>
          <w:lang w:eastAsia="pt-BR"/>
          <w14:ligatures w14:val="none"/>
        </w:rPr>
        <w:t>6</w:t>
      </w:r>
      <w:r w:rsidRPr="00440E7D" w:rsidR="00440E7D">
        <w:rPr>
          <w:rFonts w:ascii="Calibri" w:hAnsi="Calibri" w:eastAsia="Times New Roman" w:cs="Calibri"/>
          <w:color w:val="000000"/>
          <w:kern w:val="0"/>
          <w:sz w:val="32"/>
          <w:szCs w:val="32"/>
          <w:lang w:eastAsia="pt-BR"/>
          <w14:ligatures w14:val="none"/>
        </w:rPr>
        <w:t> </w:t>
      </w:r>
    </w:p>
    <w:p w:rsidRPr="00440E7D" w:rsidR="00440E7D" w:rsidP="00440E7D" w:rsidRDefault="00440E7D" w14:paraId="4DA8AA3B" w14:textId="77777777">
      <w:pPr>
        <w:spacing w:before="100" w:beforeAutospacing="1" w:after="100" w:afterAutospacing="1" w:line="240" w:lineRule="auto"/>
        <w:jc w:val="center"/>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Pr="00440E7D" w:rsidR="00440E7D" w:rsidP="00440E7D" w:rsidRDefault="00440E7D" w14:paraId="5A97810F" w14:textId="77777777">
      <w:pPr>
        <w:spacing w:before="100" w:beforeAutospacing="1" w:after="100" w:afterAutospacing="1" w:line="240" w:lineRule="auto"/>
        <w:jc w:val="center"/>
        <w:textAlignment w:val="baseline"/>
        <w:rPr>
          <w:rFonts w:ascii="Times New Roman" w:hAnsi="Times New Roman" w:eastAsia="Times New Roman" w:cs="Times New Roman"/>
          <w:kern w:val="0"/>
          <w:sz w:val="24"/>
          <w:szCs w:val="24"/>
          <w:lang w:eastAsia="pt-BR"/>
          <w14:ligatures w14:val="none"/>
        </w:rPr>
      </w:pPr>
      <w:r w:rsidRPr="00440E7D">
        <w:rPr>
          <w:rFonts w:ascii="Arial" w:hAnsi="Arial" w:eastAsia="Times New Roman" w:cs="Arial"/>
          <w:kern w:val="0"/>
          <w:sz w:val="36"/>
          <w:szCs w:val="36"/>
          <w:lang w:eastAsia="pt-BR"/>
          <w14:ligatures w14:val="none"/>
        </w:rPr>
        <w:t> </w:t>
      </w:r>
    </w:p>
    <w:p w:rsidRPr="00440E7D" w:rsidR="00440E7D" w:rsidP="00440E7D" w:rsidRDefault="00440E7D" w14:paraId="013EFE4F" w14:textId="77777777">
      <w:pPr>
        <w:spacing w:before="100" w:beforeAutospacing="1" w:after="100" w:afterAutospacing="1" w:line="240" w:lineRule="auto"/>
        <w:jc w:val="center"/>
        <w:textAlignment w:val="baseline"/>
        <w:rPr>
          <w:rFonts w:ascii="Times New Roman" w:hAnsi="Times New Roman" w:eastAsia="Times New Roman" w:cs="Times New Roman"/>
          <w:kern w:val="0"/>
          <w:sz w:val="24"/>
          <w:szCs w:val="24"/>
          <w:lang w:eastAsia="pt-BR"/>
          <w14:ligatures w14:val="none"/>
        </w:rPr>
      </w:pPr>
      <w:r w:rsidRPr="00440E7D">
        <w:rPr>
          <w:rFonts w:ascii="Arial" w:hAnsi="Arial" w:eastAsia="Times New Roman" w:cs="Arial"/>
          <w:color w:val="000000"/>
          <w:kern w:val="0"/>
          <w:sz w:val="36"/>
          <w:szCs w:val="36"/>
          <w:lang w:eastAsia="pt-BR"/>
          <w14:ligatures w14:val="none"/>
        </w:rPr>
        <w:t> </w:t>
      </w:r>
    </w:p>
    <w:p w:rsidRPr="00440E7D" w:rsidR="00440E7D" w:rsidP="00440E7D" w:rsidRDefault="00440E7D" w14:paraId="68AED8B7" w14:textId="77777777">
      <w:pPr>
        <w:spacing w:before="100" w:beforeAutospacing="1" w:after="100" w:afterAutospacing="1" w:line="240" w:lineRule="auto"/>
        <w:jc w:val="center"/>
        <w:textAlignment w:val="baseline"/>
        <w:rPr>
          <w:rFonts w:ascii="Times New Roman" w:hAnsi="Times New Roman" w:eastAsia="Times New Roman" w:cs="Times New Roman"/>
          <w:kern w:val="0"/>
          <w:sz w:val="24"/>
          <w:szCs w:val="24"/>
          <w:lang w:eastAsia="pt-BR"/>
          <w14:ligatures w14:val="none"/>
        </w:rPr>
      </w:pPr>
      <w:r w:rsidRPr="00440E7D" w:rsidR="00440E7D">
        <w:rPr>
          <w:rFonts w:ascii="Calibri" w:hAnsi="Calibri" w:eastAsia="Times New Roman" w:cs="Calibri"/>
          <w:b w:val="1"/>
          <w:bCs w:val="1"/>
          <w:kern w:val="0"/>
          <w:sz w:val="32"/>
          <w:szCs w:val="32"/>
          <w:lang w:eastAsia="pt-BR"/>
          <w14:ligatures w14:val="none"/>
        </w:rPr>
        <w:t>CONTEXTO </w:t>
      </w:r>
      <w:r w:rsidRPr="00440E7D" w:rsidR="00440E7D">
        <w:rPr>
          <w:rFonts w:ascii="Calibri" w:hAnsi="Calibri" w:eastAsia="Times New Roman" w:cs="Calibri"/>
          <w:kern w:val="0"/>
          <w:sz w:val="32"/>
          <w:szCs w:val="32"/>
          <w:lang w:eastAsia="pt-BR"/>
          <w14:ligatures w14:val="none"/>
        </w:rPr>
        <w:t> </w:t>
      </w:r>
    </w:p>
    <w:p w:rsidR="504024E5" w:rsidP="504024E5" w:rsidRDefault="504024E5" w14:paraId="38A693C9" w14:textId="64433BDE">
      <w:pPr>
        <w:pStyle w:val="Normal"/>
        <w:spacing w:beforeAutospacing="on" w:afterAutospacing="on" w:line="240" w:lineRule="auto"/>
        <w:jc w:val="center"/>
        <w:rPr>
          <w:rFonts w:ascii="Calibri" w:hAnsi="Calibri" w:eastAsia="Times New Roman" w:cs="Calibri"/>
          <w:sz w:val="32"/>
          <w:szCs w:val="32"/>
          <w:lang w:eastAsia="pt-BR"/>
        </w:rPr>
      </w:pPr>
    </w:p>
    <w:p w:rsidR="2307717F" w:rsidP="504024E5" w:rsidRDefault="2307717F" w14:paraId="6AD6FDE0" w14:textId="218CD2B3">
      <w:pPr>
        <w:spacing w:after="160" w:line="259" w:lineRule="auto"/>
        <w:jc w:val="both"/>
        <w:rPr>
          <w:rFonts w:ascii="Calibri" w:hAnsi="Calibri" w:eastAsia="Calibri" w:cs="Calibri"/>
          <w:b w:val="0"/>
          <w:bCs w:val="0"/>
          <w:i w:val="0"/>
          <w:iCs w:val="0"/>
          <w:noProof w:val="0"/>
          <w:sz w:val="32"/>
          <w:szCs w:val="32"/>
          <w:lang w:val="pt-BR"/>
        </w:rPr>
      </w:pPr>
      <w:r w:rsidRPr="504024E5" w:rsidR="2307717F">
        <w:rPr>
          <w:rFonts w:ascii="Calibri" w:hAnsi="Calibri" w:eastAsia="Calibri" w:cs="Calibri"/>
          <w:b w:val="0"/>
          <w:bCs w:val="0"/>
          <w:i w:val="0"/>
          <w:iCs w:val="0"/>
          <w:noProof w:val="0"/>
          <w:sz w:val="32"/>
          <w:szCs w:val="32"/>
          <w:lang w:val="pt-BR"/>
        </w:rPr>
        <w:t xml:space="preserve">Museus, há muito tempo, desempenham um papel fundamental na preservação e celebração da rica diversidade cultural e histórica da humanidade. Eles são verdadeiros guardiões do patrimônio, onde artefatos, objetos e obras de arte convergem para contar as histórias do passado e iluminar os caminhos para o futuro. Além de proporcionarem um olhar atemporal sobre diferentes eras e civilizações, os museus também assumem o papel de educadores, inspirando e enriquecendo as mentes das gerações presentes e vindouras. No entanto, essa importante função de conservação e educação enfrenta desafios significativos, como as ameaças do tempo e das condições ambientais adversas. Neste contexto, a implementação de sistemas de controle de umidade e temperatura nos museus emerge como uma necessidade premente para garantir que o legado cultural e histórico seja protegido e transmitido intacto para as futuras gerações. Este texto explora a importância desses sistemas de controle, suas implicações para a preservação e a relevância contínua dos museus como pilares essenciais da identidade cultural e da memória coletiva. </w:t>
      </w:r>
    </w:p>
    <w:p w:rsidR="2307717F" w:rsidP="504024E5" w:rsidRDefault="2307717F" w14:paraId="4159BACD" w14:textId="51942548">
      <w:pPr>
        <w:spacing w:after="160" w:line="259" w:lineRule="auto"/>
        <w:jc w:val="both"/>
        <w:rPr>
          <w:rFonts w:ascii="Calibri" w:hAnsi="Calibri" w:eastAsia="Calibri" w:cs="Calibri"/>
          <w:b w:val="0"/>
          <w:bCs w:val="0"/>
          <w:i w:val="0"/>
          <w:iCs w:val="0"/>
          <w:noProof w:val="0"/>
          <w:sz w:val="32"/>
          <w:szCs w:val="32"/>
          <w:lang w:val="pt-BR"/>
        </w:rPr>
      </w:pPr>
      <w:r w:rsidRPr="504024E5" w:rsidR="2307717F">
        <w:rPr>
          <w:rFonts w:ascii="Calibri" w:hAnsi="Calibri" w:eastAsia="Calibri" w:cs="Calibri"/>
          <w:b w:val="0"/>
          <w:bCs w:val="0"/>
          <w:i w:val="0"/>
          <w:iCs w:val="0"/>
          <w:noProof w:val="0"/>
          <w:sz w:val="32"/>
          <w:szCs w:val="32"/>
          <w:lang w:val="pt-BR"/>
        </w:rPr>
        <w:t xml:space="preserve"> </w:t>
      </w:r>
    </w:p>
    <w:p w:rsidR="2307717F" w:rsidP="504024E5" w:rsidRDefault="2307717F" w14:paraId="7F264FEB" w14:textId="71E4A23C">
      <w:pPr>
        <w:spacing w:after="160" w:line="259" w:lineRule="auto"/>
        <w:jc w:val="both"/>
        <w:rPr>
          <w:rFonts w:ascii="Calibri" w:hAnsi="Calibri" w:eastAsia="Calibri" w:cs="Calibri"/>
          <w:b w:val="0"/>
          <w:bCs w:val="0"/>
          <w:i w:val="0"/>
          <w:iCs w:val="0"/>
          <w:noProof w:val="0"/>
          <w:sz w:val="32"/>
          <w:szCs w:val="32"/>
          <w:lang w:val="pt-BR"/>
        </w:rPr>
      </w:pPr>
      <w:r w:rsidRPr="504024E5" w:rsidR="2307717F">
        <w:rPr>
          <w:rFonts w:ascii="Calibri" w:hAnsi="Calibri" w:eastAsia="Calibri" w:cs="Calibri"/>
          <w:b w:val="0"/>
          <w:bCs w:val="0"/>
          <w:i w:val="0"/>
          <w:iCs w:val="0"/>
          <w:noProof w:val="0"/>
          <w:sz w:val="32"/>
          <w:szCs w:val="32"/>
          <w:lang w:val="pt-BR"/>
        </w:rPr>
        <w:t>A Associação Brasileira de Conservadores e Restauradores (Abracor) recomenda a manutenção de umidade relativa entre 45% e 55% e temperatura entre 18ºC e 22ºC. Essas condições reduzem o crescimento de fungos e ácaros, protegendo a integridade dos acervos. O projeto de controle de umidade e temperatura é crucial, pois a conservação preventiva é mais eficaz e econômica do que restaurações posteriores.</w:t>
      </w:r>
    </w:p>
    <w:p w:rsidR="2307717F" w:rsidP="504024E5" w:rsidRDefault="2307717F" w14:paraId="79D84FFC" w14:textId="0EE924DD">
      <w:pPr>
        <w:spacing w:after="160" w:line="259" w:lineRule="auto"/>
        <w:jc w:val="both"/>
        <w:rPr>
          <w:rFonts w:ascii="Calibri" w:hAnsi="Calibri" w:eastAsia="Calibri" w:cs="Calibri"/>
          <w:b w:val="0"/>
          <w:bCs w:val="0"/>
          <w:i w:val="0"/>
          <w:iCs w:val="0"/>
          <w:noProof w:val="0"/>
          <w:sz w:val="32"/>
          <w:szCs w:val="32"/>
          <w:lang w:val="pt-BR"/>
        </w:rPr>
      </w:pPr>
      <w:r w:rsidRPr="504024E5" w:rsidR="2307717F">
        <w:rPr>
          <w:rFonts w:ascii="Calibri" w:hAnsi="Calibri" w:eastAsia="Calibri" w:cs="Calibri"/>
          <w:b w:val="0"/>
          <w:bCs w:val="0"/>
          <w:i w:val="0"/>
          <w:iCs w:val="0"/>
          <w:noProof w:val="0"/>
          <w:sz w:val="32"/>
          <w:szCs w:val="32"/>
          <w:lang w:val="pt-BR"/>
        </w:rPr>
        <w:t xml:space="preserve"> </w:t>
      </w:r>
    </w:p>
    <w:p w:rsidR="2307717F" w:rsidP="504024E5" w:rsidRDefault="2307717F" w14:paraId="77EAE691" w14:textId="6A94AA68">
      <w:pPr>
        <w:spacing w:after="160" w:line="259" w:lineRule="auto"/>
        <w:jc w:val="both"/>
        <w:rPr>
          <w:rFonts w:ascii="Calibri" w:hAnsi="Calibri" w:eastAsia="Calibri" w:cs="Calibri"/>
          <w:b w:val="0"/>
          <w:bCs w:val="0"/>
          <w:i w:val="0"/>
          <w:iCs w:val="0"/>
          <w:noProof w:val="0"/>
          <w:sz w:val="32"/>
          <w:szCs w:val="32"/>
          <w:lang w:val="pt-BR"/>
        </w:rPr>
      </w:pPr>
      <w:r w:rsidRPr="504024E5" w:rsidR="2307717F">
        <w:rPr>
          <w:rFonts w:ascii="Calibri" w:hAnsi="Calibri" w:eastAsia="Calibri" w:cs="Calibri"/>
          <w:b w:val="0"/>
          <w:bCs w:val="0"/>
          <w:i w:val="0"/>
          <w:iCs w:val="0"/>
          <w:noProof w:val="0"/>
          <w:sz w:val="32"/>
          <w:szCs w:val="32"/>
          <w:lang w:val="pt-BR"/>
        </w:rPr>
        <w:t>É vital reconhecer a relação entre a estrutura do museu e as peças abrigadas. Edifícios inadequadamente restaurados podem agravar condições internas e externas, comprometendo a preservação. A lição é clara: aprimorar as práticas de preservação é crucial para proteger as heranças culturais do Brasil. Investimentos em sistemas de controle são essenciais para preservar o rico legado histórico e cultural, salvaguardando-o para as gerações vindouras. A deterioração causada pela manutenção inadequada destaca a necessidade de um compromisso renovado com a preservação e celebração da cultura e história.</w:t>
      </w:r>
    </w:p>
    <w:p w:rsidR="2307717F" w:rsidP="504024E5" w:rsidRDefault="2307717F" w14:paraId="0AFF3117" w14:textId="5F61654B">
      <w:pPr>
        <w:spacing w:after="160" w:line="259" w:lineRule="auto"/>
        <w:jc w:val="both"/>
        <w:rPr>
          <w:rFonts w:ascii="Calibri" w:hAnsi="Calibri" w:eastAsia="Calibri" w:cs="Calibri"/>
          <w:b w:val="0"/>
          <w:bCs w:val="0"/>
          <w:i w:val="0"/>
          <w:iCs w:val="0"/>
          <w:noProof w:val="0"/>
          <w:sz w:val="32"/>
          <w:szCs w:val="32"/>
          <w:lang w:val="pt-BR"/>
        </w:rPr>
      </w:pPr>
      <w:r w:rsidRPr="504024E5" w:rsidR="2307717F">
        <w:rPr>
          <w:rFonts w:ascii="Calibri" w:hAnsi="Calibri" w:eastAsia="Calibri" w:cs="Calibri"/>
          <w:b w:val="0"/>
          <w:bCs w:val="0"/>
          <w:i w:val="0"/>
          <w:iCs w:val="0"/>
          <w:noProof w:val="0"/>
          <w:sz w:val="32"/>
          <w:szCs w:val="32"/>
          <w:lang w:val="pt-BR"/>
        </w:rPr>
        <w:t>O projeto de sistema de controle de umidade e temperatura em museus aborda a preocupação de manter condições ambientais ideais dentro dos espaços de exibição e armazenamento de artefatos culturais e obras de arte. Museus abrigam uma variedade de peças sensíveis e valiosas, incluindo pinturas, esculturas, documentos históricos e objetos arqueológicos. Esses itens são muitas vezes extremamente sensíveis às flutuações de umidade e temperatura, que podem levar a danos irreversíveis, como deformação, rachaduras, descoloração e crescimento de fungos.</w:t>
      </w:r>
    </w:p>
    <w:p w:rsidR="2307717F" w:rsidP="504024E5" w:rsidRDefault="2307717F" w14:paraId="334CD690" w14:textId="51DA01DD">
      <w:pPr>
        <w:spacing w:after="160" w:line="259" w:lineRule="auto"/>
        <w:jc w:val="both"/>
        <w:rPr>
          <w:rFonts w:ascii="Calibri" w:hAnsi="Calibri" w:eastAsia="Calibri" w:cs="Calibri"/>
          <w:b w:val="0"/>
          <w:bCs w:val="0"/>
          <w:i w:val="0"/>
          <w:iCs w:val="0"/>
          <w:noProof w:val="0"/>
          <w:sz w:val="32"/>
          <w:szCs w:val="32"/>
          <w:lang w:val="pt-BR"/>
        </w:rPr>
      </w:pPr>
      <w:r w:rsidRPr="504024E5" w:rsidR="2307717F">
        <w:rPr>
          <w:rFonts w:ascii="Calibri" w:hAnsi="Calibri" w:eastAsia="Calibri" w:cs="Calibri"/>
          <w:b w:val="0"/>
          <w:bCs w:val="0"/>
          <w:i w:val="0"/>
          <w:iCs w:val="0"/>
          <w:noProof w:val="0"/>
          <w:sz w:val="32"/>
          <w:szCs w:val="32"/>
          <w:lang w:val="pt-BR"/>
        </w:rPr>
        <w:t>Este projeto é essencial para garantir a preservação a longo prazo e a integridade das peças de arte e artefatos históricos. As flutuações excessivas de umidade e temperatura podem acelerar processos de deterioração, colocando em risco a herança cultural e artística que os museus procuram proteger e compartilhar com o público. Portanto, um sistema de controle de umidade e temperatura é necessário para manter condições estáveis e adequadas para a conservação dos objetos expostos e armazenados.</w:t>
      </w:r>
    </w:p>
    <w:p w:rsidR="2307717F" w:rsidP="504024E5" w:rsidRDefault="2307717F" w14:paraId="644B420F" w14:textId="36D13772">
      <w:pPr>
        <w:spacing w:after="160" w:line="259" w:lineRule="auto"/>
        <w:jc w:val="both"/>
        <w:rPr>
          <w:rFonts w:ascii="Calibri" w:hAnsi="Calibri" w:eastAsia="Calibri" w:cs="Calibri"/>
          <w:b w:val="0"/>
          <w:bCs w:val="0"/>
          <w:i w:val="0"/>
          <w:iCs w:val="0"/>
          <w:noProof w:val="0"/>
          <w:sz w:val="32"/>
          <w:szCs w:val="32"/>
          <w:lang w:val="pt-BR"/>
        </w:rPr>
      </w:pPr>
      <w:r w:rsidRPr="504024E5" w:rsidR="2307717F">
        <w:rPr>
          <w:rFonts w:ascii="Calibri" w:hAnsi="Calibri" w:eastAsia="Calibri" w:cs="Calibri"/>
          <w:b w:val="0"/>
          <w:bCs w:val="0"/>
          <w:i w:val="0"/>
          <w:iCs w:val="0"/>
          <w:noProof w:val="0"/>
          <w:sz w:val="32"/>
          <w:szCs w:val="32"/>
          <w:lang w:val="pt-BR"/>
        </w:rPr>
        <w:t>Preservação Cultural: O projeto é motivado pela necessidade de preservar a história e a cultura para as gerações futuras. Muitas das peças em museus são únicas e insubstituíveis, representando momentos significativos da história e da criatividade humana. Manter esses itens em boas condições é crucial para garantir que a história e a cultura não se percam ao longo do tempo.</w:t>
      </w:r>
    </w:p>
    <w:p w:rsidR="2307717F" w:rsidP="504024E5" w:rsidRDefault="2307717F" w14:paraId="3BB08D30" w14:textId="612AF8F1">
      <w:pPr>
        <w:spacing w:after="160" w:line="259" w:lineRule="auto"/>
        <w:jc w:val="both"/>
        <w:rPr>
          <w:rFonts w:ascii="Calibri" w:hAnsi="Calibri" w:eastAsia="Calibri" w:cs="Calibri"/>
          <w:b w:val="0"/>
          <w:bCs w:val="0"/>
          <w:i w:val="0"/>
          <w:iCs w:val="0"/>
          <w:noProof w:val="0"/>
          <w:sz w:val="32"/>
          <w:szCs w:val="32"/>
          <w:lang w:val="pt-BR"/>
        </w:rPr>
      </w:pPr>
      <w:r w:rsidRPr="504024E5" w:rsidR="2307717F">
        <w:rPr>
          <w:rFonts w:ascii="Calibri" w:hAnsi="Calibri" w:eastAsia="Calibri" w:cs="Calibri"/>
          <w:b w:val="0"/>
          <w:bCs w:val="0"/>
          <w:i w:val="0"/>
          <w:iCs w:val="0"/>
          <w:noProof w:val="0"/>
          <w:sz w:val="32"/>
          <w:szCs w:val="32"/>
          <w:lang w:val="pt-BR"/>
        </w:rPr>
        <w:t xml:space="preserve"> </w:t>
      </w:r>
    </w:p>
    <w:p w:rsidR="2307717F" w:rsidP="504024E5" w:rsidRDefault="2307717F" w14:paraId="1361CD76" w14:textId="52A789B8">
      <w:pPr>
        <w:spacing w:after="160" w:line="259" w:lineRule="auto"/>
        <w:jc w:val="both"/>
        <w:rPr>
          <w:rFonts w:ascii="Calibri" w:hAnsi="Calibri" w:eastAsia="Calibri" w:cs="Calibri"/>
          <w:b w:val="0"/>
          <w:bCs w:val="0"/>
          <w:i w:val="0"/>
          <w:iCs w:val="0"/>
          <w:noProof w:val="0"/>
          <w:sz w:val="32"/>
          <w:szCs w:val="32"/>
          <w:lang w:val="pt-BR"/>
        </w:rPr>
      </w:pPr>
      <w:r w:rsidRPr="504024E5" w:rsidR="2307717F">
        <w:rPr>
          <w:rFonts w:ascii="Calibri" w:hAnsi="Calibri" w:eastAsia="Calibri" w:cs="Calibri"/>
          <w:b w:val="0"/>
          <w:bCs w:val="0"/>
          <w:i w:val="0"/>
          <w:iCs w:val="0"/>
          <w:noProof w:val="0"/>
          <w:sz w:val="32"/>
          <w:szCs w:val="32"/>
          <w:lang w:val="pt-BR"/>
        </w:rPr>
        <w:t>Educação e Apreciação: A relevância do projeto também se estende à missão educativa dos museus. Ao manter as peças em boas condições, os museus podem continuar a compartilhar conhecimento e inspiração com o público. Um ambiente controlado permite que as pessoas estudem e apreciem as obras de arte e os objetos históricos em detalhes, enriquecendo assim a compreensão cultural.</w:t>
      </w:r>
    </w:p>
    <w:p w:rsidR="2307717F" w:rsidP="504024E5" w:rsidRDefault="2307717F" w14:paraId="33E21BB4" w14:textId="7FD997D8">
      <w:pPr>
        <w:spacing w:after="160" w:line="259" w:lineRule="auto"/>
        <w:jc w:val="both"/>
        <w:rPr>
          <w:rFonts w:ascii="Calibri" w:hAnsi="Calibri" w:eastAsia="Calibri" w:cs="Calibri"/>
          <w:b w:val="0"/>
          <w:bCs w:val="0"/>
          <w:i w:val="0"/>
          <w:iCs w:val="0"/>
          <w:noProof w:val="0"/>
          <w:sz w:val="32"/>
          <w:szCs w:val="32"/>
          <w:lang w:val="pt-BR"/>
        </w:rPr>
      </w:pPr>
      <w:r w:rsidRPr="504024E5" w:rsidR="2307717F">
        <w:rPr>
          <w:rFonts w:ascii="Calibri" w:hAnsi="Calibri" w:eastAsia="Calibri" w:cs="Calibri"/>
          <w:b w:val="0"/>
          <w:bCs w:val="0"/>
          <w:i w:val="0"/>
          <w:iCs w:val="0"/>
          <w:noProof w:val="0"/>
          <w:sz w:val="32"/>
          <w:szCs w:val="32"/>
          <w:lang w:val="pt-BR"/>
        </w:rPr>
        <w:t xml:space="preserve"> </w:t>
      </w:r>
    </w:p>
    <w:p w:rsidR="2307717F" w:rsidP="504024E5" w:rsidRDefault="2307717F" w14:paraId="60CB7BC0" w14:textId="0A547470">
      <w:pPr>
        <w:spacing w:after="160" w:line="259" w:lineRule="auto"/>
        <w:jc w:val="both"/>
        <w:rPr>
          <w:rFonts w:ascii="Calibri" w:hAnsi="Calibri" w:eastAsia="Calibri" w:cs="Calibri"/>
          <w:b w:val="0"/>
          <w:bCs w:val="0"/>
          <w:i w:val="0"/>
          <w:iCs w:val="0"/>
          <w:noProof w:val="0"/>
          <w:sz w:val="32"/>
          <w:szCs w:val="32"/>
          <w:lang w:val="pt-BR"/>
        </w:rPr>
      </w:pPr>
      <w:r w:rsidRPr="504024E5" w:rsidR="2307717F">
        <w:rPr>
          <w:rFonts w:ascii="Calibri" w:hAnsi="Calibri" w:eastAsia="Calibri" w:cs="Calibri"/>
          <w:b w:val="0"/>
          <w:bCs w:val="0"/>
          <w:i w:val="0"/>
          <w:iCs w:val="0"/>
          <w:noProof w:val="0"/>
          <w:sz w:val="32"/>
          <w:szCs w:val="32"/>
          <w:lang w:val="pt-BR"/>
        </w:rPr>
        <w:t>Valor Financeiro: Muitos artefatos em museus têm um valor financeiro significativo. Danos causados por condições ambientais inadequadas podem levar a perdas financeiras substanciais para as instituições culturais e para a sociedade como um todo. Um sistema de controle de umidade e temperatura ajuda a evitar esses prejuízos.</w:t>
      </w:r>
    </w:p>
    <w:p w:rsidR="2307717F" w:rsidP="504024E5" w:rsidRDefault="2307717F" w14:paraId="6B57608E" w14:textId="2FF2CEE8">
      <w:pPr>
        <w:spacing w:after="160" w:line="259" w:lineRule="auto"/>
        <w:jc w:val="both"/>
        <w:rPr>
          <w:rFonts w:ascii="Calibri" w:hAnsi="Calibri" w:eastAsia="Calibri" w:cs="Calibri"/>
          <w:b w:val="0"/>
          <w:bCs w:val="0"/>
          <w:i w:val="0"/>
          <w:iCs w:val="0"/>
          <w:noProof w:val="0"/>
          <w:sz w:val="32"/>
          <w:szCs w:val="32"/>
          <w:lang w:val="pt-BR"/>
        </w:rPr>
      </w:pPr>
      <w:r w:rsidRPr="504024E5" w:rsidR="2307717F">
        <w:rPr>
          <w:rFonts w:ascii="Calibri" w:hAnsi="Calibri" w:eastAsia="Calibri" w:cs="Calibri"/>
          <w:b w:val="0"/>
          <w:bCs w:val="0"/>
          <w:i w:val="0"/>
          <w:iCs w:val="0"/>
          <w:noProof w:val="0"/>
          <w:sz w:val="32"/>
          <w:szCs w:val="32"/>
          <w:lang w:val="pt-BR"/>
        </w:rPr>
        <w:t xml:space="preserve"> </w:t>
      </w:r>
    </w:p>
    <w:p w:rsidR="2307717F" w:rsidP="504024E5" w:rsidRDefault="2307717F" w14:paraId="3301959A" w14:textId="75796633">
      <w:pPr>
        <w:spacing w:after="160" w:line="259" w:lineRule="auto"/>
        <w:jc w:val="both"/>
        <w:rPr>
          <w:rFonts w:ascii="Calibri" w:hAnsi="Calibri" w:eastAsia="Calibri" w:cs="Calibri"/>
          <w:b w:val="0"/>
          <w:bCs w:val="0"/>
          <w:i w:val="0"/>
          <w:iCs w:val="0"/>
          <w:noProof w:val="0"/>
          <w:sz w:val="32"/>
          <w:szCs w:val="32"/>
          <w:lang w:val="pt-BR"/>
        </w:rPr>
      </w:pPr>
      <w:r w:rsidRPr="504024E5" w:rsidR="2307717F">
        <w:rPr>
          <w:rFonts w:ascii="Calibri" w:hAnsi="Calibri" w:eastAsia="Calibri" w:cs="Calibri"/>
          <w:b w:val="0"/>
          <w:bCs w:val="0"/>
          <w:i w:val="0"/>
          <w:iCs w:val="0"/>
          <w:noProof w:val="0"/>
          <w:sz w:val="32"/>
          <w:szCs w:val="32"/>
          <w:lang w:val="pt-BR"/>
        </w:rPr>
        <w:t>Credibilidade e Responsabilidade: Museus têm a responsabilidade de serem guardiões confiáveis da herança cultural. Ter um sistema de controle de umidade e temperatura demonstra o compromisso de cuidar das peças confiadas a eles, aumentando a credibilidade da instituição perante doadores, patrocinadores e público.</w:t>
      </w:r>
    </w:p>
    <w:p w:rsidR="2307717F" w:rsidP="504024E5" w:rsidRDefault="2307717F" w14:paraId="5207DC41" w14:textId="7DDC642A">
      <w:pPr>
        <w:spacing w:after="160" w:line="259" w:lineRule="auto"/>
        <w:jc w:val="both"/>
        <w:rPr>
          <w:rFonts w:ascii="Calibri" w:hAnsi="Calibri" w:eastAsia="Calibri" w:cs="Calibri"/>
          <w:b w:val="0"/>
          <w:bCs w:val="0"/>
          <w:i w:val="0"/>
          <w:iCs w:val="0"/>
          <w:noProof w:val="0"/>
          <w:sz w:val="32"/>
          <w:szCs w:val="32"/>
          <w:lang w:val="pt-BR"/>
        </w:rPr>
      </w:pPr>
      <w:r w:rsidRPr="504024E5" w:rsidR="2307717F">
        <w:rPr>
          <w:rFonts w:ascii="Calibri" w:hAnsi="Calibri" w:eastAsia="Calibri" w:cs="Calibri"/>
          <w:b w:val="0"/>
          <w:bCs w:val="0"/>
          <w:i w:val="0"/>
          <w:iCs w:val="0"/>
          <w:noProof w:val="0"/>
          <w:sz w:val="32"/>
          <w:szCs w:val="32"/>
          <w:lang w:val="pt-BR"/>
        </w:rPr>
        <w:t xml:space="preserve"> </w:t>
      </w:r>
    </w:p>
    <w:p w:rsidR="2307717F" w:rsidP="504024E5" w:rsidRDefault="2307717F" w14:paraId="4AFC199F" w14:textId="5BE6D3E6">
      <w:pPr>
        <w:spacing w:after="160" w:line="259" w:lineRule="auto"/>
        <w:jc w:val="both"/>
        <w:rPr>
          <w:rFonts w:ascii="Calibri" w:hAnsi="Calibri" w:eastAsia="Calibri" w:cs="Calibri"/>
          <w:b w:val="0"/>
          <w:bCs w:val="0"/>
          <w:i w:val="0"/>
          <w:iCs w:val="0"/>
          <w:noProof w:val="0"/>
          <w:sz w:val="32"/>
          <w:szCs w:val="32"/>
          <w:lang w:val="pt-BR"/>
        </w:rPr>
      </w:pPr>
      <w:r w:rsidRPr="504024E5" w:rsidR="2307717F">
        <w:rPr>
          <w:rFonts w:ascii="Calibri" w:hAnsi="Calibri" w:eastAsia="Calibri" w:cs="Calibri"/>
          <w:b w:val="0"/>
          <w:bCs w:val="0"/>
          <w:i w:val="0"/>
          <w:iCs w:val="0"/>
          <w:noProof w:val="0"/>
          <w:sz w:val="32"/>
          <w:szCs w:val="32"/>
          <w:lang w:val="pt-BR"/>
        </w:rPr>
        <w:t>Contribuição para Pesquisas: Muitas vezes, museus colaboram com pesquisadores e acadêmicos. As condições controladas permitem que essas colaborações sejam mais produtivas, pois os objetos estão em um estado mais estável para análises e estudos.</w:t>
      </w:r>
    </w:p>
    <w:p w:rsidR="2307717F" w:rsidP="504024E5" w:rsidRDefault="2307717F" w14:paraId="36A73F01" w14:textId="4CFD47B3">
      <w:pPr>
        <w:spacing w:after="160" w:line="259" w:lineRule="auto"/>
        <w:jc w:val="both"/>
        <w:rPr>
          <w:rFonts w:ascii="Calibri" w:hAnsi="Calibri" w:eastAsia="Calibri" w:cs="Calibri"/>
          <w:b w:val="0"/>
          <w:bCs w:val="0"/>
          <w:i w:val="0"/>
          <w:iCs w:val="0"/>
          <w:noProof w:val="0"/>
          <w:sz w:val="32"/>
          <w:szCs w:val="32"/>
          <w:lang w:val="pt-BR"/>
        </w:rPr>
      </w:pPr>
      <w:r w:rsidRPr="504024E5" w:rsidR="2307717F">
        <w:rPr>
          <w:rFonts w:ascii="Calibri" w:hAnsi="Calibri" w:eastAsia="Calibri" w:cs="Calibri"/>
          <w:b w:val="0"/>
          <w:bCs w:val="0"/>
          <w:i w:val="0"/>
          <w:iCs w:val="0"/>
          <w:noProof w:val="0"/>
          <w:sz w:val="32"/>
          <w:szCs w:val="32"/>
          <w:lang w:val="pt-BR"/>
        </w:rPr>
        <w:t xml:space="preserve"> </w:t>
      </w:r>
    </w:p>
    <w:p w:rsidR="2307717F" w:rsidP="504024E5" w:rsidRDefault="2307717F" w14:paraId="36E10C15" w14:textId="250D2FD6">
      <w:pPr>
        <w:spacing w:after="160" w:line="259" w:lineRule="auto"/>
        <w:jc w:val="both"/>
        <w:rPr>
          <w:rFonts w:ascii="Calibri" w:hAnsi="Calibri" w:eastAsia="Calibri" w:cs="Calibri"/>
          <w:b w:val="0"/>
          <w:bCs w:val="0"/>
          <w:i w:val="0"/>
          <w:iCs w:val="0"/>
          <w:noProof w:val="0"/>
          <w:sz w:val="32"/>
          <w:szCs w:val="32"/>
          <w:lang w:val="pt-BR"/>
        </w:rPr>
      </w:pPr>
      <w:r w:rsidRPr="504024E5" w:rsidR="2307717F">
        <w:rPr>
          <w:rFonts w:ascii="Calibri" w:hAnsi="Calibri" w:eastAsia="Calibri" w:cs="Calibri"/>
          <w:b w:val="0"/>
          <w:bCs w:val="0"/>
          <w:i w:val="0"/>
          <w:iCs w:val="0"/>
          <w:noProof w:val="0"/>
          <w:sz w:val="32"/>
          <w:szCs w:val="32"/>
          <w:lang w:val="pt-BR"/>
        </w:rPr>
        <w:t>O projeto de sistema de controle de umidade e temperatura em museus é necessário para proteger a herança cultural, educar o público, evitar perdas financeiras, cumprir responsabilidades e contribuir para pesquisas. Sua importância reside na preservação de objetos valiosos para as gerações atuais e futuras, mantendo viva a conexão com o passado e a criatividade humana.</w:t>
      </w:r>
    </w:p>
    <w:p w:rsidR="504024E5" w:rsidP="504024E5" w:rsidRDefault="504024E5" w14:paraId="5F52B96F" w14:textId="02D72EDA">
      <w:pPr>
        <w:pStyle w:val="Normal"/>
        <w:spacing w:beforeAutospacing="on" w:afterAutospacing="on" w:line="240" w:lineRule="auto"/>
        <w:jc w:val="center"/>
        <w:rPr>
          <w:rFonts w:ascii="Calibri" w:hAnsi="Calibri" w:eastAsia="Times New Roman" w:cs="Calibri"/>
          <w:sz w:val="32"/>
          <w:szCs w:val="32"/>
          <w:lang w:eastAsia="pt-BR"/>
        </w:rPr>
      </w:pPr>
    </w:p>
    <w:p w:rsidRPr="00440E7D" w:rsidR="00440E7D" w:rsidP="00440E7D" w:rsidRDefault="00440E7D" w14:paraId="71B76818"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Pr="00440E7D" w:rsidR="00440E7D" w:rsidP="00440E7D" w:rsidRDefault="00440E7D" w14:paraId="242156CF" w14:textId="77777777">
      <w:pPr>
        <w:spacing w:before="100" w:beforeAutospacing="1" w:after="100" w:afterAutospacing="1" w:line="240" w:lineRule="auto"/>
        <w:jc w:val="center"/>
        <w:textAlignment w:val="baseline"/>
        <w:rPr>
          <w:rFonts w:ascii="Times New Roman" w:hAnsi="Times New Roman" w:eastAsia="Times New Roman" w:cs="Times New Roman"/>
          <w:kern w:val="0"/>
          <w:sz w:val="24"/>
          <w:szCs w:val="24"/>
          <w:lang w:eastAsia="pt-BR"/>
          <w14:ligatures w14:val="none"/>
        </w:rPr>
      </w:pPr>
      <w:r w:rsidRPr="00440E7D" w:rsidR="00440E7D">
        <w:rPr>
          <w:rFonts w:ascii="Calibri" w:hAnsi="Calibri" w:eastAsia="Times New Roman" w:cs="Calibri"/>
          <w:b w:val="1"/>
          <w:bCs w:val="1"/>
          <w:kern w:val="0"/>
          <w:sz w:val="32"/>
          <w:szCs w:val="32"/>
          <w:lang w:eastAsia="pt-BR"/>
          <w14:ligatures w14:val="none"/>
        </w:rPr>
        <w:t>Objetivo</w:t>
      </w:r>
      <w:r w:rsidRPr="00440E7D" w:rsidR="00440E7D">
        <w:rPr>
          <w:rFonts w:ascii="Calibri" w:hAnsi="Calibri" w:eastAsia="Times New Roman" w:cs="Calibri"/>
          <w:kern w:val="0"/>
          <w:sz w:val="32"/>
          <w:szCs w:val="32"/>
          <w:lang w:eastAsia="pt-BR"/>
          <w14:ligatures w14:val="none"/>
        </w:rPr>
        <w:t>  </w:t>
      </w:r>
    </w:p>
    <w:p w:rsidR="05C8765C" w:rsidP="05C8765C" w:rsidRDefault="05C8765C" w14:paraId="65D73034" w14:textId="01174C15">
      <w:pPr>
        <w:pStyle w:val="Normal"/>
        <w:spacing w:beforeAutospacing="on" w:afterAutospacing="on" w:line="240" w:lineRule="auto"/>
        <w:jc w:val="center"/>
        <w:rPr>
          <w:rFonts w:ascii="Calibri" w:hAnsi="Calibri" w:eastAsia="Times New Roman" w:cs="Calibri"/>
          <w:sz w:val="32"/>
          <w:szCs w:val="32"/>
          <w:lang w:eastAsia="pt-BR"/>
        </w:rPr>
      </w:pPr>
    </w:p>
    <w:p w:rsidRPr="005E0CBC" w:rsidR="005E0CBC" w:rsidRDefault="005E0CBC" w14:paraId="662E4A98" w14:textId="67A4FE9B">
      <w:pPr>
        <w:rPr>
          <w:sz w:val="32"/>
          <w:szCs w:val="32"/>
        </w:rPr>
      </w:pPr>
      <w:r w:rsidRPr="05C8765C" w:rsidR="005E0CBC">
        <w:rPr>
          <w:sz w:val="32"/>
          <w:szCs w:val="32"/>
        </w:rPr>
        <w:t>Contribuir para uma boa experiência aos visitantes.</w:t>
      </w:r>
    </w:p>
    <w:p w:rsidR="005E0CBC" w:rsidRDefault="005E0CBC" w14:paraId="694579BB" w14:textId="647D95AF">
      <w:pPr>
        <w:rPr>
          <w:sz w:val="32"/>
          <w:szCs w:val="32"/>
        </w:rPr>
      </w:pPr>
      <w:r w:rsidRPr="005E0CBC">
        <w:rPr>
          <w:sz w:val="32"/>
          <w:szCs w:val="32"/>
        </w:rPr>
        <w:t xml:space="preserve">Reduzir os pedidos de manutenção </w:t>
      </w:r>
      <w:r w:rsidR="008E0842">
        <w:rPr>
          <w:sz w:val="32"/>
          <w:szCs w:val="32"/>
        </w:rPr>
        <w:t>para restaura</w:t>
      </w:r>
      <w:r w:rsidR="00CE7FE7">
        <w:rPr>
          <w:sz w:val="32"/>
          <w:szCs w:val="32"/>
        </w:rPr>
        <w:t>ção</w:t>
      </w:r>
      <w:r w:rsidR="00727B91">
        <w:rPr>
          <w:sz w:val="32"/>
          <w:szCs w:val="32"/>
        </w:rPr>
        <w:t xml:space="preserve"> do acervo</w:t>
      </w:r>
      <w:r w:rsidR="00CE7FE7">
        <w:rPr>
          <w:sz w:val="32"/>
          <w:szCs w:val="32"/>
        </w:rPr>
        <w:t xml:space="preserve"> </w:t>
      </w:r>
      <w:r w:rsidRPr="005E0CBC">
        <w:rPr>
          <w:sz w:val="32"/>
          <w:szCs w:val="32"/>
        </w:rPr>
        <w:t>utilizando os sensores para diminuir o processo de degradação das obras</w:t>
      </w:r>
      <w:r w:rsidR="000C6DE1">
        <w:rPr>
          <w:sz w:val="32"/>
          <w:szCs w:val="32"/>
        </w:rPr>
        <w:t>.</w:t>
      </w:r>
    </w:p>
    <w:p w:rsidRPr="005E0CBC" w:rsidR="005E0CBC" w:rsidRDefault="005E0CBC" w14:paraId="4CE20EEE" w14:textId="77777777">
      <w:pPr>
        <w:rPr>
          <w:sz w:val="32"/>
          <w:szCs w:val="32"/>
        </w:rPr>
      </w:pPr>
    </w:p>
    <w:p w:rsidR="00440E7D" w:rsidP="005E0CBC" w:rsidRDefault="005E0CBC" w14:paraId="1D8A0AEF" w14:textId="4A65604F">
      <w:pPr>
        <w:rPr>
          <w:rFonts w:ascii="Calibri" w:hAnsi="Calibri" w:eastAsia="Times New Roman" w:cs="Calibri"/>
          <w:kern w:val="0"/>
          <w:sz w:val="32"/>
          <w:szCs w:val="32"/>
          <w:lang w:eastAsia="pt-BR"/>
          <w14:ligatures w14:val="none"/>
        </w:rPr>
      </w:pPr>
      <w:r w:rsidRPr="005E0CBC">
        <w:rPr>
          <w:sz w:val="32"/>
          <w:szCs w:val="32"/>
        </w:rPr>
        <w:t xml:space="preserve">Implantação de um sistema automatizado e de fácil uso para </w:t>
      </w:r>
      <w:r w:rsidR="00962131">
        <w:rPr>
          <w:sz w:val="32"/>
          <w:szCs w:val="32"/>
        </w:rPr>
        <w:t xml:space="preserve">o </w:t>
      </w:r>
      <w:r w:rsidRPr="005E0CBC">
        <w:rPr>
          <w:sz w:val="32"/>
          <w:szCs w:val="32"/>
        </w:rPr>
        <w:t>control</w:t>
      </w:r>
      <w:r w:rsidR="00962131">
        <w:rPr>
          <w:sz w:val="32"/>
          <w:szCs w:val="32"/>
        </w:rPr>
        <w:t>e d</w:t>
      </w:r>
      <w:r w:rsidRPr="005E0CBC">
        <w:rPr>
          <w:sz w:val="32"/>
          <w:szCs w:val="32"/>
        </w:rPr>
        <w:t>a temperatura e umidade do ambiente.</w:t>
      </w:r>
      <w:r w:rsidRPr="005E0CBC" w:rsidR="00440E7D">
        <w:rPr>
          <w:rFonts w:ascii="Calibri" w:hAnsi="Calibri" w:eastAsia="Times New Roman" w:cs="Calibri"/>
          <w:kern w:val="0"/>
          <w:sz w:val="32"/>
          <w:szCs w:val="32"/>
          <w:lang w:eastAsia="pt-BR"/>
          <w14:ligatures w14:val="none"/>
        </w:rPr>
        <w:t> </w:t>
      </w:r>
    </w:p>
    <w:p w:rsidRPr="005E0CBC" w:rsidR="005E0CBC" w:rsidP="005E0CBC" w:rsidRDefault="005E0CBC" w14:paraId="62EB4E0D" w14:textId="77777777">
      <w:pPr>
        <w:rPr>
          <w:sz w:val="32"/>
          <w:szCs w:val="32"/>
        </w:rPr>
      </w:pPr>
    </w:p>
    <w:p w:rsidRPr="00440E7D" w:rsidR="00440E7D" w:rsidP="1DE0A11D" w:rsidRDefault="00440E7D" w14:textId="77777777" w14:paraId="6D1911BA">
      <w:pPr>
        <w:spacing w:before="100" w:beforeAutospacing="on" w:after="100" w:afterAutospacing="on" w:line="240" w:lineRule="auto"/>
        <w:jc w:val="center"/>
        <w:textAlignment w:val="baseline"/>
        <w:rPr>
          <w:rFonts w:ascii="Times New Roman" w:hAnsi="Times New Roman" w:eastAsia="Times New Roman" w:cs="Times New Roman"/>
          <w:sz w:val="24"/>
          <w:szCs w:val="24"/>
          <w:lang w:eastAsia="pt-BR"/>
        </w:rPr>
      </w:pPr>
      <w:r w:rsidRPr="00440E7D" w:rsidR="00440E7D">
        <w:rPr>
          <w:rFonts w:ascii="Calibri" w:hAnsi="Calibri" w:eastAsia="Times New Roman" w:cs="Calibri"/>
          <w:b w:val="1"/>
          <w:bCs w:val="1"/>
          <w:kern w:val="0"/>
          <w:sz w:val="32"/>
          <w:szCs w:val="32"/>
          <w:lang w:eastAsia="pt-BR"/>
          <w14:ligatures w14:val="none"/>
        </w:rPr>
        <w:t>Justificativa</w:t>
      </w:r>
    </w:p>
    <w:p w:rsidRPr="00440E7D" w:rsidR="00440E7D" w:rsidP="1DE0A11D" w:rsidRDefault="00440E7D" w14:paraId="53D234D6" w14:textId="77777777">
      <w:pPr>
        <w:spacing w:before="100" w:beforeAutospacing="on" w:after="100" w:afterAutospacing="on" w:line="240" w:lineRule="auto"/>
        <w:jc w:val="center"/>
        <w:textAlignment w:val="baseline"/>
        <w:rPr>
          <w:rFonts w:ascii="Times New Roman" w:hAnsi="Times New Roman" w:eastAsia="Times New Roman" w:cs="Times New Roman"/>
          <w:kern w:val="0"/>
          <w:sz w:val="24"/>
          <w:szCs w:val="24"/>
          <w:lang w:eastAsia="pt-BR"/>
          <w14:ligatures w14:val="none"/>
        </w:rPr>
      </w:pPr>
      <w:r w:rsidRPr="00440E7D" w:rsidR="00440E7D">
        <w:rPr>
          <w:rFonts w:ascii="Calibri" w:hAnsi="Calibri" w:eastAsia="Times New Roman" w:cs="Calibri"/>
          <w:kern w:val="0"/>
          <w:sz w:val="32"/>
          <w:szCs w:val="32"/>
          <w:lang w:eastAsia="pt-BR"/>
          <w14:ligatures w14:val="none"/>
        </w:rPr>
        <w:t> </w:t>
      </w:r>
    </w:p>
    <w:p w:rsidRPr="00440E7D" w:rsidR="00440E7D" w:rsidP="1DE0A11D" w:rsidRDefault="00440E7D" w14:paraId="59E5690E" w14:textId="4FF9E66C">
      <w:pPr>
        <w:pStyle w:val="Normal"/>
        <w:spacing w:before="100" w:beforeAutospacing="on" w:after="100" w:afterAutospacing="on" w:line="240" w:lineRule="auto"/>
        <w:ind w:left="0"/>
        <w:jc w:val="left"/>
        <w:textAlignment w:val="baseline"/>
        <w:rPr>
          <w:rFonts w:ascii="Calibri" w:hAnsi="Calibri" w:eastAsia="Times New Roman" w:cs="Calibri"/>
          <w:b w:val="0"/>
          <w:bCs w:val="0"/>
          <w:sz w:val="32"/>
          <w:szCs w:val="32"/>
          <w:lang w:eastAsia="pt-BR"/>
        </w:rPr>
      </w:pPr>
      <w:r w:rsidRPr="1DE0A11D" w:rsidR="5EC6049F">
        <w:rPr>
          <w:rFonts w:ascii="Calibri" w:hAnsi="Calibri" w:eastAsia="Times New Roman" w:cs="Calibri"/>
          <w:b w:val="0"/>
          <w:bCs w:val="0"/>
          <w:kern w:val="0"/>
          <w:sz w:val="32"/>
          <w:szCs w:val="32"/>
          <w:lang w:eastAsia="pt-BR"/>
          <w14:ligatures w14:val="none"/>
        </w:rPr>
        <w:t xml:space="preserve">  </w:t>
      </w:r>
      <w:r w:rsidRPr="1DE0A11D" w:rsidR="5634737C">
        <w:rPr>
          <w:rFonts w:ascii="Calibri" w:hAnsi="Calibri" w:eastAsia="Times New Roman" w:cs="Calibri"/>
          <w:b w:val="0"/>
          <w:bCs w:val="0"/>
          <w:kern w:val="0"/>
          <w:sz w:val="32"/>
          <w:szCs w:val="32"/>
          <w:lang w:eastAsia="pt-BR"/>
          <w14:ligatures w14:val="none"/>
        </w:rPr>
        <w:t xml:space="preserve">Com o controle de temperatura e umidade ideal, haverá um </w:t>
      </w:r>
      <w:r w:rsidRPr="1DE0A11D" w:rsidR="62F3672A">
        <w:rPr>
          <w:rFonts w:ascii="Calibri" w:hAnsi="Calibri" w:eastAsia="Times New Roman" w:cs="Calibri"/>
          <w:b w:val="0"/>
          <w:bCs w:val="0"/>
          <w:kern w:val="0"/>
          <w:sz w:val="32"/>
          <w:szCs w:val="32"/>
          <w:lang w:eastAsia="pt-BR"/>
          <w14:ligatures w14:val="none"/>
        </w:rPr>
        <w:t xml:space="preserve">  </w:t>
      </w:r>
      <w:r w:rsidRPr="1DE0A11D" w:rsidR="5634737C">
        <w:rPr>
          <w:rFonts w:ascii="Calibri" w:hAnsi="Calibri" w:eastAsia="Times New Roman" w:cs="Calibri"/>
          <w:b w:val="0"/>
          <w:bCs w:val="0"/>
          <w:kern w:val="0"/>
          <w:sz w:val="32"/>
          <w:szCs w:val="32"/>
          <w:lang w:eastAsia="pt-BR"/>
          <w14:ligatures w14:val="none"/>
        </w:rPr>
        <w:t>aumento de aproximadamente 50 anos</w:t>
      </w:r>
      <w:r w:rsidRPr="1DE0A11D" w:rsidR="0E72C24A">
        <w:rPr>
          <w:rFonts w:ascii="Calibri" w:hAnsi="Calibri" w:eastAsia="Times New Roman" w:cs="Calibri"/>
          <w:b w:val="0"/>
          <w:bCs w:val="0"/>
          <w:kern w:val="0"/>
          <w:sz w:val="32"/>
          <w:szCs w:val="32"/>
          <w:lang w:eastAsia="pt-BR"/>
          <w14:ligatures w14:val="none"/>
        </w:rPr>
        <w:t xml:space="preserve"> no tempo de vida do acervo</w:t>
      </w:r>
      <w:r w:rsidRPr="1DE0A11D" w:rsidR="0E72C24A">
        <w:rPr>
          <w:rFonts w:ascii="Calibri" w:hAnsi="Calibri" w:eastAsia="Times New Roman" w:cs="Calibri"/>
          <w:b w:val="0"/>
          <w:bCs w:val="0"/>
          <w:kern w:val="0"/>
          <w:sz w:val="32"/>
          <w:szCs w:val="32"/>
          <w:lang w:eastAsia="pt-BR"/>
          <w14:ligatures w14:val="none"/>
        </w:rPr>
        <w:t>.</w:t>
      </w:r>
    </w:p>
    <w:p w:rsidRPr="00440E7D" w:rsidR="00440E7D" w:rsidP="1DE0A11D" w:rsidRDefault="00440E7D" w14:paraId="547FEA71" w14:textId="080C3CFA">
      <w:pPr>
        <w:pStyle w:val="Normal"/>
        <w:spacing w:before="100" w:beforeAutospacing="on" w:after="100" w:afterAutospacing="on" w:line="240" w:lineRule="auto"/>
        <w:ind w:left="3540"/>
        <w:jc w:val="both"/>
        <w:textAlignment w:val="baseline"/>
        <w:rPr>
          <w:rFonts w:ascii="Times New Roman" w:hAnsi="Times New Roman" w:eastAsia="Times New Roman" w:cs="Times New Roman"/>
          <w:kern w:val="0"/>
          <w:sz w:val="24"/>
          <w:szCs w:val="24"/>
          <w:lang w:eastAsia="pt-BR"/>
          <w14:ligatures w14:val="none"/>
        </w:rPr>
      </w:pPr>
      <w:r w:rsidRPr="00440E7D" w:rsidR="5C15D2C2">
        <w:rPr>
          <w:rFonts w:ascii="Calibri" w:hAnsi="Calibri" w:eastAsia="Times New Roman" w:cs="Calibri"/>
          <w:b w:val="1"/>
          <w:bCs w:val="1"/>
          <w:kern w:val="0"/>
          <w:sz w:val="32"/>
          <w:szCs w:val="32"/>
          <w:lang w:eastAsia="pt-BR"/>
          <w14:ligatures w14:val="none"/>
        </w:rPr>
        <w:t xml:space="preserve">  </w:t>
      </w:r>
      <w:r w:rsidRPr="00440E7D" w:rsidR="00440E7D">
        <w:rPr>
          <w:rFonts w:ascii="Calibri" w:hAnsi="Calibri" w:eastAsia="Times New Roman" w:cs="Calibri"/>
          <w:b w:val="1"/>
          <w:bCs w:val="1"/>
          <w:kern w:val="0"/>
          <w:sz w:val="32"/>
          <w:szCs w:val="32"/>
          <w:lang w:eastAsia="pt-BR"/>
          <w14:ligatures w14:val="none"/>
        </w:rPr>
        <w:t>E</w:t>
      </w:r>
      <w:r w:rsidRPr="00440E7D" w:rsidR="00440E7D">
        <w:rPr>
          <w:rFonts w:ascii="Calibri" w:hAnsi="Calibri" w:eastAsia="Times New Roman" w:cs="Calibri"/>
          <w:b w:val="1"/>
          <w:bCs w:val="1"/>
          <w:kern w:val="0"/>
          <w:sz w:val="32"/>
          <w:szCs w:val="32"/>
          <w:lang w:eastAsia="pt-BR"/>
          <w14:ligatures w14:val="none"/>
        </w:rPr>
        <w:t>scopo</w:t>
      </w:r>
      <w:r w:rsidRPr="00440E7D" w:rsidR="00440E7D">
        <w:rPr>
          <w:rFonts w:ascii="Calibri" w:hAnsi="Calibri" w:eastAsia="Times New Roman" w:cs="Calibri"/>
          <w:kern w:val="0"/>
          <w:sz w:val="32"/>
          <w:szCs w:val="32"/>
          <w:lang w:eastAsia="pt-BR"/>
          <w14:ligatures w14:val="none"/>
        </w:rPr>
        <w:t> </w:t>
      </w:r>
    </w:p>
    <w:p w:rsidR="504024E5" w:rsidP="1DE0A11D" w:rsidRDefault="504024E5" w14:paraId="1BAB3BB2" w14:textId="47DA1D96">
      <w:pPr>
        <w:pStyle w:val="Normal"/>
        <w:spacing w:beforeAutospacing="on" w:afterAutospacing="on" w:line="240" w:lineRule="auto"/>
        <w:jc w:val="both"/>
        <w:rPr>
          <w:rFonts w:ascii="Calibri" w:hAnsi="Calibri" w:eastAsia="Times New Roman" w:cs="Calibri"/>
          <w:sz w:val="32"/>
          <w:szCs w:val="32"/>
          <w:lang w:eastAsia="pt-BR"/>
        </w:rPr>
      </w:pPr>
    </w:p>
    <w:p w:rsidRPr="00440E7D" w:rsidR="00440E7D" w:rsidP="05C8765C" w:rsidRDefault="00440E7D" w14:paraId="4A51C44C" w14:textId="04E747C9">
      <w:pPr>
        <w:numPr>
          <w:ilvl w:val="0"/>
          <w:numId w:val="3"/>
        </w:numPr>
        <w:spacing w:before="100" w:beforeAutospacing="on" w:after="100" w:afterAutospacing="on" w:line="240" w:lineRule="auto"/>
        <w:ind w:left="1080" w:firstLine="0"/>
        <w:jc w:val="both"/>
        <w:textAlignment w:val="baseline"/>
        <w:rPr>
          <w:rFonts w:ascii="Calibri" w:hAnsi="Calibri" w:eastAsia="Times New Roman" w:cs="Calibri"/>
          <w:kern w:val="0"/>
          <w:sz w:val="32"/>
          <w:szCs w:val="32"/>
          <w:lang w:eastAsia="pt-BR"/>
          <w14:ligatures w14:val="none"/>
        </w:rPr>
      </w:pPr>
      <w:r w:rsidRPr="00440E7D" w:rsidR="00440E7D">
        <w:rPr>
          <w:rFonts w:ascii="Calibri" w:hAnsi="Calibri" w:eastAsia="Times New Roman" w:cs="Calibri"/>
          <w:kern w:val="0"/>
          <w:sz w:val="32"/>
          <w:szCs w:val="32"/>
          <w:lang w:eastAsia="pt-BR"/>
          <w14:ligatures w14:val="none"/>
        </w:rPr>
        <w:t xml:space="preserve">Instalar os sensores em 15 museus administrados pelo </w:t>
      </w:r>
      <w:r w:rsidRPr="00440E7D" w:rsidR="3DBE54A5">
        <w:rPr>
          <w:rFonts w:ascii="Calibri" w:hAnsi="Calibri" w:eastAsia="Times New Roman" w:cs="Calibri"/>
          <w:kern w:val="0"/>
          <w:sz w:val="32"/>
          <w:szCs w:val="32"/>
          <w:lang w:eastAsia="pt-BR"/>
          <w14:ligatures w14:val="none"/>
        </w:rPr>
        <w:t>I</w:t>
      </w:r>
      <w:r w:rsidRPr="00440E7D" w:rsidR="00440E7D">
        <w:rPr>
          <w:rFonts w:ascii="Calibri" w:hAnsi="Calibri" w:eastAsia="Times New Roman" w:cs="Calibri"/>
          <w:kern w:val="0"/>
          <w:sz w:val="32"/>
          <w:szCs w:val="32"/>
          <w:lang w:eastAsia="pt-BR"/>
          <w14:ligatures w14:val="none"/>
        </w:rPr>
        <w:t>bram</w:t>
      </w:r>
      <w:r w:rsidRPr="00440E7D" w:rsidR="00440E7D">
        <w:rPr>
          <w:rFonts w:ascii="Calibri" w:hAnsi="Calibri" w:eastAsia="Times New Roman" w:cs="Calibri"/>
          <w:kern w:val="0"/>
          <w:sz w:val="32"/>
          <w:szCs w:val="32"/>
          <w:lang w:eastAsia="pt-BR"/>
          <w14:ligatures w14:val="none"/>
        </w:rPr>
        <w:t> </w:t>
      </w:r>
    </w:p>
    <w:p w:rsidRPr="00440E7D" w:rsidR="00440E7D" w:rsidP="05C8765C" w:rsidRDefault="00440E7D" w14:paraId="3DE469E2" w14:textId="665D196A">
      <w:pPr>
        <w:numPr>
          <w:ilvl w:val="0"/>
          <w:numId w:val="3"/>
        </w:numPr>
        <w:spacing w:before="100" w:beforeAutospacing="on" w:after="100" w:afterAutospacing="on" w:line="240" w:lineRule="auto"/>
        <w:ind w:left="1080" w:firstLine="0"/>
        <w:jc w:val="both"/>
        <w:textAlignment w:val="baseline"/>
        <w:rPr>
          <w:rFonts w:ascii="Calibri" w:hAnsi="Calibri" w:eastAsia="Times New Roman" w:cs="Calibri"/>
          <w:kern w:val="0"/>
          <w:sz w:val="32"/>
          <w:szCs w:val="32"/>
          <w:lang w:eastAsia="pt-BR"/>
          <w14:ligatures w14:val="none"/>
        </w:rPr>
      </w:pPr>
      <w:r w:rsidRPr="00440E7D" w:rsidR="039A83A5">
        <w:rPr>
          <w:rFonts w:ascii="Calibri" w:hAnsi="Calibri" w:eastAsia="Times New Roman" w:cs="Calibri"/>
          <w:kern w:val="0"/>
          <w:sz w:val="32"/>
          <w:szCs w:val="32"/>
          <w:lang w:eastAsia="pt-BR"/>
          <w14:ligatures w14:val="none"/>
        </w:rPr>
        <w:t xml:space="preserve">Desenvolver um site institucional (Aplicação WEB) com 8 telas: Home, </w:t>
      </w:r>
      <w:bookmarkStart w:name="_Int_eNky4UnM" w:id="1852879435"/>
      <w:r w:rsidRPr="00440E7D" w:rsidR="039A83A5">
        <w:rPr>
          <w:rFonts w:ascii="Calibri" w:hAnsi="Calibri" w:eastAsia="Times New Roman" w:cs="Calibri"/>
          <w:kern w:val="0"/>
          <w:sz w:val="32"/>
          <w:szCs w:val="32"/>
          <w:lang w:eastAsia="pt-BR"/>
          <w14:ligatures w14:val="none"/>
        </w:rPr>
        <w:t>Sobre,</w:t>
      </w:r>
      <w:r w:rsidRPr="00440E7D" w:rsidR="2CA1EC68">
        <w:rPr>
          <w:rFonts w:ascii="Calibri" w:hAnsi="Calibri" w:eastAsia="Times New Roman" w:cs="Calibri"/>
          <w:kern w:val="0"/>
          <w:sz w:val="32"/>
          <w:szCs w:val="32"/>
          <w:lang w:eastAsia="pt-BR"/>
          <w14:ligatures w14:val="none"/>
        </w:rPr>
        <w:t xml:space="preserve"> </w:t>
      </w:r>
      <w:r w:rsidRPr="00440E7D" w:rsidR="039A83A5">
        <w:rPr>
          <w:rFonts w:ascii="Calibri" w:hAnsi="Calibri" w:eastAsia="Times New Roman" w:cs="Calibri"/>
          <w:kern w:val="0"/>
          <w:sz w:val="32"/>
          <w:szCs w:val="32"/>
          <w:lang w:eastAsia="pt-BR"/>
          <w14:ligatures w14:val="none"/>
        </w:rPr>
        <w:t>Calculadora</w:t>
      </w:r>
      <w:bookmarkEnd w:id="1852879435"/>
      <w:r w:rsidRPr="00440E7D" w:rsidR="039A83A5">
        <w:rPr>
          <w:rFonts w:ascii="Calibri" w:hAnsi="Calibri" w:eastAsia="Times New Roman" w:cs="Calibri"/>
          <w:kern w:val="0"/>
          <w:sz w:val="32"/>
          <w:szCs w:val="32"/>
          <w:lang w:eastAsia="pt-BR"/>
          <w14:ligatures w14:val="none"/>
        </w:rPr>
        <w:t>, Cadastro, Dashboard, Ajuste, Relatórios, Linha do tempo. </w:t>
      </w:r>
    </w:p>
    <w:p w:rsidRPr="00440E7D" w:rsidR="00440E7D" w:rsidP="00440E7D" w:rsidRDefault="00440E7D" w14:paraId="7EBEC782" w14:textId="77777777">
      <w:pPr>
        <w:numPr>
          <w:ilvl w:val="0"/>
          <w:numId w:val="3"/>
        </w:numPr>
        <w:spacing w:before="100" w:beforeAutospacing="1" w:after="100" w:afterAutospacing="1" w:line="240" w:lineRule="auto"/>
        <w:ind w:left="1080" w:firstLine="0"/>
        <w:textAlignment w:val="baseline"/>
        <w:rPr>
          <w:rFonts w:ascii="Calibri" w:hAnsi="Calibri" w:eastAsia="Times New Roman" w:cs="Calibri"/>
          <w:kern w:val="0"/>
          <w:sz w:val="32"/>
          <w:szCs w:val="32"/>
          <w:lang w:eastAsia="pt-BR"/>
          <w14:ligatures w14:val="none"/>
        </w:rPr>
      </w:pPr>
      <w:r w:rsidRPr="00440E7D">
        <w:rPr>
          <w:rFonts w:ascii="Calibri" w:hAnsi="Calibri" w:eastAsia="Times New Roman" w:cs="Calibri"/>
          <w:kern w:val="0"/>
          <w:sz w:val="32"/>
          <w:szCs w:val="32"/>
          <w:lang w:eastAsia="pt-BR"/>
          <w14:ligatures w14:val="none"/>
        </w:rPr>
        <w:t>Home: Página de entrada da aplicação, seu objetivo é apresentar e convencer nossos usuários a utilizarem nossa solução. Através de dados e explicações de como funcionam nossas metodologias e soluções. </w:t>
      </w:r>
    </w:p>
    <w:p w:rsidRPr="00440E7D" w:rsidR="00440E7D" w:rsidP="00440E7D" w:rsidRDefault="00440E7D" w14:paraId="77F8C035" w14:textId="77777777">
      <w:pPr>
        <w:numPr>
          <w:ilvl w:val="0"/>
          <w:numId w:val="3"/>
        </w:numPr>
        <w:spacing w:before="100" w:beforeAutospacing="1" w:after="100" w:afterAutospacing="1" w:line="240" w:lineRule="auto"/>
        <w:ind w:left="1080" w:firstLine="0"/>
        <w:textAlignment w:val="baseline"/>
        <w:rPr>
          <w:rFonts w:ascii="Calibri" w:hAnsi="Calibri" w:eastAsia="Times New Roman" w:cs="Calibri"/>
          <w:kern w:val="0"/>
          <w:sz w:val="32"/>
          <w:szCs w:val="32"/>
          <w:lang w:eastAsia="pt-BR"/>
          <w14:ligatures w14:val="none"/>
        </w:rPr>
      </w:pPr>
      <w:r w:rsidRPr="00440E7D">
        <w:rPr>
          <w:rFonts w:ascii="Calibri" w:hAnsi="Calibri" w:eastAsia="Times New Roman" w:cs="Calibri"/>
          <w:kern w:val="0"/>
          <w:sz w:val="32"/>
          <w:szCs w:val="32"/>
          <w:lang w:eastAsia="pt-BR"/>
          <w14:ligatures w14:val="none"/>
        </w:rPr>
        <w:t>Sobre: Página responsável por explicar o contexto e a área de atuação da nossa empresa, assim como nossas ideias e metodologias. </w:t>
      </w:r>
    </w:p>
    <w:p w:rsidRPr="00440E7D" w:rsidR="00440E7D" w:rsidP="00440E7D" w:rsidRDefault="00440E7D" w14:paraId="1CF2A65F" w14:textId="77777777">
      <w:pPr>
        <w:numPr>
          <w:ilvl w:val="0"/>
          <w:numId w:val="3"/>
        </w:numPr>
        <w:spacing w:before="100" w:beforeAutospacing="1" w:after="100" w:afterAutospacing="1" w:line="240" w:lineRule="auto"/>
        <w:ind w:left="1080" w:firstLine="0"/>
        <w:textAlignment w:val="baseline"/>
        <w:rPr>
          <w:rFonts w:ascii="Calibri" w:hAnsi="Calibri" w:eastAsia="Times New Roman" w:cs="Calibri"/>
          <w:kern w:val="0"/>
          <w:sz w:val="32"/>
          <w:szCs w:val="32"/>
          <w:lang w:eastAsia="pt-BR"/>
          <w14:ligatures w14:val="none"/>
        </w:rPr>
      </w:pPr>
      <w:r w:rsidRPr="00440E7D">
        <w:rPr>
          <w:rFonts w:ascii="Calibri" w:hAnsi="Calibri" w:eastAsia="Times New Roman" w:cs="Calibri"/>
          <w:kern w:val="0"/>
          <w:sz w:val="32"/>
          <w:szCs w:val="32"/>
          <w:lang w:eastAsia="pt-BR"/>
          <w14:ligatures w14:val="none"/>
        </w:rPr>
        <w:t>Cadastro e Login:  Página para o usuário acessar e cadastrar no sistema. </w:t>
      </w:r>
    </w:p>
    <w:p w:rsidRPr="00440E7D" w:rsidR="00440E7D" w:rsidP="00440E7D" w:rsidRDefault="00440E7D" w14:paraId="23E53A65" w14:textId="77777777">
      <w:pPr>
        <w:numPr>
          <w:ilvl w:val="0"/>
          <w:numId w:val="4"/>
        </w:numPr>
        <w:spacing w:before="100" w:beforeAutospacing="1" w:after="100" w:afterAutospacing="1" w:line="240" w:lineRule="auto"/>
        <w:ind w:left="1080" w:firstLine="0"/>
        <w:textAlignment w:val="baseline"/>
        <w:rPr>
          <w:rFonts w:ascii="Calibri" w:hAnsi="Calibri" w:eastAsia="Times New Roman" w:cs="Calibri"/>
          <w:kern w:val="0"/>
          <w:sz w:val="32"/>
          <w:szCs w:val="32"/>
          <w:lang w:eastAsia="pt-BR"/>
          <w14:ligatures w14:val="none"/>
        </w:rPr>
      </w:pPr>
      <w:r w:rsidRPr="00440E7D">
        <w:rPr>
          <w:rFonts w:ascii="Calibri" w:hAnsi="Calibri" w:eastAsia="Times New Roman" w:cs="Calibri"/>
          <w:kern w:val="0"/>
          <w:sz w:val="32"/>
          <w:szCs w:val="32"/>
          <w:lang w:eastAsia="pt-BR"/>
          <w14:ligatures w14:val="none"/>
        </w:rPr>
        <w:t>Dashboard: Página a qual o usuário será redirecionado ao realizar o acesso ao portal. Local onde exibirá as salas onde estão registrados os sensores. As salas são representadas em formatos de ‘cards’ que informam os valores médios de cada tipo de registro (temperatura e umidade), também é nós informado o estado dos sensores através de uma mensagem e das variações de cores que indicam respectivamente: verde = funcionando; amarelo: necessário atenção e vermelho = problema em seu funcionamento. </w:t>
      </w:r>
    </w:p>
    <w:p w:rsidRPr="00440E7D" w:rsidR="00440E7D" w:rsidP="00440E7D" w:rsidRDefault="00440E7D" w14:paraId="2BFDEACB" w14:textId="77777777">
      <w:pPr>
        <w:numPr>
          <w:ilvl w:val="0"/>
          <w:numId w:val="4"/>
        </w:numPr>
        <w:spacing w:before="100" w:beforeAutospacing="1" w:after="100" w:afterAutospacing="1" w:line="240" w:lineRule="auto"/>
        <w:ind w:left="1080" w:firstLine="0"/>
        <w:textAlignment w:val="baseline"/>
        <w:rPr>
          <w:rFonts w:ascii="Calibri" w:hAnsi="Calibri" w:eastAsia="Times New Roman" w:cs="Calibri"/>
          <w:kern w:val="0"/>
          <w:sz w:val="32"/>
          <w:szCs w:val="32"/>
          <w:lang w:eastAsia="pt-BR"/>
          <w14:ligatures w14:val="none"/>
        </w:rPr>
      </w:pPr>
      <w:r w:rsidRPr="00440E7D">
        <w:rPr>
          <w:rFonts w:ascii="Calibri" w:hAnsi="Calibri" w:eastAsia="Times New Roman" w:cs="Calibri"/>
          <w:kern w:val="0"/>
          <w:sz w:val="32"/>
          <w:szCs w:val="32"/>
          <w:lang w:eastAsia="pt-BR"/>
          <w14:ligatures w14:val="none"/>
        </w:rPr>
        <w:t>Sala: Local onde são disponibilizadas as informações referentes ao monitoramento de uma região específica. Nela é possível ter acesso as variações de registros dos sensores, que são representados através de interfaces gráficas.   </w:t>
      </w:r>
    </w:p>
    <w:p w:rsidRPr="00440E7D" w:rsidR="00440E7D" w:rsidP="00440E7D" w:rsidRDefault="00440E7D" w14:paraId="472526C4" w14:textId="77777777">
      <w:pPr>
        <w:numPr>
          <w:ilvl w:val="0"/>
          <w:numId w:val="4"/>
        </w:numPr>
        <w:spacing w:before="100" w:beforeAutospacing="1" w:after="100" w:afterAutospacing="1" w:line="240" w:lineRule="auto"/>
        <w:ind w:left="1080" w:firstLine="0"/>
        <w:textAlignment w:val="baseline"/>
        <w:rPr>
          <w:rFonts w:ascii="Calibri" w:hAnsi="Calibri" w:eastAsia="Times New Roman" w:cs="Calibri"/>
          <w:kern w:val="0"/>
          <w:sz w:val="32"/>
          <w:szCs w:val="32"/>
          <w:lang w:eastAsia="pt-BR"/>
          <w14:ligatures w14:val="none"/>
        </w:rPr>
      </w:pPr>
      <w:r w:rsidRPr="00440E7D">
        <w:rPr>
          <w:rFonts w:ascii="Calibri" w:hAnsi="Calibri" w:eastAsia="Times New Roman" w:cs="Calibri"/>
          <w:kern w:val="0"/>
          <w:sz w:val="32"/>
          <w:szCs w:val="32"/>
          <w:lang w:eastAsia="pt-BR"/>
          <w14:ligatures w14:val="none"/>
        </w:rPr>
        <w:t>Relatórios: Avaliação diária realizada pelo sistema do funcionamento das funcionalidades responsáveis para a utilização do sistema. Através de regras de monitoramento, o programa realiza a avaliação de cada etapa através de sinais de ‘Aprovação’ e ‘Reprovação’ e em seguida fornecendo um parâmetro geral através de um gráfico de pizza. </w:t>
      </w:r>
    </w:p>
    <w:p w:rsidRPr="00440E7D" w:rsidR="00440E7D" w:rsidP="00440E7D" w:rsidRDefault="00440E7D" w14:paraId="774D0FCE" w14:textId="77777777">
      <w:pPr>
        <w:numPr>
          <w:ilvl w:val="0"/>
          <w:numId w:val="4"/>
        </w:numPr>
        <w:spacing w:before="100" w:beforeAutospacing="1" w:after="100" w:afterAutospacing="1" w:line="240" w:lineRule="auto"/>
        <w:ind w:left="1080" w:firstLine="0"/>
        <w:textAlignment w:val="baseline"/>
        <w:rPr>
          <w:rFonts w:ascii="Calibri" w:hAnsi="Calibri" w:eastAsia="Times New Roman" w:cs="Calibri"/>
          <w:kern w:val="0"/>
          <w:sz w:val="32"/>
          <w:szCs w:val="32"/>
          <w:lang w:eastAsia="pt-BR"/>
          <w14:ligatures w14:val="none"/>
        </w:rPr>
      </w:pPr>
      <w:r w:rsidRPr="00440E7D">
        <w:rPr>
          <w:rFonts w:ascii="Calibri" w:hAnsi="Calibri" w:eastAsia="Times New Roman" w:cs="Calibri"/>
          <w:kern w:val="0"/>
          <w:sz w:val="32"/>
          <w:szCs w:val="32"/>
          <w:lang w:eastAsia="pt-BR"/>
          <w14:ligatures w14:val="none"/>
        </w:rPr>
        <w:t>Linha do tempo: Tela responsável por marcar os principais acontecimentos em uma sequência linear de acordo com a data. As ocorrências podem ser definidas em 4 principais variações: Verde = Problema corrigido; Azul = Problema com umidade; Laranja = Problema com a temperatura; Problema com o funcionamento do sensor.  </w:t>
      </w:r>
    </w:p>
    <w:p w:rsidRPr="00440E7D" w:rsidR="00440E7D" w:rsidP="00440E7D" w:rsidRDefault="00440E7D" w14:paraId="62645389" w14:textId="77777777">
      <w:pPr>
        <w:numPr>
          <w:ilvl w:val="0"/>
          <w:numId w:val="4"/>
        </w:numPr>
        <w:spacing w:before="100" w:beforeAutospacing="1" w:after="100" w:afterAutospacing="1" w:line="240" w:lineRule="auto"/>
        <w:ind w:left="1080" w:firstLine="0"/>
        <w:textAlignment w:val="baseline"/>
        <w:rPr>
          <w:rFonts w:ascii="Calibri" w:hAnsi="Calibri" w:eastAsia="Times New Roman" w:cs="Calibri"/>
          <w:kern w:val="0"/>
          <w:sz w:val="32"/>
          <w:szCs w:val="32"/>
          <w:lang w:eastAsia="pt-BR"/>
          <w14:ligatures w14:val="none"/>
        </w:rPr>
      </w:pPr>
      <w:r w:rsidRPr="00440E7D">
        <w:rPr>
          <w:rFonts w:ascii="Calibri" w:hAnsi="Calibri" w:eastAsia="Times New Roman" w:cs="Calibri"/>
          <w:kern w:val="0"/>
          <w:sz w:val="32"/>
          <w:szCs w:val="32"/>
          <w:lang w:eastAsia="pt-BR"/>
          <w14:ligatures w14:val="none"/>
        </w:rPr>
        <w:t>Ajuste/Perfil: Local onde é possível realizar ajustes das informações referentes ao usuário e também dos sensores. Nesta página é possível realizar alterações através de botões que permitem que o usuário consiga realizar as modificações das informações via o próprio portal. Exemplo de customização de valores: “Editar os valores mínimos e máximos que serão avaliados pelos sensores”. </w:t>
      </w:r>
    </w:p>
    <w:p w:rsidRPr="00440E7D" w:rsidR="00440E7D" w:rsidP="00440E7D" w:rsidRDefault="00440E7D" w14:paraId="3DE598CB" w14:textId="77777777">
      <w:pPr>
        <w:numPr>
          <w:ilvl w:val="0"/>
          <w:numId w:val="5"/>
        </w:numPr>
        <w:spacing w:before="100" w:beforeAutospacing="1" w:after="100" w:afterAutospacing="1" w:line="240" w:lineRule="auto"/>
        <w:ind w:left="1080" w:firstLine="0"/>
        <w:textAlignment w:val="baseline"/>
        <w:rPr>
          <w:rFonts w:ascii="Calibri" w:hAnsi="Calibri" w:eastAsia="Times New Roman" w:cs="Calibri"/>
          <w:kern w:val="0"/>
          <w:sz w:val="32"/>
          <w:szCs w:val="32"/>
          <w:lang w:eastAsia="pt-BR"/>
          <w14:ligatures w14:val="none"/>
        </w:rPr>
      </w:pPr>
      <w:r w:rsidRPr="00440E7D">
        <w:rPr>
          <w:rFonts w:ascii="Calibri" w:hAnsi="Calibri" w:eastAsia="Times New Roman" w:cs="Calibri"/>
          <w:kern w:val="0"/>
          <w:sz w:val="32"/>
          <w:szCs w:val="32"/>
          <w:lang w:eastAsia="pt-BR"/>
          <w14:ligatures w14:val="none"/>
        </w:rPr>
        <w:t>Versão: Desktop </w:t>
      </w:r>
    </w:p>
    <w:p w:rsidRPr="00440E7D" w:rsidR="00440E7D" w:rsidP="00440E7D" w:rsidRDefault="00440E7D" w14:paraId="2C237E69" w14:textId="77777777">
      <w:pPr>
        <w:numPr>
          <w:ilvl w:val="0"/>
          <w:numId w:val="5"/>
        </w:numPr>
        <w:spacing w:before="100" w:beforeAutospacing="1" w:after="100" w:afterAutospacing="1" w:line="240" w:lineRule="auto"/>
        <w:ind w:left="1080" w:firstLine="0"/>
        <w:textAlignment w:val="baseline"/>
        <w:rPr>
          <w:rFonts w:ascii="Calibri" w:hAnsi="Calibri" w:eastAsia="Times New Roman" w:cs="Calibri"/>
          <w:kern w:val="0"/>
          <w:sz w:val="32"/>
          <w:szCs w:val="32"/>
          <w:lang w:eastAsia="pt-BR"/>
          <w14:ligatures w14:val="none"/>
        </w:rPr>
      </w:pPr>
      <w:r w:rsidRPr="00440E7D">
        <w:rPr>
          <w:rFonts w:ascii="Calibri" w:hAnsi="Calibri" w:eastAsia="Times New Roman" w:cs="Calibri"/>
          <w:kern w:val="0"/>
          <w:sz w:val="32"/>
          <w:szCs w:val="32"/>
          <w:lang w:eastAsia="pt-BR"/>
          <w14:ligatures w14:val="none"/>
        </w:rPr>
        <w:t>Compatível com: Opera, Chrome, Edge, Safari, Firefox </w:t>
      </w:r>
    </w:p>
    <w:p w:rsidRPr="00440E7D" w:rsidR="00440E7D" w:rsidP="00440E7D" w:rsidRDefault="00440E7D" w14:paraId="68B553BD"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Pr="00440E7D" w:rsidR="00440E7D" w:rsidP="00440E7D" w:rsidRDefault="00440E7D" w14:paraId="0F5A7273"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Pr="00440E7D" w:rsidR="00440E7D" w:rsidP="00440E7D" w:rsidRDefault="00440E7D" w14:paraId="1BE551C3"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b/>
          <w:bCs/>
          <w:kern w:val="0"/>
          <w:sz w:val="32"/>
          <w:szCs w:val="32"/>
          <w:lang w:eastAsia="pt-BR"/>
          <w14:ligatures w14:val="none"/>
        </w:rPr>
        <w:t>Descrição resumida do projeto</w:t>
      </w:r>
      <w:r w:rsidRPr="00440E7D">
        <w:rPr>
          <w:rFonts w:ascii="Calibri" w:hAnsi="Calibri" w:eastAsia="Times New Roman" w:cs="Calibri"/>
          <w:kern w:val="0"/>
          <w:sz w:val="32"/>
          <w:szCs w:val="32"/>
          <w:lang w:eastAsia="pt-BR"/>
          <w14:ligatures w14:val="none"/>
        </w:rPr>
        <w:t>: Esse projeto envolve a criação de um ambiente controlado, onde os níveis de umidade e temperatura são monitorados e ajustados conforme necessário para evitar danos.  O projeto inclui a análise das necessidades, o projeto técnico, a implementação, testes e monitoramento contínuo. A implementação do projeto é fundamental, pois desempenha papéis cruciais na preservação do patrimônio cultural, na educação do público, na prevenção de perdas financeiras, no cumprimento de obrigações e no avanço das pesquisas. Sua relevância se destaca na proteção de valiosos artefatos para as atuais e futuras gerações, além de manter viva a ligação com o passado e a expressão da criatividade humana. </w:t>
      </w:r>
    </w:p>
    <w:p w:rsidRPr="00440E7D" w:rsidR="00440E7D" w:rsidP="00440E7D" w:rsidRDefault="00440E7D" w14:paraId="477E7138"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Pr="00440E7D" w:rsidR="00440E7D" w:rsidP="00440E7D" w:rsidRDefault="00440E7D" w14:paraId="58CA40D7"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b/>
          <w:bCs/>
          <w:kern w:val="0"/>
          <w:sz w:val="32"/>
          <w:szCs w:val="32"/>
          <w:lang w:eastAsia="pt-BR"/>
          <w14:ligatures w14:val="none"/>
        </w:rPr>
        <w:t>Resultado esperado</w:t>
      </w:r>
      <w:r w:rsidRPr="00440E7D">
        <w:rPr>
          <w:rFonts w:ascii="Calibri" w:hAnsi="Calibri" w:eastAsia="Times New Roman" w:cs="Calibri"/>
          <w:kern w:val="0"/>
          <w:sz w:val="32"/>
          <w:szCs w:val="32"/>
          <w:lang w:eastAsia="pt-BR"/>
          <w14:ligatures w14:val="none"/>
        </w:rPr>
        <w:t>: Implementar o sistema completo nos museus, monitorar em tempo real a variação de temperatura e umidade local, minimizar a degradação física de objetos, manter a estabilidade do ambiente. </w:t>
      </w:r>
    </w:p>
    <w:p w:rsidRPr="00440E7D" w:rsidR="00440E7D" w:rsidP="00440E7D" w:rsidRDefault="00440E7D" w14:paraId="62266D97"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Pr="00440E7D" w:rsidR="00440E7D" w:rsidP="00440E7D" w:rsidRDefault="00440E7D" w14:paraId="774732DD"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b/>
          <w:bCs/>
          <w:kern w:val="0"/>
          <w:sz w:val="32"/>
          <w:szCs w:val="32"/>
          <w:lang w:eastAsia="pt-BR"/>
          <w14:ligatures w14:val="none"/>
        </w:rPr>
        <w:t>Requisitos</w:t>
      </w:r>
      <w:r w:rsidRPr="00440E7D">
        <w:rPr>
          <w:rFonts w:ascii="Calibri" w:hAnsi="Calibri" w:eastAsia="Times New Roman" w:cs="Calibri"/>
          <w:kern w:val="0"/>
          <w:sz w:val="32"/>
          <w:szCs w:val="32"/>
          <w:lang w:eastAsia="pt-BR"/>
          <w14:ligatures w14:val="none"/>
        </w:rPr>
        <w:t>: Manutenção de Umidade e Temperatura Controladas, Precisão de Controle, Monitoramento em Tempo Real, Alertas de Desvio, Facilidade de Expansão, Registro de temperaturas, Linha do tempo, Localização dos sensores, Relatórios, Cadastro de usuários, Login. </w:t>
      </w:r>
    </w:p>
    <w:p w:rsidRPr="00440E7D" w:rsidR="00440E7D" w:rsidP="00440E7D" w:rsidRDefault="00440E7D" w14:paraId="01772F8A"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Pr="00440E7D" w:rsidR="00440E7D" w:rsidP="00440E7D" w:rsidRDefault="00440E7D" w14:paraId="5467804C"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b/>
          <w:bCs/>
          <w:kern w:val="0"/>
          <w:sz w:val="32"/>
          <w:szCs w:val="32"/>
          <w:lang w:eastAsia="pt-BR"/>
          <w14:ligatures w14:val="none"/>
        </w:rPr>
        <w:t>Limites</w:t>
      </w:r>
      <w:r w:rsidRPr="00440E7D">
        <w:rPr>
          <w:rFonts w:ascii="Calibri" w:hAnsi="Calibri" w:eastAsia="Times New Roman" w:cs="Calibri"/>
          <w:kern w:val="0"/>
          <w:sz w:val="32"/>
          <w:szCs w:val="32"/>
          <w:lang w:eastAsia="pt-BR"/>
          <w14:ligatures w14:val="none"/>
        </w:rPr>
        <w:t>: Instalação do sistema, configuração e calibração inicial, documentação do sistema, Limite específico de variações de temperatura e umidade aceitáveis, além do qual o sistema não será obrigado a agir. O sistema de controle de umidade e temperatura pode se limitar apenas às áreas internas do museu. </w:t>
      </w:r>
    </w:p>
    <w:p w:rsidRPr="00440E7D" w:rsidR="00440E7D" w:rsidP="00440E7D" w:rsidRDefault="00440E7D" w14:paraId="21B1C22C"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Pr="00440E7D" w:rsidR="00440E7D" w:rsidP="00440E7D" w:rsidRDefault="00440E7D" w14:paraId="3B72D9C4"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b/>
          <w:bCs/>
          <w:kern w:val="0"/>
          <w:sz w:val="32"/>
          <w:szCs w:val="32"/>
          <w:lang w:eastAsia="pt-BR"/>
          <w14:ligatures w14:val="none"/>
        </w:rPr>
        <w:t>Exclusões</w:t>
      </w:r>
      <w:r w:rsidRPr="00440E7D">
        <w:rPr>
          <w:rFonts w:ascii="Calibri" w:hAnsi="Calibri" w:eastAsia="Times New Roman" w:cs="Calibri"/>
          <w:kern w:val="0"/>
          <w:sz w:val="32"/>
          <w:szCs w:val="32"/>
          <w:lang w:eastAsia="pt-BR"/>
          <w14:ligatures w14:val="none"/>
        </w:rPr>
        <w:t>:  O sistema de controle de umidade e temperatura exclui espaços ao ar livre ou áreas de armazenamento externas. A preservação de documentos digitais relacionados ao projeto, como arquivos eletrônicos. Áreas de escritório ou administração que não armazenam diretamente objetos do acervo podem ser excluídas.  Expansão com sistemas de segurança. </w:t>
      </w:r>
    </w:p>
    <w:p w:rsidRPr="00440E7D" w:rsidR="00440E7D" w:rsidP="00440E7D" w:rsidRDefault="00440E7D" w14:paraId="40190E7E"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Pr="00440E7D" w:rsidR="00440E7D" w:rsidP="00440E7D" w:rsidRDefault="00440E7D" w14:paraId="1C4DCCE5"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b/>
          <w:bCs/>
          <w:kern w:val="0"/>
          <w:sz w:val="32"/>
          <w:szCs w:val="32"/>
          <w:lang w:eastAsia="pt-BR"/>
          <w14:ligatures w14:val="none"/>
        </w:rPr>
        <w:t>Macro cronograma</w:t>
      </w:r>
      <w:r w:rsidRPr="00440E7D">
        <w:rPr>
          <w:rFonts w:ascii="Calibri" w:hAnsi="Calibri" w:eastAsia="Times New Roman" w:cs="Calibri"/>
          <w:kern w:val="0"/>
          <w:sz w:val="32"/>
          <w:szCs w:val="32"/>
          <w:lang w:eastAsia="pt-BR"/>
          <w14:ligatures w14:val="none"/>
        </w:rPr>
        <w:t>: - Total de 21 dias: </w:t>
      </w:r>
    </w:p>
    <w:p w:rsidRPr="00440E7D" w:rsidR="00440E7D" w:rsidP="00440E7D" w:rsidRDefault="00440E7D" w14:paraId="6FBA2DDA"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Levantamento de requisitos 1 dias </w:t>
      </w:r>
    </w:p>
    <w:p w:rsidRPr="00440E7D" w:rsidR="00440E7D" w:rsidP="00440E7D" w:rsidRDefault="00440E7D" w14:paraId="547DFB08"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Acompanhamento 2 dias </w:t>
      </w:r>
    </w:p>
    <w:p w:rsidRPr="00440E7D" w:rsidR="00440E7D" w:rsidP="00440E7D" w:rsidRDefault="00440E7D" w14:paraId="00143F0C"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Documentação 7 dias </w:t>
      </w:r>
    </w:p>
    <w:p w:rsidRPr="00440E7D" w:rsidR="00440E7D" w:rsidP="00440E7D" w:rsidRDefault="00440E7D" w14:paraId="23C35A5F"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Modelagem do banco de dados 1 dia </w:t>
      </w:r>
    </w:p>
    <w:p w:rsidRPr="00440E7D" w:rsidR="00440E7D" w:rsidP="00440E7D" w:rsidRDefault="00440E7D" w14:paraId="186EAC08"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calculadora financeira 5 dias </w:t>
      </w:r>
    </w:p>
    <w:p w:rsidRPr="00440E7D" w:rsidR="00440E7D" w:rsidP="00440E7D" w:rsidRDefault="00440E7D" w14:paraId="68CA74E3"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protótipo de telas do site 5 dias </w:t>
      </w:r>
    </w:p>
    <w:p w:rsidRPr="00440E7D" w:rsidR="00440E7D" w:rsidP="00440E7D" w:rsidRDefault="00440E7D" w14:paraId="39F31B55"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Pr="00440E7D" w:rsidR="00440E7D" w:rsidP="00440E7D" w:rsidRDefault="00440E7D" w14:paraId="3E6C50D0"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b/>
          <w:bCs/>
          <w:kern w:val="0"/>
          <w:sz w:val="32"/>
          <w:szCs w:val="32"/>
          <w:lang w:eastAsia="pt-BR"/>
          <w14:ligatures w14:val="none"/>
        </w:rPr>
        <w:t>Recursos necessários</w:t>
      </w:r>
      <w:r w:rsidRPr="00440E7D">
        <w:rPr>
          <w:rFonts w:ascii="Calibri" w:hAnsi="Calibri" w:eastAsia="Times New Roman" w:cs="Calibri"/>
          <w:kern w:val="0"/>
          <w:sz w:val="32"/>
          <w:szCs w:val="32"/>
          <w:lang w:eastAsia="pt-BR"/>
          <w14:ligatures w14:val="none"/>
        </w:rPr>
        <w:t>: 2 documentadores de sistemas 72 horas; 1 desenvolvedor front-end 72 horas; 2 desenvolvedores back-end 72 horas, 1 gestor de projetos 72 horas, 1 analista de banco de dados 72 horas. </w:t>
      </w:r>
    </w:p>
    <w:p w:rsidRPr="00440E7D" w:rsidR="00440E7D" w:rsidP="00440E7D" w:rsidRDefault="00440E7D" w14:paraId="5C651999"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Pr="00440E7D" w:rsidR="00440E7D" w:rsidP="00440E7D" w:rsidRDefault="00440E7D" w14:paraId="2D93DAD9"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b/>
          <w:bCs/>
          <w:kern w:val="0"/>
          <w:sz w:val="32"/>
          <w:szCs w:val="32"/>
          <w:lang w:eastAsia="pt-BR"/>
          <w14:ligatures w14:val="none"/>
        </w:rPr>
        <w:t>Riscos</w:t>
      </w:r>
      <w:r w:rsidRPr="00440E7D">
        <w:rPr>
          <w:rFonts w:ascii="Calibri" w:hAnsi="Calibri" w:eastAsia="Times New Roman" w:cs="Calibri"/>
          <w:kern w:val="0"/>
          <w:sz w:val="32"/>
          <w:szCs w:val="32"/>
          <w:lang w:eastAsia="pt-BR"/>
          <w14:ligatures w14:val="none"/>
        </w:rPr>
        <w:t>: Atraso no cronograma. Não atender aos requisitos dos clientes. Site institucional ficar fora do ar. Site institucional ficar instável após implantação e ser necessário rollback. Problemas técnicos nos sistemas de controle de umidade e temperatura, como falhas de equipamento, mau funcionamento de sensores ou sistemas de ventilação inadequados, podem levar a variações indesejadas. A falta de manutenção regular e preventiva nos sistemas de controle pode resultar em falhas e deterioração gradual do equipamento.  Erros cometidos pela equipe do museu, como configurações incorretas dos sistemas de controle ou falta de treinamento adequado. Falhas na comunicação interna ou com partes interessadas externas podem levar a decisões inadequadas ou falta de ação diante de problemas. </w:t>
      </w:r>
    </w:p>
    <w:p w:rsidRPr="00440E7D" w:rsidR="00440E7D" w:rsidP="00440E7D" w:rsidRDefault="00440E7D" w14:paraId="1C3F8FA0"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Pr="00440E7D" w:rsidR="00440E7D" w:rsidP="00440E7D" w:rsidRDefault="00440E7D" w14:paraId="4D75A9F7"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b/>
          <w:bCs/>
          <w:kern w:val="0"/>
          <w:sz w:val="32"/>
          <w:szCs w:val="32"/>
          <w:lang w:eastAsia="pt-BR"/>
          <w14:ligatures w14:val="none"/>
        </w:rPr>
        <w:t>Restrições</w:t>
      </w:r>
      <w:r w:rsidRPr="00440E7D">
        <w:rPr>
          <w:rFonts w:ascii="Calibri" w:hAnsi="Calibri" w:eastAsia="Times New Roman" w:cs="Calibri"/>
          <w:kern w:val="0"/>
          <w:sz w:val="32"/>
          <w:szCs w:val="32"/>
          <w:lang w:eastAsia="pt-BR"/>
          <w14:ligatures w14:val="none"/>
        </w:rPr>
        <w:t>: As condições climáticas locais, como alta umidade ambiente, podem tornar mais desafiador o controle de umidade em espaços fechados. Limitações no fornecimento de energia elétrica podem restringir a capacidade de operação dos sistemas de controle. Se o museu estiver localizado em um edifício histórico, podem existir restrições impostas pelas autoridades de preservação histórica. A infraestrutura de construção existente pode impor limitações à instalação de sistemas de controle. O equipamento Arduíno não poderá receber alimentação de energia elétrica acima do que é recomendado. </w:t>
      </w:r>
    </w:p>
    <w:p w:rsidRPr="00440E7D" w:rsidR="00440E7D" w:rsidP="00440E7D" w:rsidRDefault="00440E7D" w14:paraId="36065574"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Pr="00440E7D" w:rsidR="00440E7D" w:rsidP="00440E7D" w:rsidRDefault="00440E7D" w14:paraId="2C090C1F"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b/>
          <w:bCs/>
          <w:kern w:val="0"/>
          <w:sz w:val="32"/>
          <w:szCs w:val="32"/>
          <w:lang w:eastAsia="pt-BR"/>
          <w14:ligatures w14:val="none"/>
        </w:rPr>
        <w:t>Partes interessadas</w:t>
      </w:r>
      <w:r w:rsidRPr="00440E7D">
        <w:rPr>
          <w:rFonts w:ascii="Calibri" w:hAnsi="Calibri" w:eastAsia="Times New Roman" w:cs="Calibri"/>
          <w:kern w:val="0"/>
          <w:sz w:val="32"/>
          <w:szCs w:val="32"/>
          <w:lang w:eastAsia="pt-BR"/>
          <w14:ligatures w14:val="none"/>
        </w:rPr>
        <w:t xml:space="preserve"> </w:t>
      </w:r>
      <w:r w:rsidRPr="00440E7D">
        <w:rPr>
          <w:rFonts w:ascii="Calibri" w:hAnsi="Calibri" w:eastAsia="Times New Roman" w:cs="Calibri"/>
          <w:b/>
          <w:bCs/>
          <w:kern w:val="0"/>
          <w:sz w:val="32"/>
          <w:szCs w:val="32"/>
          <w:lang w:eastAsia="pt-BR"/>
          <w14:ligatures w14:val="none"/>
        </w:rPr>
        <w:t>(Stakeholders)</w:t>
      </w:r>
      <w:r w:rsidRPr="00440E7D">
        <w:rPr>
          <w:rFonts w:ascii="Calibri" w:hAnsi="Calibri" w:eastAsia="Times New Roman" w:cs="Calibri"/>
          <w:kern w:val="0"/>
          <w:sz w:val="32"/>
          <w:szCs w:val="32"/>
          <w:lang w:eastAsia="pt-BR"/>
          <w14:ligatures w14:val="none"/>
        </w:rPr>
        <w:t>: Professores, SPTech, Equipe de desenvolvimento, Claudio Frizzarini. </w:t>
      </w:r>
    </w:p>
    <w:p w:rsidRPr="00440E7D" w:rsidR="00440E7D" w:rsidP="00440E7D" w:rsidRDefault="00440E7D" w14:paraId="7222D7F3"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Pr="00440E7D" w:rsidR="00440E7D" w:rsidP="00440E7D" w:rsidRDefault="00440E7D" w14:paraId="3DC38B8D"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b/>
          <w:bCs/>
          <w:kern w:val="0"/>
          <w:sz w:val="32"/>
          <w:szCs w:val="32"/>
          <w:lang w:eastAsia="pt-BR"/>
          <w14:ligatures w14:val="none"/>
        </w:rPr>
        <w:t>Premissas</w:t>
      </w:r>
      <w:r w:rsidRPr="00440E7D">
        <w:rPr>
          <w:rFonts w:ascii="Calibri" w:hAnsi="Calibri" w:eastAsia="Times New Roman" w:cs="Calibri"/>
          <w:kern w:val="0"/>
          <w:sz w:val="32"/>
          <w:szCs w:val="32"/>
          <w:lang w:eastAsia="pt-BR"/>
          <w14:ligatures w14:val="none"/>
        </w:rPr>
        <w:t>: O cliente disponibilizará o ambiente com o hardware e software. Ambiente preparado para a instalação de sensores. As condições de umidade e temperatura devem atender aos requisitos específicos de exibição de cada peça do acervo. Implementar um programa de manutenção preventiva para garantir que os sistemas de controle estejam funcionando de maneira adequada ao longo do tempo. Garantir que o orçamento do projeto inclua todos os custos associados ao controle de umidade e temperatura incluindo equipamentos, instalação e manutenção. Ter um sistema de backup de energia confiável para garantir que os sistemas de controle continuem funcionando em caso de falha de energia. Estabelecer canais eficazes de comunicação com partes interessadas, incluindo a administração do museu, doadores, curadores e outros envolvidos no projeto. </w:t>
      </w:r>
    </w:p>
    <w:p w:rsidRPr="00440E7D" w:rsidR="00440E7D" w:rsidP="00440E7D" w:rsidRDefault="00440E7D" w14:paraId="11CD66E2"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00440E7D" w:rsidP="00440E7D" w:rsidRDefault="00440E7D" w14:paraId="0FF0AA98" w14:textId="77777777">
      <w:pPr>
        <w:spacing w:before="100" w:beforeAutospacing="1" w:after="100" w:afterAutospacing="1" w:line="240" w:lineRule="auto"/>
        <w:jc w:val="both"/>
        <w:textAlignment w:val="baseline"/>
        <w:rPr>
          <w:rFonts w:ascii="Calibri" w:hAnsi="Calibri" w:eastAsia="Times New Roman" w:cs="Calibri"/>
          <w:kern w:val="0"/>
          <w:sz w:val="32"/>
          <w:szCs w:val="32"/>
          <w:lang w:eastAsia="pt-BR"/>
          <w14:ligatures w14:val="none"/>
        </w:rPr>
      </w:pPr>
      <w:r w:rsidRPr="00440E7D">
        <w:rPr>
          <w:rFonts w:ascii="Calibri" w:hAnsi="Calibri" w:eastAsia="Times New Roman" w:cs="Calibri"/>
          <w:b/>
          <w:bCs/>
          <w:kern w:val="0"/>
          <w:sz w:val="32"/>
          <w:szCs w:val="32"/>
          <w:lang w:eastAsia="pt-BR"/>
          <w14:ligatures w14:val="none"/>
        </w:rPr>
        <w:t>Restrições</w:t>
      </w:r>
      <w:r w:rsidRPr="00440E7D">
        <w:rPr>
          <w:rFonts w:ascii="Calibri" w:hAnsi="Calibri" w:eastAsia="Times New Roman" w:cs="Calibri"/>
          <w:kern w:val="0"/>
          <w:sz w:val="32"/>
          <w:szCs w:val="32"/>
          <w:lang w:eastAsia="pt-BR"/>
          <w14:ligatures w14:val="none"/>
        </w:rPr>
        <w:t>: As condições climáticas locais, como alta umidade ambiente, podem tornar mais desafiador o controle de umidade em espaços fechados. Limitações no fornecimento de energia elétrica podem restringir a capacidade de operação dos sistemas de controle. Se o museu estiver localizado em um edifício histórico, podem existir restrições impostas pelas autoridades de preservação histórica. A infraestrutura de construção existente pode impor limitações à instalação de sistemas de controle. O equipamento Arduíno não poderá receber alimentação de energia elétrica acima do que é recomendado. </w:t>
      </w:r>
    </w:p>
    <w:p w:rsidRPr="00440E7D" w:rsidR="009400F6" w:rsidP="00440E7D" w:rsidRDefault="009400F6" w14:paraId="3A727E42"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p>
    <w:p w:rsidRPr="00440E7D" w:rsidR="00440E7D" w:rsidP="00440E7D" w:rsidRDefault="00440E7D" w14:paraId="1ECD4F6E"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sidR="00440E7D">
        <w:rPr>
          <w:rFonts w:ascii="Calibri" w:hAnsi="Calibri" w:eastAsia="Times New Roman" w:cs="Calibri"/>
          <w:kern w:val="0"/>
          <w:sz w:val="32"/>
          <w:szCs w:val="32"/>
          <w:lang w:eastAsia="pt-BR"/>
          <w14:ligatures w14:val="none"/>
        </w:rPr>
        <w:t> </w:t>
      </w:r>
    </w:p>
    <w:p w:rsidRPr="00440E7D" w:rsidR="00440E7D" w:rsidP="00440E7D" w:rsidRDefault="00440E7D" w14:paraId="1C24D7B3"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Pr>
          <w:rFonts w:ascii="Calibri" w:hAnsi="Calibri" w:eastAsia="Times New Roman" w:cs="Calibri"/>
          <w:kern w:val="0"/>
          <w:sz w:val="32"/>
          <w:szCs w:val="32"/>
          <w:lang w:eastAsia="pt-BR"/>
          <w14:ligatures w14:val="none"/>
        </w:rPr>
        <w:t> </w:t>
      </w:r>
    </w:p>
    <w:p w:rsidRPr="00440E7D" w:rsidR="00440E7D" w:rsidP="00440E7D" w:rsidRDefault="00440E7D" w14:paraId="4C739C2F" w14:textId="77777777">
      <w:pPr>
        <w:spacing w:before="100" w:beforeAutospacing="1" w:after="100" w:afterAutospacing="1" w:line="240" w:lineRule="auto"/>
        <w:jc w:val="both"/>
        <w:textAlignment w:val="baseline"/>
        <w:rPr>
          <w:rFonts w:ascii="Times New Roman" w:hAnsi="Times New Roman" w:eastAsia="Times New Roman" w:cs="Times New Roman"/>
          <w:kern w:val="0"/>
          <w:sz w:val="24"/>
          <w:szCs w:val="24"/>
          <w:lang w:eastAsia="pt-BR"/>
          <w14:ligatures w14:val="none"/>
        </w:rPr>
      </w:pPr>
      <w:r w:rsidRPr="00440E7D" w:rsidR="00440E7D">
        <w:rPr>
          <w:rFonts w:ascii="Calibri" w:hAnsi="Calibri" w:eastAsia="Times New Roman" w:cs="Calibri"/>
          <w:kern w:val="0"/>
          <w:lang w:eastAsia="pt-BR"/>
          <w14:ligatures w14:val="none"/>
        </w:rPr>
        <w:t> </w:t>
      </w:r>
    </w:p>
    <w:tbl>
      <w:tblPr>
        <w:tblStyle w:val="Tabelanormal"/>
        <w:tblW w:w="0" w:type="auto"/>
        <w:tblLayout w:type="fixed"/>
        <w:tblLook w:val="06A0" w:firstRow="1" w:lastRow="0" w:firstColumn="1" w:lastColumn="0" w:noHBand="1" w:noVBand="1"/>
      </w:tblPr>
      <w:tblGrid>
        <w:gridCol w:w="1698"/>
        <w:gridCol w:w="3135"/>
        <w:gridCol w:w="1668"/>
        <w:gridCol w:w="1638"/>
        <w:gridCol w:w="351"/>
      </w:tblGrid>
      <w:tr w:rsidR="49B24B01" w:rsidTr="49B24B01" w14:paraId="2A83A4EB">
        <w:trPr>
          <w:trHeight w:val="360"/>
        </w:trPr>
        <w:tc>
          <w:tcPr>
            <w:tcW w:w="8139" w:type="dxa"/>
            <w:gridSpan w:val="4"/>
            <w:tcBorders>
              <w:top w:val="single" w:color="000000" w:themeColor="text1" w:sz="4"/>
              <w:left w:val="single" w:color="000000" w:themeColor="text1" w:sz="4"/>
              <w:bottom w:val="single" w:sz="4"/>
              <w:right w:val="nil"/>
            </w:tcBorders>
            <w:shd w:val="clear" w:color="auto" w:fill="8EAADB" w:themeFill="accent1" w:themeFillTint="99"/>
            <w:tcMar>
              <w:top w:w="15" w:type="dxa"/>
              <w:left w:w="15" w:type="dxa"/>
              <w:right w:w="15" w:type="dxa"/>
            </w:tcMar>
            <w:vAlign w:val="bottom"/>
          </w:tcPr>
          <w:p w:rsidR="49B24B01" w:rsidP="49B24B01" w:rsidRDefault="49B24B01" w14:paraId="19AAE5AD" w14:textId="08308A54">
            <w:pPr>
              <w:spacing w:before="0" w:beforeAutospacing="off" w:after="0" w:afterAutospacing="off"/>
              <w:jc w:val="center"/>
            </w:pPr>
            <w:r w:rsidRPr="49B24B01" w:rsidR="49B24B01">
              <w:rPr>
                <w:rFonts w:ascii="Calibri" w:hAnsi="Calibri" w:eastAsia="Calibri" w:cs="Calibri"/>
                <w:b w:val="1"/>
                <w:bCs w:val="1"/>
                <w:i w:val="0"/>
                <w:iCs w:val="0"/>
                <w:strike w:val="0"/>
                <w:dstrike w:val="0"/>
                <w:color w:val="000000" w:themeColor="text1" w:themeTint="FF" w:themeShade="FF"/>
                <w:sz w:val="26"/>
                <w:szCs w:val="26"/>
                <w:u w:val="none"/>
              </w:rPr>
              <w:t xml:space="preserve">Projeto ArtVisionTech - Backlogs  </w:t>
            </w:r>
          </w:p>
        </w:tc>
        <w:tc>
          <w:tcPr>
            <w:tcW w:w="351" w:type="dxa"/>
            <w:tcBorders>
              <w:top w:val="nil"/>
              <w:left w:val="nil"/>
              <w:bottom w:val="nil"/>
              <w:right w:val="nil"/>
            </w:tcBorders>
            <w:tcMar>
              <w:top w:w="15" w:type="dxa"/>
              <w:left w:w="15" w:type="dxa"/>
              <w:right w:w="15" w:type="dxa"/>
            </w:tcMar>
            <w:vAlign w:val="bottom"/>
          </w:tcPr>
          <w:p w:rsidR="49B24B01" w:rsidRDefault="49B24B01" w14:paraId="779AAD85" w14:textId="273DA407"/>
        </w:tc>
      </w:tr>
      <w:tr w:rsidR="49B24B01" w:rsidTr="49B24B01" w14:paraId="4BA066D3">
        <w:trPr>
          <w:trHeight w:val="360"/>
        </w:trPr>
        <w:tc>
          <w:tcPr>
            <w:tcW w:w="1698" w:type="dxa"/>
            <w:tcBorders>
              <w:top w:val="single" w:color="000000" w:themeColor="text1" w:sz="4"/>
              <w:left w:val="single" w:color="000000" w:themeColor="text1" w:sz="4"/>
              <w:bottom w:val="single" w:sz="4"/>
              <w:right w:val="single" w:sz="4"/>
            </w:tcBorders>
            <w:shd w:val="clear" w:color="auto" w:fill="2F5496" w:themeFill="accent1" w:themeFillShade="BF"/>
            <w:tcMar>
              <w:top w:w="15" w:type="dxa"/>
              <w:left w:w="15" w:type="dxa"/>
              <w:right w:w="15" w:type="dxa"/>
            </w:tcMar>
            <w:vAlign w:val="bottom"/>
          </w:tcPr>
          <w:p w:rsidR="49B24B01" w:rsidP="49B24B01" w:rsidRDefault="49B24B01" w14:paraId="7A74753F" w14:textId="21F8E704">
            <w:pPr>
              <w:spacing w:before="0" w:beforeAutospacing="off" w:after="0" w:afterAutospacing="off"/>
            </w:pPr>
            <w:r w:rsidRPr="49B24B01" w:rsidR="49B24B01">
              <w:rPr>
                <w:rFonts w:ascii="Calibri" w:hAnsi="Calibri" w:eastAsia="Calibri" w:cs="Calibri"/>
                <w:b w:val="0"/>
                <w:bCs w:val="0"/>
                <w:i w:val="0"/>
                <w:iCs w:val="0"/>
                <w:strike w:val="0"/>
                <w:dstrike w:val="0"/>
                <w:color w:val="FFFFFF" w:themeColor="background1" w:themeTint="FF" w:themeShade="FF"/>
                <w:sz w:val="24"/>
                <w:szCs w:val="24"/>
                <w:u w:val="none"/>
              </w:rPr>
              <w:t xml:space="preserve">Requisito  </w:t>
            </w:r>
          </w:p>
        </w:tc>
        <w:tc>
          <w:tcPr>
            <w:tcW w:w="3135" w:type="dxa"/>
            <w:tcBorders>
              <w:top w:val="single" w:color="000000" w:themeColor="text1" w:sz="4"/>
              <w:left w:val="single" w:sz="4"/>
              <w:bottom w:val="single" w:sz="4"/>
              <w:right w:val="single" w:sz="4"/>
            </w:tcBorders>
            <w:shd w:val="clear" w:color="auto" w:fill="2F5496" w:themeFill="accent1" w:themeFillShade="BF"/>
            <w:tcMar>
              <w:top w:w="15" w:type="dxa"/>
              <w:left w:w="15" w:type="dxa"/>
              <w:right w:w="15" w:type="dxa"/>
            </w:tcMar>
            <w:vAlign w:val="bottom"/>
          </w:tcPr>
          <w:p w:rsidR="49B24B01" w:rsidP="49B24B01" w:rsidRDefault="49B24B01" w14:paraId="25FB71FF" w14:textId="42A472D0">
            <w:pPr>
              <w:spacing w:before="0" w:beforeAutospacing="off" w:after="0" w:afterAutospacing="off"/>
            </w:pPr>
            <w:r w:rsidRPr="49B24B01" w:rsidR="49B24B01">
              <w:rPr>
                <w:rFonts w:ascii="Calibri" w:hAnsi="Calibri" w:eastAsia="Calibri" w:cs="Calibri"/>
                <w:b w:val="0"/>
                <w:bCs w:val="0"/>
                <w:i w:val="0"/>
                <w:iCs w:val="0"/>
                <w:strike w:val="0"/>
                <w:dstrike w:val="0"/>
                <w:color w:val="FFFFFF" w:themeColor="background1" w:themeTint="FF" w:themeShade="FF"/>
                <w:sz w:val="24"/>
                <w:szCs w:val="24"/>
                <w:u w:val="none"/>
              </w:rPr>
              <w:t xml:space="preserve">Descrição  </w:t>
            </w:r>
          </w:p>
        </w:tc>
        <w:tc>
          <w:tcPr>
            <w:tcW w:w="1668" w:type="dxa"/>
            <w:tcBorders>
              <w:top w:val="single" w:color="000000" w:themeColor="text1" w:sz="4"/>
              <w:left w:val="single" w:sz="4"/>
              <w:bottom w:val="single" w:sz="4"/>
              <w:right w:val="nil"/>
            </w:tcBorders>
            <w:shd w:val="clear" w:color="auto" w:fill="2F5496" w:themeFill="accent1" w:themeFillShade="BF"/>
            <w:tcMar>
              <w:top w:w="15" w:type="dxa"/>
              <w:left w:w="15" w:type="dxa"/>
              <w:right w:w="15" w:type="dxa"/>
            </w:tcMar>
            <w:vAlign w:val="bottom"/>
          </w:tcPr>
          <w:p w:rsidR="49B24B01" w:rsidP="49B24B01" w:rsidRDefault="49B24B01" w14:paraId="322BF5FF" w14:textId="1041437B">
            <w:pPr>
              <w:spacing w:before="0" w:beforeAutospacing="off" w:after="0" w:afterAutospacing="off"/>
            </w:pPr>
            <w:r w:rsidRPr="49B24B01" w:rsidR="49B24B01">
              <w:rPr>
                <w:rFonts w:ascii="Calibri" w:hAnsi="Calibri" w:eastAsia="Calibri" w:cs="Calibri"/>
                <w:b w:val="0"/>
                <w:bCs w:val="0"/>
                <w:i w:val="0"/>
                <w:iCs w:val="0"/>
                <w:strike w:val="0"/>
                <w:dstrike w:val="0"/>
                <w:color w:val="FFFFFF" w:themeColor="background1" w:themeTint="FF" w:themeShade="FF"/>
                <w:sz w:val="24"/>
                <w:szCs w:val="24"/>
                <w:u w:val="none"/>
              </w:rPr>
              <w:t xml:space="preserve">Classificação           </w:t>
            </w:r>
          </w:p>
        </w:tc>
        <w:tc>
          <w:tcPr>
            <w:tcW w:w="1638" w:type="dxa"/>
            <w:tcBorders>
              <w:top w:val="single" w:color="000000" w:themeColor="text1" w:sz="4"/>
              <w:left w:val="single" w:color="000000" w:themeColor="text1" w:sz="4"/>
              <w:bottom w:val="single" w:color="000000" w:themeColor="text1" w:sz="4"/>
              <w:right w:val="single" w:color="000000" w:themeColor="text1" w:sz="4"/>
            </w:tcBorders>
            <w:shd w:val="clear" w:color="auto" w:fill="2F5496" w:themeFill="accent1" w:themeFillShade="BF"/>
            <w:tcMar>
              <w:top w:w="15" w:type="dxa"/>
              <w:left w:w="15" w:type="dxa"/>
              <w:right w:w="15" w:type="dxa"/>
            </w:tcMar>
            <w:vAlign w:val="bottom"/>
          </w:tcPr>
          <w:p w:rsidR="49B24B01" w:rsidP="49B24B01" w:rsidRDefault="49B24B01" w14:paraId="0491A376" w14:textId="36C8F71C">
            <w:pPr>
              <w:spacing w:before="0" w:beforeAutospacing="off" w:after="0" w:afterAutospacing="off"/>
            </w:pPr>
            <w:r w:rsidRPr="49B24B01" w:rsidR="49B24B01">
              <w:rPr>
                <w:rFonts w:ascii="Calibri" w:hAnsi="Calibri" w:eastAsia="Calibri" w:cs="Calibri"/>
                <w:b w:val="0"/>
                <w:bCs w:val="0"/>
                <w:i w:val="0"/>
                <w:iCs w:val="0"/>
                <w:strike w:val="0"/>
                <w:dstrike w:val="0"/>
                <w:color w:val="FFFFFF" w:themeColor="background1" w:themeTint="FF" w:themeShade="FF"/>
                <w:sz w:val="24"/>
                <w:szCs w:val="24"/>
                <w:u w:val="none"/>
              </w:rPr>
              <w:t xml:space="preserve">Tamanho         </w:t>
            </w:r>
          </w:p>
        </w:tc>
        <w:tc>
          <w:tcPr>
            <w:tcW w:w="351" w:type="dxa"/>
            <w:tcBorders>
              <w:top w:val="nil"/>
              <w:left w:val="single" w:color="000000" w:themeColor="text1" w:sz="4"/>
              <w:bottom w:val="nil"/>
              <w:right w:val="nil"/>
            </w:tcBorders>
            <w:tcMar>
              <w:top w:w="15" w:type="dxa"/>
              <w:left w:w="15" w:type="dxa"/>
              <w:right w:w="15" w:type="dxa"/>
            </w:tcMar>
            <w:vAlign w:val="bottom"/>
          </w:tcPr>
          <w:p w:rsidR="49B24B01" w:rsidRDefault="49B24B01" w14:paraId="78EF826F" w14:textId="472C0F06"/>
        </w:tc>
      </w:tr>
      <w:tr w:rsidR="49B24B01" w:rsidTr="49B24B01" w14:paraId="5BCE3676">
        <w:trPr>
          <w:trHeight w:val="615"/>
        </w:trPr>
        <w:tc>
          <w:tcPr>
            <w:tcW w:w="1698" w:type="dxa"/>
            <w:tcBorders>
              <w:top w:val="single" w:sz="4"/>
              <w:left w:val="single" w:sz="4"/>
              <w:bottom w:val="single" w:sz="4"/>
              <w:right w:val="single" w:color="000000" w:themeColor="text1" w:sz="4"/>
            </w:tcBorders>
            <w:tcMar>
              <w:top w:w="15" w:type="dxa"/>
              <w:left w:w="15" w:type="dxa"/>
              <w:right w:w="15" w:type="dxa"/>
            </w:tcMar>
            <w:vAlign w:val="center"/>
          </w:tcPr>
          <w:p w:rsidR="49B24B01" w:rsidP="49B24B01" w:rsidRDefault="49B24B01" w14:paraId="2DF9C3C0" w14:textId="40D0539F">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Home  </w:t>
            </w:r>
          </w:p>
        </w:tc>
        <w:tc>
          <w:tcPr>
            <w:tcW w:w="3135" w:type="dxa"/>
            <w:tcBorders>
              <w:top w:val="single" w:sz="4"/>
              <w:left w:val="single" w:sz="4"/>
              <w:bottom w:val="single" w:sz="4"/>
              <w:right w:val="single" w:sz="4"/>
            </w:tcBorders>
            <w:tcMar>
              <w:top w:w="15" w:type="dxa"/>
              <w:left w:w="15" w:type="dxa"/>
              <w:right w:w="15" w:type="dxa"/>
            </w:tcMar>
            <w:vAlign w:val="center"/>
          </w:tcPr>
          <w:p w:rsidR="49B24B01" w:rsidP="49B24B01" w:rsidRDefault="49B24B01" w14:paraId="69F65F52" w14:textId="0C960BCE">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Página de entrada do site, panorama geral da solução com dados, objetivo da empresa e explicação da metodologia utilizada para a solução do problema  </w:t>
            </w:r>
          </w:p>
        </w:tc>
        <w:tc>
          <w:tcPr>
            <w:tcW w:w="1668" w:type="dxa"/>
            <w:tcBorders>
              <w:top w:val="single" w:sz="4"/>
              <w:left w:val="single" w:sz="4"/>
              <w:bottom w:val="single" w:sz="4"/>
              <w:right w:val="nil"/>
            </w:tcBorders>
            <w:tcMar>
              <w:top w:w="15" w:type="dxa"/>
              <w:left w:w="15" w:type="dxa"/>
              <w:right w:w="15" w:type="dxa"/>
            </w:tcMar>
            <w:vAlign w:val="center"/>
          </w:tcPr>
          <w:p w:rsidR="49B24B01" w:rsidP="49B24B01" w:rsidRDefault="49B24B01" w14:paraId="774B3479" w14:textId="1B945C45">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Essencial  </w:t>
            </w:r>
          </w:p>
        </w:tc>
        <w:tc>
          <w:tcPr>
            <w:tcW w:w="16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9B24B01" w:rsidP="49B24B01" w:rsidRDefault="49B24B01" w14:paraId="79BA60D1" w14:textId="3E99092E">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Tamanho 8</w:t>
            </w:r>
          </w:p>
        </w:tc>
        <w:tc>
          <w:tcPr>
            <w:tcW w:w="351" w:type="dxa"/>
            <w:tcBorders>
              <w:top w:val="nil"/>
              <w:left w:val="single" w:color="000000" w:themeColor="text1" w:sz="4"/>
              <w:bottom w:val="nil"/>
              <w:right w:val="nil"/>
            </w:tcBorders>
            <w:tcMar>
              <w:top w:w="15" w:type="dxa"/>
              <w:left w:w="15" w:type="dxa"/>
              <w:right w:w="15" w:type="dxa"/>
            </w:tcMar>
            <w:vAlign w:val="bottom"/>
          </w:tcPr>
          <w:p w:rsidR="49B24B01" w:rsidRDefault="49B24B01" w14:paraId="4D964C4D" w14:textId="75793398"/>
        </w:tc>
      </w:tr>
      <w:tr w:rsidR="49B24B01" w:rsidTr="49B24B01" w14:paraId="1D06F31B">
        <w:trPr>
          <w:trHeight w:val="615"/>
        </w:trPr>
        <w:tc>
          <w:tcPr>
            <w:tcW w:w="1698" w:type="dxa"/>
            <w:tcBorders>
              <w:top w:val="single" w:sz="4"/>
              <w:left w:val="single" w:sz="4"/>
              <w:bottom w:val="single" w:sz="4"/>
              <w:right w:val="single" w:color="000000" w:themeColor="text1" w:sz="4"/>
            </w:tcBorders>
            <w:tcMar>
              <w:top w:w="15" w:type="dxa"/>
              <w:left w:w="15" w:type="dxa"/>
              <w:right w:w="15" w:type="dxa"/>
            </w:tcMar>
            <w:vAlign w:val="center"/>
          </w:tcPr>
          <w:p w:rsidR="49B24B01" w:rsidP="49B24B01" w:rsidRDefault="49B24B01" w14:paraId="130ED943" w14:textId="4BFD4C92">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Sobre  </w:t>
            </w:r>
          </w:p>
        </w:tc>
        <w:tc>
          <w:tcPr>
            <w:tcW w:w="3135" w:type="dxa"/>
            <w:tcBorders>
              <w:top w:val="single" w:sz="4"/>
              <w:left w:val="single" w:sz="4"/>
              <w:bottom w:val="single" w:sz="4"/>
              <w:right w:val="single" w:sz="4"/>
            </w:tcBorders>
            <w:tcMar>
              <w:top w:w="15" w:type="dxa"/>
              <w:left w:w="15" w:type="dxa"/>
              <w:right w:w="15" w:type="dxa"/>
            </w:tcMar>
            <w:vAlign w:val="center"/>
          </w:tcPr>
          <w:p w:rsidR="49B24B01" w:rsidP="49B24B01" w:rsidRDefault="49B24B01" w14:paraId="26BB73CF" w14:textId="508831CF">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Explicar sobre a história da empresa, e por quê de ser necessário à nossa solução, como chegamos na conclusão que é necessário o nosso software  </w:t>
            </w:r>
          </w:p>
        </w:tc>
        <w:tc>
          <w:tcPr>
            <w:tcW w:w="1668" w:type="dxa"/>
            <w:tcBorders>
              <w:top w:val="single" w:sz="4"/>
              <w:left w:val="single" w:sz="4"/>
              <w:bottom w:val="single" w:sz="4"/>
              <w:right w:val="nil"/>
            </w:tcBorders>
            <w:tcMar>
              <w:top w:w="15" w:type="dxa"/>
              <w:left w:w="15" w:type="dxa"/>
              <w:right w:w="15" w:type="dxa"/>
            </w:tcMar>
            <w:vAlign w:val="center"/>
          </w:tcPr>
          <w:p w:rsidR="49B24B01" w:rsidP="49B24B01" w:rsidRDefault="49B24B01" w14:paraId="5917E0B4" w14:textId="7386C889">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Importante  </w:t>
            </w:r>
          </w:p>
        </w:tc>
        <w:tc>
          <w:tcPr>
            <w:tcW w:w="16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9B24B01" w:rsidP="49B24B01" w:rsidRDefault="49B24B01" w14:paraId="30C87DE7" w14:textId="7174D3F2">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Tamanho 8</w:t>
            </w:r>
          </w:p>
        </w:tc>
        <w:tc>
          <w:tcPr>
            <w:tcW w:w="351" w:type="dxa"/>
            <w:tcBorders>
              <w:top w:val="nil"/>
              <w:left w:val="single" w:color="000000" w:themeColor="text1" w:sz="4"/>
              <w:bottom w:val="nil"/>
              <w:right w:val="nil"/>
            </w:tcBorders>
            <w:tcMar>
              <w:top w:w="15" w:type="dxa"/>
              <w:left w:w="15" w:type="dxa"/>
              <w:right w:w="15" w:type="dxa"/>
            </w:tcMar>
            <w:vAlign w:val="bottom"/>
          </w:tcPr>
          <w:p w:rsidR="49B24B01" w:rsidRDefault="49B24B01" w14:paraId="2A3A7AE0" w14:textId="7859FD9E"/>
        </w:tc>
      </w:tr>
      <w:tr w:rsidR="49B24B01" w:rsidTr="49B24B01" w14:paraId="5FF0F432">
        <w:trPr>
          <w:trHeight w:val="615"/>
        </w:trPr>
        <w:tc>
          <w:tcPr>
            <w:tcW w:w="1698" w:type="dxa"/>
            <w:tcBorders>
              <w:top w:val="single" w:sz="4"/>
              <w:left w:val="single" w:sz="4"/>
              <w:bottom w:val="single" w:sz="4"/>
              <w:right w:val="single" w:color="000000" w:themeColor="text1" w:sz="4"/>
            </w:tcBorders>
            <w:tcMar>
              <w:top w:w="15" w:type="dxa"/>
              <w:left w:w="15" w:type="dxa"/>
              <w:right w:w="15" w:type="dxa"/>
            </w:tcMar>
            <w:vAlign w:val="center"/>
          </w:tcPr>
          <w:p w:rsidR="49B24B01" w:rsidP="49B24B01" w:rsidRDefault="49B24B01" w14:paraId="72A79DA8" w14:textId="70079F4B">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Cadastro  </w:t>
            </w:r>
          </w:p>
        </w:tc>
        <w:tc>
          <w:tcPr>
            <w:tcW w:w="3135" w:type="dxa"/>
            <w:tcBorders>
              <w:top w:val="single" w:sz="4"/>
              <w:left w:val="single" w:sz="4"/>
              <w:bottom w:val="single" w:sz="4"/>
              <w:right w:val="single" w:sz="4"/>
            </w:tcBorders>
            <w:tcMar>
              <w:top w:w="15" w:type="dxa"/>
              <w:left w:w="15" w:type="dxa"/>
              <w:right w:w="15" w:type="dxa"/>
            </w:tcMar>
            <w:vAlign w:val="center"/>
          </w:tcPr>
          <w:p w:rsidR="49B24B01" w:rsidP="49B24B01" w:rsidRDefault="49B24B01" w14:paraId="0F04647B" w14:textId="1CFE66E3">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Página para o usuário se cadastrar no sistema, com nome, e-mail, CPF, empresa, senha  </w:t>
            </w:r>
          </w:p>
        </w:tc>
        <w:tc>
          <w:tcPr>
            <w:tcW w:w="1668" w:type="dxa"/>
            <w:tcBorders>
              <w:top w:val="single" w:sz="4"/>
              <w:left w:val="single" w:sz="4"/>
              <w:bottom w:val="single" w:sz="4"/>
              <w:right w:val="nil"/>
            </w:tcBorders>
            <w:tcMar>
              <w:top w:w="15" w:type="dxa"/>
              <w:left w:w="15" w:type="dxa"/>
              <w:right w:w="15" w:type="dxa"/>
            </w:tcMar>
            <w:vAlign w:val="center"/>
          </w:tcPr>
          <w:p w:rsidR="49B24B01" w:rsidP="49B24B01" w:rsidRDefault="49B24B01" w14:paraId="64F05ABE" w14:textId="3B58B4F7">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Essencial  </w:t>
            </w:r>
          </w:p>
        </w:tc>
        <w:tc>
          <w:tcPr>
            <w:tcW w:w="16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9B24B01" w:rsidP="49B24B01" w:rsidRDefault="49B24B01" w14:paraId="0BA17D57" w14:textId="60829B89">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Tamanho 13</w:t>
            </w:r>
          </w:p>
        </w:tc>
        <w:tc>
          <w:tcPr>
            <w:tcW w:w="351" w:type="dxa"/>
            <w:tcBorders>
              <w:top w:val="nil"/>
              <w:left w:val="single" w:color="000000" w:themeColor="text1" w:sz="4"/>
              <w:bottom w:val="nil"/>
              <w:right w:val="nil"/>
            </w:tcBorders>
            <w:tcMar>
              <w:top w:w="15" w:type="dxa"/>
              <w:left w:w="15" w:type="dxa"/>
              <w:right w:w="15" w:type="dxa"/>
            </w:tcMar>
            <w:vAlign w:val="bottom"/>
          </w:tcPr>
          <w:p w:rsidR="49B24B01" w:rsidRDefault="49B24B01" w14:paraId="704A1A53" w14:textId="36186855"/>
        </w:tc>
      </w:tr>
      <w:tr w:rsidR="49B24B01" w:rsidTr="49B24B01" w14:paraId="7B129073">
        <w:trPr>
          <w:trHeight w:val="615"/>
        </w:trPr>
        <w:tc>
          <w:tcPr>
            <w:tcW w:w="1698" w:type="dxa"/>
            <w:tcBorders>
              <w:top w:val="single" w:sz="4"/>
              <w:left w:val="single" w:sz="4"/>
              <w:bottom w:val="single" w:sz="4"/>
              <w:right w:val="single" w:color="000000" w:themeColor="text1" w:sz="4"/>
            </w:tcBorders>
            <w:tcMar>
              <w:top w:w="15" w:type="dxa"/>
              <w:left w:w="15" w:type="dxa"/>
              <w:right w:w="15" w:type="dxa"/>
            </w:tcMar>
            <w:vAlign w:val="center"/>
          </w:tcPr>
          <w:p w:rsidR="49B24B01" w:rsidP="49B24B01" w:rsidRDefault="49B24B01" w14:paraId="16BE7355" w14:textId="26DE8BDE">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Dashboard  </w:t>
            </w:r>
          </w:p>
        </w:tc>
        <w:tc>
          <w:tcPr>
            <w:tcW w:w="3135" w:type="dxa"/>
            <w:tcBorders>
              <w:top w:val="single" w:sz="4"/>
              <w:left w:val="single" w:sz="4"/>
              <w:bottom w:val="single" w:sz="4"/>
              <w:right w:val="single" w:sz="4"/>
            </w:tcBorders>
            <w:tcMar>
              <w:top w:w="15" w:type="dxa"/>
              <w:left w:w="15" w:type="dxa"/>
              <w:right w:w="15" w:type="dxa"/>
            </w:tcMar>
            <w:vAlign w:val="center"/>
          </w:tcPr>
          <w:p w:rsidR="49B24B01" w:rsidP="49B24B01" w:rsidRDefault="49B24B01" w14:paraId="5682EB15" w14:textId="591D1E9F">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Página a qual o usuário será redirecionado ao realizar o acesso ao portal. Local onde exibirá os locais onde estão registrados os sensores  </w:t>
            </w:r>
          </w:p>
        </w:tc>
        <w:tc>
          <w:tcPr>
            <w:tcW w:w="1668" w:type="dxa"/>
            <w:tcBorders>
              <w:top w:val="single" w:sz="4"/>
              <w:left w:val="single" w:sz="4"/>
              <w:bottom w:val="single" w:sz="4"/>
              <w:right w:val="nil"/>
            </w:tcBorders>
            <w:tcMar>
              <w:top w:w="15" w:type="dxa"/>
              <w:left w:w="15" w:type="dxa"/>
              <w:right w:w="15" w:type="dxa"/>
            </w:tcMar>
            <w:vAlign w:val="center"/>
          </w:tcPr>
          <w:p w:rsidR="49B24B01" w:rsidP="49B24B01" w:rsidRDefault="49B24B01" w14:paraId="6179ED6B" w14:textId="7F26CDB1">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Essencial  </w:t>
            </w:r>
          </w:p>
        </w:tc>
        <w:tc>
          <w:tcPr>
            <w:tcW w:w="16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9B24B01" w:rsidP="49B24B01" w:rsidRDefault="49B24B01" w14:paraId="51A98D00" w14:textId="51FD15BE">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Tamanho 5</w:t>
            </w:r>
          </w:p>
        </w:tc>
        <w:tc>
          <w:tcPr>
            <w:tcW w:w="351" w:type="dxa"/>
            <w:tcBorders>
              <w:top w:val="nil"/>
              <w:left w:val="single" w:color="000000" w:themeColor="text1" w:sz="4"/>
              <w:bottom w:val="nil"/>
              <w:right w:val="nil"/>
            </w:tcBorders>
            <w:tcMar>
              <w:top w:w="15" w:type="dxa"/>
              <w:left w:w="15" w:type="dxa"/>
              <w:right w:w="15" w:type="dxa"/>
            </w:tcMar>
            <w:vAlign w:val="bottom"/>
          </w:tcPr>
          <w:p w:rsidR="49B24B01" w:rsidRDefault="49B24B01" w14:paraId="515368E0" w14:textId="689F8DD3"/>
        </w:tc>
      </w:tr>
      <w:tr w:rsidR="49B24B01" w:rsidTr="49B24B01" w14:paraId="78C54BB8">
        <w:trPr>
          <w:trHeight w:val="615"/>
        </w:trPr>
        <w:tc>
          <w:tcPr>
            <w:tcW w:w="1698" w:type="dxa"/>
            <w:tcBorders>
              <w:top w:val="single" w:sz="4"/>
              <w:left w:val="single" w:sz="4"/>
              <w:bottom w:val="single" w:sz="4"/>
              <w:right w:val="single" w:color="000000" w:themeColor="text1" w:sz="4"/>
            </w:tcBorders>
            <w:tcMar>
              <w:top w:w="15" w:type="dxa"/>
              <w:left w:w="15" w:type="dxa"/>
              <w:right w:w="15" w:type="dxa"/>
            </w:tcMar>
            <w:vAlign w:val="center"/>
          </w:tcPr>
          <w:p w:rsidR="49B24B01" w:rsidP="49B24B01" w:rsidRDefault="49B24B01" w14:paraId="40ED88E1" w14:textId="6DC29974">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Dashboard Sala  </w:t>
            </w:r>
          </w:p>
        </w:tc>
        <w:tc>
          <w:tcPr>
            <w:tcW w:w="3135" w:type="dxa"/>
            <w:tcBorders>
              <w:top w:val="single" w:sz="4"/>
              <w:left w:val="single" w:sz="4"/>
              <w:bottom w:val="single" w:sz="4"/>
              <w:right w:val="single" w:sz="4"/>
            </w:tcBorders>
            <w:tcMar>
              <w:top w:w="15" w:type="dxa"/>
              <w:left w:w="15" w:type="dxa"/>
              <w:right w:w="15" w:type="dxa"/>
            </w:tcMar>
            <w:vAlign w:val="center"/>
          </w:tcPr>
          <w:p w:rsidR="49B24B01" w:rsidP="49B24B01" w:rsidRDefault="49B24B01" w14:paraId="41967DF4" w14:textId="6719F97A">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Página de informações gerais a respeito dos sensores da sala selecionada.  </w:t>
            </w:r>
          </w:p>
        </w:tc>
        <w:tc>
          <w:tcPr>
            <w:tcW w:w="1668" w:type="dxa"/>
            <w:tcBorders>
              <w:top w:val="single" w:sz="4"/>
              <w:left w:val="single" w:sz="4"/>
              <w:bottom w:val="single" w:sz="4"/>
              <w:right w:val="nil"/>
            </w:tcBorders>
            <w:tcMar>
              <w:top w:w="15" w:type="dxa"/>
              <w:left w:w="15" w:type="dxa"/>
              <w:right w:w="15" w:type="dxa"/>
            </w:tcMar>
            <w:vAlign w:val="center"/>
          </w:tcPr>
          <w:p w:rsidR="49B24B01" w:rsidP="49B24B01" w:rsidRDefault="49B24B01" w14:paraId="61FE4093" w14:textId="1F477B30">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Essencial  </w:t>
            </w:r>
          </w:p>
        </w:tc>
        <w:tc>
          <w:tcPr>
            <w:tcW w:w="16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9B24B01" w:rsidP="49B24B01" w:rsidRDefault="49B24B01" w14:paraId="7E1E7E3E" w14:textId="78D54318">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Tamanho 21</w:t>
            </w:r>
          </w:p>
        </w:tc>
        <w:tc>
          <w:tcPr>
            <w:tcW w:w="351" w:type="dxa"/>
            <w:tcBorders>
              <w:top w:val="nil"/>
              <w:left w:val="single" w:color="000000" w:themeColor="text1" w:sz="4"/>
              <w:bottom w:val="nil"/>
              <w:right w:val="nil"/>
            </w:tcBorders>
            <w:tcMar>
              <w:top w:w="15" w:type="dxa"/>
              <w:left w:w="15" w:type="dxa"/>
              <w:right w:w="15" w:type="dxa"/>
            </w:tcMar>
            <w:vAlign w:val="bottom"/>
          </w:tcPr>
          <w:p w:rsidR="49B24B01" w:rsidRDefault="49B24B01" w14:paraId="7B41E7DB" w14:textId="2C6CF675"/>
        </w:tc>
      </w:tr>
      <w:tr w:rsidR="49B24B01" w:rsidTr="49B24B01" w14:paraId="3CD2177E">
        <w:trPr>
          <w:trHeight w:val="615"/>
        </w:trPr>
        <w:tc>
          <w:tcPr>
            <w:tcW w:w="1698" w:type="dxa"/>
            <w:tcBorders>
              <w:top w:val="single" w:sz="4"/>
              <w:left w:val="single" w:sz="4"/>
              <w:bottom w:val="single" w:sz="4"/>
              <w:right w:val="single" w:color="000000" w:themeColor="text1" w:sz="4"/>
            </w:tcBorders>
            <w:tcMar>
              <w:top w:w="15" w:type="dxa"/>
              <w:left w:w="15" w:type="dxa"/>
              <w:right w:w="15" w:type="dxa"/>
            </w:tcMar>
            <w:vAlign w:val="center"/>
          </w:tcPr>
          <w:p w:rsidR="49B24B01" w:rsidP="49B24B01" w:rsidRDefault="49B24B01" w14:paraId="7EEEF5EF" w14:textId="64348B0B">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Lista de Sensores  </w:t>
            </w:r>
          </w:p>
        </w:tc>
        <w:tc>
          <w:tcPr>
            <w:tcW w:w="3135" w:type="dxa"/>
            <w:tcBorders>
              <w:top w:val="single" w:sz="4"/>
              <w:left w:val="single" w:sz="4"/>
              <w:bottom w:val="single" w:sz="4"/>
              <w:right w:val="single" w:sz="4"/>
            </w:tcBorders>
            <w:tcMar>
              <w:top w:w="15" w:type="dxa"/>
              <w:left w:w="15" w:type="dxa"/>
              <w:right w:w="15" w:type="dxa"/>
            </w:tcMar>
            <w:vAlign w:val="center"/>
          </w:tcPr>
          <w:p w:rsidR="49B24B01" w:rsidP="49B24B01" w:rsidRDefault="49B24B01" w14:paraId="1C5D56D7" w14:textId="5131F263">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Lista de todos os sensores registrados no sistema do museu  </w:t>
            </w:r>
          </w:p>
        </w:tc>
        <w:tc>
          <w:tcPr>
            <w:tcW w:w="1668" w:type="dxa"/>
            <w:tcBorders>
              <w:top w:val="single" w:sz="4"/>
              <w:left w:val="single" w:sz="4"/>
              <w:bottom w:val="single" w:sz="4"/>
              <w:right w:val="nil"/>
            </w:tcBorders>
            <w:tcMar>
              <w:top w:w="15" w:type="dxa"/>
              <w:left w:w="15" w:type="dxa"/>
              <w:right w:w="15" w:type="dxa"/>
            </w:tcMar>
            <w:vAlign w:val="center"/>
          </w:tcPr>
          <w:p w:rsidR="49B24B01" w:rsidP="49B24B01" w:rsidRDefault="49B24B01" w14:paraId="51BE62EA" w14:textId="0B6A9142">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Essencial  </w:t>
            </w:r>
          </w:p>
        </w:tc>
        <w:tc>
          <w:tcPr>
            <w:tcW w:w="16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9B24B01" w:rsidP="49B24B01" w:rsidRDefault="49B24B01" w14:paraId="7FAC6E1D" w14:textId="2422CE44">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Tamanho 8</w:t>
            </w:r>
          </w:p>
        </w:tc>
        <w:tc>
          <w:tcPr>
            <w:tcW w:w="351" w:type="dxa"/>
            <w:tcBorders>
              <w:top w:val="nil"/>
              <w:left w:val="single" w:color="000000" w:themeColor="text1" w:sz="4"/>
              <w:bottom w:val="nil"/>
              <w:right w:val="nil"/>
            </w:tcBorders>
            <w:tcMar>
              <w:top w:w="15" w:type="dxa"/>
              <w:left w:w="15" w:type="dxa"/>
              <w:right w:w="15" w:type="dxa"/>
            </w:tcMar>
            <w:vAlign w:val="bottom"/>
          </w:tcPr>
          <w:p w:rsidR="49B24B01" w:rsidRDefault="49B24B01" w14:paraId="6571C726" w14:textId="41D741E6"/>
        </w:tc>
      </w:tr>
      <w:tr w:rsidR="49B24B01" w:rsidTr="49B24B01" w14:paraId="607C5C49">
        <w:trPr>
          <w:trHeight w:val="615"/>
        </w:trPr>
        <w:tc>
          <w:tcPr>
            <w:tcW w:w="1698" w:type="dxa"/>
            <w:tcBorders>
              <w:top w:val="single" w:sz="4"/>
              <w:left w:val="single" w:sz="4"/>
              <w:bottom w:val="single" w:color="000000" w:themeColor="text1" w:sz="4"/>
              <w:right w:val="single" w:color="000000" w:themeColor="text1" w:sz="4"/>
            </w:tcBorders>
            <w:tcMar>
              <w:top w:w="15" w:type="dxa"/>
              <w:left w:w="15" w:type="dxa"/>
              <w:right w:w="15" w:type="dxa"/>
            </w:tcMar>
            <w:vAlign w:val="center"/>
          </w:tcPr>
          <w:p w:rsidR="49B24B01" w:rsidP="49B24B01" w:rsidRDefault="49B24B01" w14:paraId="43DF959B" w14:textId="0C28B9B6">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Relatórios  </w:t>
            </w:r>
          </w:p>
        </w:tc>
        <w:tc>
          <w:tcPr>
            <w:tcW w:w="3135" w:type="dxa"/>
            <w:tcBorders>
              <w:top w:val="single" w:sz="4"/>
              <w:left w:val="single" w:sz="4"/>
              <w:bottom w:val="single" w:color="000000" w:themeColor="text1" w:sz="4"/>
              <w:right w:val="single" w:sz="4"/>
            </w:tcBorders>
            <w:tcMar>
              <w:top w:w="15" w:type="dxa"/>
              <w:left w:w="15" w:type="dxa"/>
              <w:right w:w="15" w:type="dxa"/>
            </w:tcMar>
            <w:vAlign w:val="center"/>
          </w:tcPr>
          <w:p w:rsidR="49B24B01" w:rsidP="49B24B01" w:rsidRDefault="49B24B01" w14:paraId="7B39DD49" w14:textId="6EBE27E8">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Avaliação diária realizada pelo sistema, referente ao funcionamento das etapas de monitoramento do sistema  </w:t>
            </w:r>
          </w:p>
        </w:tc>
        <w:tc>
          <w:tcPr>
            <w:tcW w:w="1668" w:type="dxa"/>
            <w:tcBorders>
              <w:top w:val="single" w:sz="4"/>
              <w:left w:val="single" w:sz="4"/>
              <w:bottom w:val="single" w:color="000000" w:themeColor="text1" w:sz="4"/>
              <w:right w:val="nil"/>
            </w:tcBorders>
            <w:tcMar>
              <w:top w:w="15" w:type="dxa"/>
              <w:left w:w="15" w:type="dxa"/>
              <w:right w:w="15" w:type="dxa"/>
            </w:tcMar>
            <w:vAlign w:val="center"/>
          </w:tcPr>
          <w:p w:rsidR="49B24B01" w:rsidP="49B24B01" w:rsidRDefault="49B24B01" w14:paraId="55E8A7E5" w14:textId="03067695">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Essencial  </w:t>
            </w:r>
          </w:p>
        </w:tc>
        <w:tc>
          <w:tcPr>
            <w:tcW w:w="16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9B24B01" w:rsidP="49B24B01" w:rsidRDefault="49B24B01" w14:paraId="30CED04F" w14:textId="5A3EC02A">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Tamanho 8</w:t>
            </w:r>
          </w:p>
        </w:tc>
        <w:tc>
          <w:tcPr>
            <w:tcW w:w="351" w:type="dxa"/>
            <w:tcBorders>
              <w:top w:val="nil"/>
              <w:left w:val="single" w:color="000000" w:themeColor="text1" w:sz="4"/>
              <w:bottom w:val="nil"/>
              <w:right w:val="nil"/>
            </w:tcBorders>
            <w:tcMar>
              <w:top w:w="15" w:type="dxa"/>
              <w:left w:w="15" w:type="dxa"/>
              <w:right w:w="15" w:type="dxa"/>
            </w:tcMar>
            <w:vAlign w:val="bottom"/>
          </w:tcPr>
          <w:p w:rsidR="49B24B01" w:rsidRDefault="49B24B01" w14:paraId="35872D60" w14:textId="1675A06A"/>
        </w:tc>
      </w:tr>
      <w:tr w:rsidR="49B24B01" w:rsidTr="49B24B01" w14:paraId="7FF1FF46">
        <w:trPr>
          <w:trHeight w:val="615"/>
        </w:trPr>
        <w:tc>
          <w:tcPr>
            <w:tcW w:w="1698" w:type="dxa"/>
            <w:tcBorders>
              <w:top w:val="single" w:color="000000" w:themeColor="text1" w:sz="4"/>
              <w:left w:val="single" w:sz="4"/>
              <w:bottom w:val="single" w:sz="4"/>
              <w:right w:val="single" w:color="000000" w:themeColor="text1" w:sz="4"/>
            </w:tcBorders>
            <w:tcMar>
              <w:top w:w="15" w:type="dxa"/>
              <w:left w:w="15" w:type="dxa"/>
              <w:right w:w="15" w:type="dxa"/>
            </w:tcMar>
            <w:vAlign w:val="center"/>
          </w:tcPr>
          <w:p w:rsidR="49B24B01" w:rsidP="49B24B01" w:rsidRDefault="49B24B01" w14:paraId="205BAF4C" w14:textId="50746C7F">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Linha do tempo  </w:t>
            </w:r>
          </w:p>
        </w:tc>
        <w:tc>
          <w:tcPr>
            <w:tcW w:w="3135" w:type="dxa"/>
            <w:tcBorders>
              <w:top w:val="single" w:color="000000" w:themeColor="text1" w:sz="4"/>
              <w:left w:val="single" w:sz="4"/>
              <w:bottom w:val="single" w:sz="4"/>
              <w:right w:val="single" w:sz="4"/>
            </w:tcBorders>
            <w:tcMar>
              <w:top w:w="15" w:type="dxa"/>
              <w:left w:w="15" w:type="dxa"/>
              <w:right w:w="15" w:type="dxa"/>
            </w:tcMar>
            <w:vAlign w:val="center"/>
          </w:tcPr>
          <w:p w:rsidR="49B24B01" w:rsidP="49B24B01" w:rsidRDefault="49B24B01" w14:paraId="64A3BE67" w14:textId="4097513C">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Marcar os principais acontecimentos em uma sequência linear de acordo com a data  </w:t>
            </w:r>
          </w:p>
        </w:tc>
        <w:tc>
          <w:tcPr>
            <w:tcW w:w="1668" w:type="dxa"/>
            <w:tcBorders>
              <w:top w:val="single" w:color="000000" w:themeColor="text1" w:sz="4"/>
              <w:left w:val="single" w:sz="4"/>
              <w:bottom w:val="single" w:sz="4"/>
              <w:right w:val="nil"/>
            </w:tcBorders>
            <w:tcMar>
              <w:top w:w="15" w:type="dxa"/>
              <w:left w:w="15" w:type="dxa"/>
              <w:right w:w="15" w:type="dxa"/>
            </w:tcMar>
            <w:vAlign w:val="center"/>
          </w:tcPr>
          <w:p w:rsidR="49B24B01" w:rsidP="49B24B01" w:rsidRDefault="49B24B01" w14:paraId="1B02B74B" w14:textId="1B76D90A">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Essencial  </w:t>
            </w:r>
          </w:p>
        </w:tc>
        <w:tc>
          <w:tcPr>
            <w:tcW w:w="16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9B24B01" w:rsidP="49B24B01" w:rsidRDefault="49B24B01" w14:paraId="3CDBF83C" w14:textId="7B3B6EA8">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Tamanho 8</w:t>
            </w:r>
          </w:p>
        </w:tc>
        <w:tc>
          <w:tcPr>
            <w:tcW w:w="351" w:type="dxa"/>
            <w:tcBorders>
              <w:top w:val="nil"/>
              <w:left w:val="single" w:color="000000" w:themeColor="text1" w:sz="4"/>
              <w:bottom w:val="nil"/>
              <w:right w:val="nil"/>
            </w:tcBorders>
            <w:tcMar>
              <w:top w:w="15" w:type="dxa"/>
              <w:left w:w="15" w:type="dxa"/>
              <w:right w:w="15" w:type="dxa"/>
            </w:tcMar>
            <w:vAlign w:val="bottom"/>
          </w:tcPr>
          <w:p w:rsidR="49B24B01" w:rsidRDefault="49B24B01" w14:paraId="28B9C842" w14:textId="0D0E9167"/>
        </w:tc>
      </w:tr>
      <w:tr w:rsidR="49B24B01" w:rsidTr="49B24B01" w14:paraId="3280DE5A">
        <w:trPr>
          <w:trHeight w:val="615"/>
        </w:trPr>
        <w:tc>
          <w:tcPr>
            <w:tcW w:w="1698" w:type="dxa"/>
            <w:tcBorders>
              <w:top w:val="single" w:sz="4"/>
              <w:left w:val="single" w:sz="4"/>
              <w:bottom w:val="single" w:sz="4"/>
              <w:right w:val="single" w:color="000000" w:themeColor="text1" w:sz="4"/>
            </w:tcBorders>
            <w:tcMar>
              <w:top w:w="15" w:type="dxa"/>
              <w:left w:w="15" w:type="dxa"/>
              <w:right w:w="15" w:type="dxa"/>
            </w:tcMar>
            <w:vAlign w:val="center"/>
          </w:tcPr>
          <w:p w:rsidR="49B24B01" w:rsidP="49B24B01" w:rsidRDefault="49B24B01" w14:paraId="0C954361" w14:textId="741F7A86">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Login  </w:t>
            </w:r>
          </w:p>
        </w:tc>
        <w:tc>
          <w:tcPr>
            <w:tcW w:w="3135" w:type="dxa"/>
            <w:tcBorders>
              <w:top w:val="single" w:sz="4"/>
              <w:left w:val="single" w:sz="4"/>
              <w:bottom w:val="single" w:sz="4"/>
              <w:right w:val="single" w:sz="4"/>
            </w:tcBorders>
            <w:tcMar>
              <w:top w:w="15" w:type="dxa"/>
              <w:left w:w="15" w:type="dxa"/>
              <w:right w:w="15" w:type="dxa"/>
            </w:tcMar>
            <w:vAlign w:val="center"/>
          </w:tcPr>
          <w:p w:rsidR="49B24B01" w:rsidP="49B24B01" w:rsidRDefault="49B24B01" w14:paraId="5B4CF582" w14:textId="4A88C1E5">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Onde será realizado a verificação do usuário através dos campos de: CPF e senha  </w:t>
            </w:r>
          </w:p>
        </w:tc>
        <w:tc>
          <w:tcPr>
            <w:tcW w:w="1668" w:type="dxa"/>
            <w:tcBorders>
              <w:top w:val="single" w:sz="4"/>
              <w:left w:val="single" w:sz="4"/>
              <w:bottom w:val="single" w:sz="4"/>
              <w:right w:val="nil"/>
            </w:tcBorders>
            <w:tcMar>
              <w:top w:w="15" w:type="dxa"/>
              <w:left w:w="15" w:type="dxa"/>
              <w:right w:w="15" w:type="dxa"/>
            </w:tcMar>
            <w:vAlign w:val="center"/>
          </w:tcPr>
          <w:p w:rsidR="49B24B01" w:rsidP="49B24B01" w:rsidRDefault="49B24B01" w14:paraId="2036AA48" w14:textId="4DE94EF1">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Essencial  </w:t>
            </w:r>
          </w:p>
        </w:tc>
        <w:tc>
          <w:tcPr>
            <w:tcW w:w="16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9B24B01" w:rsidP="49B24B01" w:rsidRDefault="49B24B01" w14:paraId="723C9D11" w14:textId="4A52562D">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Tamanho 5</w:t>
            </w:r>
          </w:p>
        </w:tc>
        <w:tc>
          <w:tcPr>
            <w:tcW w:w="351" w:type="dxa"/>
            <w:tcBorders>
              <w:top w:val="nil"/>
              <w:left w:val="single" w:color="000000" w:themeColor="text1" w:sz="4"/>
              <w:bottom w:val="nil"/>
              <w:right w:val="nil"/>
            </w:tcBorders>
            <w:tcMar>
              <w:top w:w="15" w:type="dxa"/>
              <w:left w:w="15" w:type="dxa"/>
              <w:right w:w="15" w:type="dxa"/>
            </w:tcMar>
            <w:vAlign w:val="bottom"/>
          </w:tcPr>
          <w:p w:rsidR="49B24B01" w:rsidRDefault="49B24B01" w14:paraId="783320D1" w14:textId="4874B872"/>
        </w:tc>
      </w:tr>
      <w:tr w:rsidR="49B24B01" w:rsidTr="49B24B01" w14:paraId="355E9EF0">
        <w:trPr>
          <w:trHeight w:val="615"/>
        </w:trPr>
        <w:tc>
          <w:tcPr>
            <w:tcW w:w="1698" w:type="dxa"/>
            <w:tcBorders>
              <w:top w:val="single" w:sz="4"/>
              <w:left w:val="single" w:sz="4"/>
              <w:bottom w:val="single" w:sz="4"/>
              <w:right w:val="single" w:color="000000" w:themeColor="text1" w:sz="4"/>
            </w:tcBorders>
            <w:tcMar>
              <w:top w:w="15" w:type="dxa"/>
              <w:left w:w="15" w:type="dxa"/>
              <w:right w:w="15" w:type="dxa"/>
            </w:tcMar>
            <w:vAlign w:val="center"/>
          </w:tcPr>
          <w:p w:rsidR="49B24B01" w:rsidP="49B24B01" w:rsidRDefault="49B24B01" w14:paraId="1DFDB873" w14:textId="5AD0D124">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Precisão de Controle  </w:t>
            </w:r>
          </w:p>
        </w:tc>
        <w:tc>
          <w:tcPr>
            <w:tcW w:w="3135" w:type="dxa"/>
            <w:tcBorders>
              <w:top w:val="single" w:sz="4"/>
              <w:left w:val="single" w:sz="4"/>
              <w:bottom w:val="single" w:sz="4"/>
              <w:right w:val="single" w:sz="4"/>
            </w:tcBorders>
            <w:tcMar>
              <w:top w:w="15" w:type="dxa"/>
              <w:left w:w="15" w:type="dxa"/>
              <w:right w:w="15" w:type="dxa"/>
            </w:tcMar>
            <w:vAlign w:val="center"/>
          </w:tcPr>
          <w:p w:rsidR="49B24B01" w:rsidP="49B24B01" w:rsidRDefault="49B24B01" w14:paraId="4B8B520D" w14:textId="31065181">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O sistema deve ser preciso na medição da temperatura e umidade  </w:t>
            </w:r>
          </w:p>
        </w:tc>
        <w:tc>
          <w:tcPr>
            <w:tcW w:w="1668" w:type="dxa"/>
            <w:tcBorders>
              <w:top w:val="single" w:sz="4"/>
              <w:left w:val="single" w:sz="4"/>
              <w:bottom w:val="single" w:sz="4"/>
              <w:right w:val="nil"/>
            </w:tcBorders>
            <w:tcMar>
              <w:top w:w="15" w:type="dxa"/>
              <w:left w:w="15" w:type="dxa"/>
              <w:right w:w="15" w:type="dxa"/>
            </w:tcMar>
            <w:vAlign w:val="center"/>
          </w:tcPr>
          <w:p w:rsidR="49B24B01" w:rsidP="49B24B01" w:rsidRDefault="49B24B01" w14:paraId="51D312BD" w14:textId="55D7F676">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Essencial  </w:t>
            </w:r>
          </w:p>
        </w:tc>
        <w:tc>
          <w:tcPr>
            <w:tcW w:w="16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9B24B01" w:rsidP="49B24B01" w:rsidRDefault="49B24B01" w14:paraId="4BEEFBA9" w14:textId="0B25427A">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Tamanho 8</w:t>
            </w:r>
          </w:p>
        </w:tc>
        <w:tc>
          <w:tcPr>
            <w:tcW w:w="351" w:type="dxa"/>
            <w:tcBorders>
              <w:top w:val="nil"/>
              <w:left w:val="single" w:color="000000" w:themeColor="text1" w:sz="4"/>
              <w:bottom w:val="nil"/>
              <w:right w:val="nil"/>
            </w:tcBorders>
            <w:tcMar>
              <w:top w:w="15" w:type="dxa"/>
              <w:left w:w="15" w:type="dxa"/>
              <w:right w:w="15" w:type="dxa"/>
            </w:tcMar>
            <w:vAlign w:val="bottom"/>
          </w:tcPr>
          <w:p w:rsidR="49B24B01" w:rsidRDefault="49B24B01" w14:paraId="37E9567F" w14:textId="657B24BE"/>
        </w:tc>
      </w:tr>
      <w:tr w:rsidR="49B24B01" w:rsidTr="49B24B01" w14:paraId="20788950">
        <w:trPr>
          <w:trHeight w:val="615"/>
        </w:trPr>
        <w:tc>
          <w:tcPr>
            <w:tcW w:w="1698" w:type="dxa"/>
            <w:tcBorders>
              <w:top w:val="single" w:sz="4"/>
              <w:left w:val="single" w:sz="4"/>
              <w:bottom w:val="single" w:sz="4"/>
              <w:right w:val="single" w:color="000000" w:themeColor="text1" w:sz="4"/>
            </w:tcBorders>
            <w:tcMar>
              <w:top w:w="15" w:type="dxa"/>
              <w:left w:w="15" w:type="dxa"/>
              <w:right w:w="15" w:type="dxa"/>
            </w:tcMar>
            <w:vAlign w:val="center"/>
          </w:tcPr>
          <w:p w:rsidR="49B24B01" w:rsidP="49B24B01" w:rsidRDefault="49B24B01" w14:paraId="2AE3F13F" w14:textId="4F3D88E8">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Monitoramento em Tempo Real  </w:t>
            </w:r>
          </w:p>
        </w:tc>
        <w:tc>
          <w:tcPr>
            <w:tcW w:w="3135" w:type="dxa"/>
            <w:tcBorders>
              <w:top w:val="single" w:sz="4"/>
              <w:left w:val="single" w:sz="4"/>
              <w:bottom w:val="single" w:sz="4"/>
              <w:right w:val="single" w:sz="4"/>
            </w:tcBorders>
            <w:tcMar>
              <w:top w:w="15" w:type="dxa"/>
              <w:left w:w="15" w:type="dxa"/>
              <w:right w:w="15" w:type="dxa"/>
            </w:tcMar>
            <w:vAlign w:val="center"/>
          </w:tcPr>
          <w:p w:rsidR="49B24B01" w:rsidP="49B24B01" w:rsidRDefault="49B24B01" w14:paraId="1B7D05A0" w14:textId="6184253E">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O sistema deve monitorar em tempo real a temperatura e umidade do ambiente  </w:t>
            </w:r>
          </w:p>
        </w:tc>
        <w:tc>
          <w:tcPr>
            <w:tcW w:w="1668" w:type="dxa"/>
            <w:tcBorders>
              <w:top w:val="single" w:sz="4"/>
              <w:left w:val="single" w:sz="4"/>
              <w:bottom w:val="single" w:sz="4"/>
              <w:right w:val="nil"/>
            </w:tcBorders>
            <w:tcMar>
              <w:top w:w="15" w:type="dxa"/>
              <w:left w:w="15" w:type="dxa"/>
              <w:right w:w="15" w:type="dxa"/>
            </w:tcMar>
            <w:vAlign w:val="center"/>
          </w:tcPr>
          <w:p w:rsidR="49B24B01" w:rsidP="49B24B01" w:rsidRDefault="49B24B01" w14:paraId="479F36F4" w14:textId="16FCEF11">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Essencial  </w:t>
            </w:r>
          </w:p>
        </w:tc>
        <w:tc>
          <w:tcPr>
            <w:tcW w:w="16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9B24B01" w:rsidP="49B24B01" w:rsidRDefault="49B24B01" w14:paraId="104BBC72" w14:textId="359DFC06">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Tamanho 8</w:t>
            </w:r>
          </w:p>
        </w:tc>
        <w:tc>
          <w:tcPr>
            <w:tcW w:w="351" w:type="dxa"/>
            <w:tcBorders>
              <w:top w:val="nil"/>
              <w:left w:val="single" w:color="000000" w:themeColor="text1" w:sz="4"/>
              <w:bottom w:val="nil"/>
              <w:right w:val="nil"/>
            </w:tcBorders>
            <w:tcMar>
              <w:top w:w="15" w:type="dxa"/>
              <w:left w:w="15" w:type="dxa"/>
              <w:right w:w="15" w:type="dxa"/>
            </w:tcMar>
            <w:vAlign w:val="bottom"/>
          </w:tcPr>
          <w:p w:rsidR="49B24B01" w:rsidRDefault="49B24B01" w14:paraId="403522EE" w14:textId="73BDF0D4"/>
        </w:tc>
      </w:tr>
      <w:tr w:rsidR="49B24B01" w:rsidTr="49B24B01" w14:paraId="3C42B653">
        <w:trPr>
          <w:trHeight w:val="915"/>
        </w:trPr>
        <w:tc>
          <w:tcPr>
            <w:tcW w:w="1698" w:type="dxa"/>
            <w:tcBorders>
              <w:top w:val="single" w:sz="4"/>
              <w:left w:val="single" w:sz="4"/>
              <w:bottom w:val="single" w:sz="4"/>
              <w:right w:val="single" w:color="000000" w:themeColor="text1" w:sz="4"/>
            </w:tcBorders>
            <w:tcMar>
              <w:top w:w="15" w:type="dxa"/>
              <w:left w:w="15" w:type="dxa"/>
              <w:right w:w="15" w:type="dxa"/>
            </w:tcMar>
            <w:vAlign w:val="center"/>
          </w:tcPr>
          <w:p w:rsidR="49B24B01" w:rsidP="49B24B01" w:rsidRDefault="49B24B01" w14:paraId="15AF2151" w14:textId="4DF6E8D4">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Alertas de Desvio  </w:t>
            </w:r>
          </w:p>
        </w:tc>
        <w:tc>
          <w:tcPr>
            <w:tcW w:w="3135" w:type="dxa"/>
            <w:tcBorders>
              <w:top w:val="single" w:sz="4"/>
              <w:left w:val="single" w:sz="4"/>
              <w:bottom w:val="single" w:sz="4"/>
              <w:right w:val="single" w:sz="4"/>
            </w:tcBorders>
            <w:tcMar>
              <w:top w:w="15" w:type="dxa"/>
              <w:left w:w="15" w:type="dxa"/>
              <w:right w:w="15" w:type="dxa"/>
            </w:tcMar>
            <w:vAlign w:val="center"/>
          </w:tcPr>
          <w:p w:rsidR="49B24B01" w:rsidP="49B24B01" w:rsidRDefault="49B24B01" w14:paraId="1ABFADF5" w14:textId="351CBA4F">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O sistema deve emitir alertas caso a temperatura aumente ou diminua, alertas de erro do sensor, alertas da temperatura ou umidade ultrapassar o limite permitido  </w:t>
            </w:r>
          </w:p>
        </w:tc>
        <w:tc>
          <w:tcPr>
            <w:tcW w:w="1668" w:type="dxa"/>
            <w:tcBorders>
              <w:top w:val="single" w:sz="4"/>
              <w:left w:val="single" w:sz="4"/>
              <w:bottom w:val="single" w:sz="4"/>
              <w:right w:val="nil"/>
            </w:tcBorders>
            <w:tcMar>
              <w:top w:w="15" w:type="dxa"/>
              <w:left w:w="15" w:type="dxa"/>
              <w:right w:w="15" w:type="dxa"/>
            </w:tcMar>
            <w:vAlign w:val="center"/>
          </w:tcPr>
          <w:p w:rsidR="49B24B01" w:rsidP="49B24B01" w:rsidRDefault="49B24B01" w14:paraId="76A29BAA" w14:textId="67A0D203">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Importante  </w:t>
            </w:r>
          </w:p>
        </w:tc>
        <w:tc>
          <w:tcPr>
            <w:tcW w:w="16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9B24B01" w:rsidP="49B24B01" w:rsidRDefault="49B24B01" w14:paraId="7728E149" w14:textId="27A3D84B">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Tamanho 13</w:t>
            </w:r>
          </w:p>
        </w:tc>
        <w:tc>
          <w:tcPr>
            <w:tcW w:w="351" w:type="dxa"/>
            <w:tcBorders>
              <w:top w:val="nil"/>
              <w:left w:val="single" w:color="000000" w:themeColor="text1" w:sz="4"/>
              <w:bottom w:val="nil"/>
              <w:right w:val="nil"/>
            </w:tcBorders>
            <w:tcMar>
              <w:top w:w="15" w:type="dxa"/>
              <w:left w:w="15" w:type="dxa"/>
              <w:right w:w="15" w:type="dxa"/>
            </w:tcMar>
            <w:vAlign w:val="bottom"/>
          </w:tcPr>
          <w:p w:rsidR="49B24B01" w:rsidRDefault="49B24B01" w14:paraId="578ADC08" w14:textId="0FAED96D"/>
        </w:tc>
      </w:tr>
      <w:tr w:rsidR="49B24B01" w:rsidTr="49B24B01" w14:paraId="37974557">
        <w:trPr>
          <w:trHeight w:val="615"/>
        </w:trPr>
        <w:tc>
          <w:tcPr>
            <w:tcW w:w="1698" w:type="dxa"/>
            <w:tcBorders>
              <w:top w:val="single" w:sz="4"/>
              <w:left w:val="single" w:sz="4"/>
              <w:bottom w:val="single" w:sz="4"/>
              <w:right w:val="single" w:color="000000" w:themeColor="text1" w:sz="4"/>
            </w:tcBorders>
            <w:tcMar>
              <w:top w:w="15" w:type="dxa"/>
              <w:left w:w="15" w:type="dxa"/>
              <w:right w:w="15" w:type="dxa"/>
            </w:tcMar>
            <w:vAlign w:val="center"/>
          </w:tcPr>
          <w:p w:rsidR="49B24B01" w:rsidP="49B24B01" w:rsidRDefault="49B24B01" w14:paraId="6ABE90CB" w14:textId="7D644395">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Calculadora Financeira  </w:t>
            </w:r>
          </w:p>
        </w:tc>
        <w:tc>
          <w:tcPr>
            <w:tcW w:w="3135" w:type="dxa"/>
            <w:tcBorders>
              <w:top w:val="single" w:sz="4"/>
              <w:left w:val="single" w:sz="4"/>
              <w:bottom w:val="single" w:sz="4"/>
              <w:right w:val="single" w:sz="4"/>
            </w:tcBorders>
            <w:tcMar>
              <w:top w:w="15" w:type="dxa"/>
              <w:left w:w="15" w:type="dxa"/>
              <w:right w:w="15" w:type="dxa"/>
            </w:tcMar>
            <w:vAlign w:val="center"/>
          </w:tcPr>
          <w:p w:rsidR="49B24B01" w:rsidP="49B24B01" w:rsidRDefault="49B24B01" w14:paraId="34F57B60" w14:textId="1134CD0D">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O sistema deve ter uma calculadora financeira para prever os benefícios em utilizar nosso sistema  </w:t>
            </w:r>
          </w:p>
        </w:tc>
        <w:tc>
          <w:tcPr>
            <w:tcW w:w="1668" w:type="dxa"/>
            <w:tcBorders>
              <w:top w:val="single" w:sz="4"/>
              <w:left w:val="single" w:sz="4"/>
              <w:bottom w:val="single" w:sz="4"/>
              <w:right w:val="nil"/>
            </w:tcBorders>
            <w:tcMar>
              <w:top w:w="15" w:type="dxa"/>
              <w:left w:w="15" w:type="dxa"/>
              <w:right w:w="15" w:type="dxa"/>
            </w:tcMar>
            <w:vAlign w:val="center"/>
          </w:tcPr>
          <w:p w:rsidR="49B24B01" w:rsidP="49B24B01" w:rsidRDefault="49B24B01" w14:paraId="44D61CB7" w14:textId="39FE83FB">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Importante  </w:t>
            </w:r>
          </w:p>
        </w:tc>
        <w:tc>
          <w:tcPr>
            <w:tcW w:w="16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9B24B01" w:rsidP="49B24B01" w:rsidRDefault="49B24B01" w14:paraId="76250A82" w14:textId="75495C48">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Tamanho 21</w:t>
            </w:r>
          </w:p>
        </w:tc>
        <w:tc>
          <w:tcPr>
            <w:tcW w:w="351" w:type="dxa"/>
            <w:tcBorders>
              <w:top w:val="nil"/>
              <w:left w:val="single" w:color="000000" w:themeColor="text1" w:sz="4"/>
              <w:bottom w:val="nil"/>
              <w:right w:val="nil"/>
            </w:tcBorders>
            <w:tcMar>
              <w:top w:w="15" w:type="dxa"/>
              <w:left w:w="15" w:type="dxa"/>
              <w:right w:w="15" w:type="dxa"/>
            </w:tcMar>
            <w:vAlign w:val="bottom"/>
          </w:tcPr>
          <w:p w:rsidR="49B24B01" w:rsidRDefault="49B24B01" w14:paraId="7F545D45" w14:textId="6661C395"/>
        </w:tc>
      </w:tr>
      <w:tr w:rsidR="49B24B01" w:rsidTr="49B24B01" w14:paraId="694BB9C5">
        <w:trPr>
          <w:trHeight w:val="615"/>
        </w:trPr>
        <w:tc>
          <w:tcPr>
            <w:tcW w:w="1698" w:type="dxa"/>
            <w:tcBorders>
              <w:top w:val="single" w:sz="4"/>
              <w:left w:val="single" w:sz="4"/>
              <w:bottom w:val="single" w:sz="4"/>
              <w:right w:val="single" w:color="000000" w:themeColor="text1" w:sz="4"/>
            </w:tcBorders>
            <w:tcMar>
              <w:top w:w="15" w:type="dxa"/>
              <w:left w:w="15" w:type="dxa"/>
              <w:right w:w="15" w:type="dxa"/>
            </w:tcMar>
            <w:vAlign w:val="center"/>
          </w:tcPr>
          <w:p w:rsidR="49B24B01" w:rsidP="49B24B01" w:rsidRDefault="49B24B01" w14:paraId="25716E0F" w14:textId="63642A39">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Facilidade de Expansão  </w:t>
            </w:r>
          </w:p>
        </w:tc>
        <w:tc>
          <w:tcPr>
            <w:tcW w:w="3135" w:type="dxa"/>
            <w:tcBorders>
              <w:top w:val="single" w:sz="4"/>
              <w:left w:val="single" w:sz="4"/>
              <w:bottom w:val="single" w:sz="4"/>
              <w:right w:val="single" w:sz="4"/>
            </w:tcBorders>
            <w:tcMar>
              <w:top w:w="15" w:type="dxa"/>
              <w:left w:w="15" w:type="dxa"/>
              <w:right w:w="15" w:type="dxa"/>
            </w:tcMar>
            <w:vAlign w:val="center"/>
          </w:tcPr>
          <w:p w:rsidR="49B24B01" w:rsidP="49B24B01" w:rsidRDefault="49B24B01" w14:paraId="71EB2234" w14:textId="7228151B">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O sistema deve ser de fácil manuseio para expandir os sensores em salas utilizadas no museu  </w:t>
            </w:r>
          </w:p>
        </w:tc>
        <w:tc>
          <w:tcPr>
            <w:tcW w:w="1668" w:type="dxa"/>
            <w:tcBorders>
              <w:top w:val="single" w:sz="4"/>
              <w:left w:val="single" w:sz="4"/>
              <w:bottom w:val="single" w:sz="4"/>
              <w:right w:val="nil"/>
            </w:tcBorders>
            <w:tcMar>
              <w:top w:w="15" w:type="dxa"/>
              <w:left w:w="15" w:type="dxa"/>
              <w:right w:w="15" w:type="dxa"/>
            </w:tcMar>
            <w:vAlign w:val="center"/>
          </w:tcPr>
          <w:p w:rsidR="49B24B01" w:rsidP="49B24B01" w:rsidRDefault="49B24B01" w14:paraId="2943A1A6" w14:textId="41B98ABE">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Desejável  </w:t>
            </w:r>
          </w:p>
        </w:tc>
        <w:tc>
          <w:tcPr>
            <w:tcW w:w="16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9B24B01" w:rsidP="49B24B01" w:rsidRDefault="49B24B01" w14:paraId="6C112850" w14:textId="2F4B9F39">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Tamanho 8</w:t>
            </w:r>
          </w:p>
        </w:tc>
        <w:tc>
          <w:tcPr>
            <w:tcW w:w="351" w:type="dxa"/>
            <w:tcBorders>
              <w:top w:val="nil"/>
              <w:left w:val="single" w:color="000000" w:themeColor="text1" w:sz="4"/>
              <w:bottom w:val="nil"/>
              <w:right w:val="nil"/>
            </w:tcBorders>
            <w:tcMar>
              <w:top w:w="15" w:type="dxa"/>
              <w:left w:w="15" w:type="dxa"/>
              <w:right w:w="15" w:type="dxa"/>
            </w:tcMar>
            <w:vAlign w:val="bottom"/>
          </w:tcPr>
          <w:p w:rsidR="49B24B01" w:rsidRDefault="49B24B01" w14:paraId="1CB5E021" w14:textId="669E206E"/>
        </w:tc>
      </w:tr>
      <w:tr w:rsidR="49B24B01" w:rsidTr="49B24B01" w14:paraId="45BF0637">
        <w:trPr>
          <w:trHeight w:val="615"/>
        </w:trPr>
        <w:tc>
          <w:tcPr>
            <w:tcW w:w="1698" w:type="dxa"/>
            <w:tcBorders>
              <w:top w:val="single" w:sz="4"/>
              <w:left w:val="single" w:sz="4"/>
              <w:bottom w:val="single" w:sz="4"/>
              <w:right w:val="single" w:color="000000" w:themeColor="text1" w:sz="4"/>
            </w:tcBorders>
            <w:tcMar>
              <w:top w:w="15" w:type="dxa"/>
              <w:left w:w="15" w:type="dxa"/>
              <w:right w:w="15" w:type="dxa"/>
            </w:tcMar>
            <w:vAlign w:val="center"/>
          </w:tcPr>
          <w:p w:rsidR="49B24B01" w:rsidP="49B24B01" w:rsidRDefault="49B24B01" w14:paraId="3D7C76F3" w14:textId="403AD147">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Registro de temperaturas  </w:t>
            </w:r>
          </w:p>
        </w:tc>
        <w:tc>
          <w:tcPr>
            <w:tcW w:w="3135" w:type="dxa"/>
            <w:tcBorders>
              <w:top w:val="single" w:sz="4"/>
              <w:left w:val="single" w:sz="4"/>
              <w:bottom w:val="single" w:sz="4"/>
              <w:right w:val="single" w:sz="4"/>
            </w:tcBorders>
            <w:tcMar>
              <w:top w:w="15" w:type="dxa"/>
              <w:left w:w="15" w:type="dxa"/>
              <w:right w:w="15" w:type="dxa"/>
            </w:tcMar>
            <w:vAlign w:val="center"/>
          </w:tcPr>
          <w:p w:rsidR="49B24B01" w:rsidP="49B24B01" w:rsidRDefault="49B24B01" w14:paraId="75DA52B0" w14:textId="4001459A">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O sistema deve registrar as temperaturas e umidades do ambiente  </w:t>
            </w:r>
          </w:p>
        </w:tc>
        <w:tc>
          <w:tcPr>
            <w:tcW w:w="1668" w:type="dxa"/>
            <w:tcBorders>
              <w:top w:val="single" w:sz="4"/>
              <w:left w:val="single" w:sz="4"/>
              <w:bottom w:val="single" w:sz="4"/>
              <w:right w:val="nil"/>
            </w:tcBorders>
            <w:tcMar>
              <w:top w:w="15" w:type="dxa"/>
              <w:left w:w="15" w:type="dxa"/>
              <w:right w:w="15" w:type="dxa"/>
            </w:tcMar>
            <w:vAlign w:val="center"/>
          </w:tcPr>
          <w:p w:rsidR="49B24B01" w:rsidP="49B24B01" w:rsidRDefault="49B24B01" w14:paraId="5EAA083E" w14:textId="444B9B7E">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Essencial  </w:t>
            </w:r>
          </w:p>
        </w:tc>
        <w:tc>
          <w:tcPr>
            <w:tcW w:w="16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9B24B01" w:rsidP="49B24B01" w:rsidRDefault="49B24B01" w14:paraId="245AE463" w14:textId="08B8DA5F">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Tamanho 13</w:t>
            </w:r>
          </w:p>
        </w:tc>
        <w:tc>
          <w:tcPr>
            <w:tcW w:w="351" w:type="dxa"/>
            <w:tcBorders>
              <w:top w:val="nil"/>
              <w:left w:val="single" w:color="000000" w:themeColor="text1" w:sz="4"/>
              <w:bottom w:val="nil"/>
              <w:right w:val="nil"/>
            </w:tcBorders>
            <w:tcMar>
              <w:top w:w="15" w:type="dxa"/>
              <w:left w:w="15" w:type="dxa"/>
              <w:right w:w="15" w:type="dxa"/>
            </w:tcMar>
            <w:vAlign w:val="bottom"/>
          </w:tcPr>
          <w:p w:rsidR="49B24B01" w:rsidRDefault="49B24B01" w14:paraId="6BF5AB1A" w14:textId="10DDAD23"/>
        </w:tc>
      </w:tr>
      <w:tr w:rsidR="49B24B01" w:rsidTr="49B24B01" w14:paraId="606A7599">
        <w:trPr>
          <w:trHeight w:val="615"/>
        </w:trPr>
        <w:tc>
          <w:tcPr>
            <w:tcW w:w="1698" w:type="dxa"/>
            <w:tcBorders>
              <w:top w:val="single" w:sz="4"/>
              <w:left w:val="single" w:sz="4"/>
              <w:bottom w:val="single" w:sz="4"/>
              <w:right w:val="single" w:color="000000" w:themeColor="text1" w:sz="4"/>
            </w:tcBorders>
            <w:tcMar>
              <w:top w:w="15" w:type="dxa"/>
              <w:left w:w="15" w:type="dxa"/>
              <w:right w:w="15" w:type="dxa"/>
            </w:tcMar>
            <w:vAlign w:val="center"/>
          </w:tcPr>
          <w:p w:rsidR="49B24B01" w:rsidP="49B24B01" w:rsidRDefault="49B24B01" w14:paraId="6379C6A3" w14:textId="3B571C4D">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Localização dos sensores  </w:t>
            </w:r>
          </w:p>
        </w:tc>
        <w:tc>
          <w:tcPr>
            <w:tcW w:w="3135" w:type="dxa"/>
            <w:tcBorders>
              <w:top w:val="single" w:sz="4"/>
              <w:left w:val="single" w:sz="4"/>
              <w:bottom w:val="single" w:sz="4"/>
              <w:right w:val="single" w:sz="4"/>
            </w:tcBorders>
            <w:tcMar>
              <w:top w:w="15" w:type="dxa"/>
              <w:left w:w="15" w:type="dxa"/>
              <w:right w:w="15" w:type="dxa"/>
            </w:tcMar>
            <w:vAlign w:val="center"/>
          </w:tcPr>
          <w:p w:rsidR="49B24B01" w:rsidP="49B24B01" w:rsidRDefault="49B24B01" w14:paraId="2B6A6EBA" w14:textId="48F6AEEC">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O sistema deve mostrar onde os sensores estão localizados  </w:t>
            </w:r>
          </w:p>
        </w:tc>
        <w:tc>
          <w:tcPr>
            <w:tcW w:w="1668" w:type="dxa"/>
            <w:tcBorders>
              <w:top w:val="single" w:sz="4"/>
              <w:left w:val="single" w:sz="4"/>
              <w:bottom w:val="single" w:sz="4"/>
              <w:right w:val="nil"/>
            </w:tcBorders>
            <w:tcMar>
              <w:top w:w="15" w:type="dxa"/>
              <w:left w:w="15" w:type="dxa"/>
              <w:right w:w="15" w:type="dxa"/>
            </w:tcMar>
            <w:vAlign w:val="center"/>
          </w:tcPr>
          <w:p w:rsidR="49B24B01" w:rsidP="49B24B01" w:rsidRDefault="49B24B01" w14:paraId="199A731B" w14:textId="5BA5ABD9">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Essencial  </w:t>
            </w:r>
          </w:p>
        </w:tc>
        <w:tc>
          <w:tcPr>
            <w:tcW w:w="16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9B24B01" w:rsidP="49B24B01" w:rsidRDefault="49B24B01" w14:paraId="59FB8BA6" w14:textId="08567F87">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Tamanho 8</w:t>
            </w:r>
          </w:p>
        </w:tc>
        <w:tc>
          <w:tcPr>
            <w:tcW w:w="351" w:type="dxa"/>
            <w:tcBorders>
              <w:top w:val="nil"/>
              <w:left w:val="single" w:color="000000" w:themeColor="text1" w:sz="4"/>
              <w:bottom w:val="nil"/>
              <w:right w:val="nil"/>
            </w:tcBorders>
            <w:tcMar>
              <w:top w:w="15" w:type="dxa"/>
              <w:left w:w="15" w:type="dxa"/>
              <w:right w:w="15" w:type="dxa"/>
            </w:tcMar>
            <w:vAlign w:val="bottom"/>
          </w:tcPr>
          <w:p w:rsidR="49B24B01" w:rsidRDefault="49B24B01" w14:paraId="58FCE038" w14:textId="055FDEA4"/>
        </w:tc>
      </w:tr>
      <w:tr w:rsidR="49B24B01" w:rsidTr="49B24B01" w14:paraId="1059116B">
        <w:trPr>
          <w:trHeight w:val="615"/>
        </w:trPr>
        <w:tc>
          <w:tcPr>
            <w:tcW w:w="1698" w:type="dxa"/>
            <w:tcBorders>
              <w:top w:val="single" w:sz="4"/>
              <w:left w:val="single" w:sz="4"/>
              <w:bottom w:val="single" w:sz="4"/>
              <w:right w:val="single" w:color="000000" w:themeColor="text1" w:sz="4"/>
            </w:tcBorders>
            <w:tcMar>
              <w:top w:w="15" w:type="dxa"/>
              <w:left w:w="15" w:type="dxa"/>
              <w:right w:w="15" w:type="dxa"/>
            </w:tcMar>
            <w:vAlign w:val="center"/>
          </w:tcPr>
          <w:p w:rsidR="49B24B01" w:rsidP="49B24B01" w:rsidRDefault="49B24B01" w14:paraId="375FE460" w14:textId="1E838776">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Manual de instalação </w:t>
            </w:r>
          </w:p>
        </w:tc>
        <w:tc>
          <w:tcPr>
            <w:tcW w:w="3135" w:type="dxa"/>
            <w:tcBorders>
              <w:top w:val="single" w:sz="4"/>
              <w:left w:val="single" w:sz="4"/>
              <w:bottom w:val="single" w:sz="4"/>
              <w:right w:val="single" w:sz="4"/>
            </w:tcBorders>
            <w:tcMar>
              <w:top w:w="15" w:type="dxa"/>
              <w:left w:w="15" w:type="dxa"/>
              <w:right w:w="15" w:type="dxa"/>
            </w:tcMar>
            <w:vAlign w:val="center"/>
          </w:tcPr>
          <w:p w:rsidR="49B24B01" w:rsidP="49B24B01" w:rsidRDefault="49B24B01" w14:paraId="1C5FF2FD" w14:textId="7308EAAA">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O sistema deve mostrar ao usuário como é feito toda a instalação da aplicação </w:t>
            </w:r>
          </w:p>
        </w:tc>
        <w:tc>
          <w:tcPr>
            <w:tcW w:w="1668" w:type="dxa"/>
            <w:tcBorders>
              <w:top w:val="single" w:sz="4"/>
              <w:left w:val="single" w:sz="4"/>
              <w:bottom w:val="single" w:sz="4"/>
              <w:right w:val="nil"/>
            </w:tcBorders>
            <w:tcMar>
              <w:top w:w="15" w:type="dxa"/>
              <w:left w:w="15" w:type="dxa"/>
              <w:right w:w="15" w:type="dxa"/>
            </w:tcMar>
            <w:vAlign w:val="center"/>
          </w:tcPr>
          <w:p w:rsidR="49B24B01" w:rsidP="49B24B01" w:rsidRDefault="49B24B01" w14:paraId="73BFCAF9" w14:textId="789ECF41">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Essencial </w:t>
            </w:r>
          </w:p>
        </w:tc>
        <w:tc>
          <w:tcPr>
            <w:tcW w:w="16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9B24B01" w:rsidP="49B24B01" w:rsidRDefault="49B24B01" w14:paraId="6C36ED1D" w14:textId="511491B3">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Tamanho 21</w:t>
            </w:r>
          </w:p>
        </w:tc>
        <w:tc>
          <w:tcPr>
            <w:tcW w:w="351" w:type="dxa"/>
            <w:tcBorders>
              <w:top w:val="nil"/>
              <w:left w:val="single" w:color="000000" w:themeColor="text1" w:sz="4"/>
              <w:bottom w:val="nil"/>
              <w:right w:val="nil"/>
            </w:tcBorders>
            <w:tcMar>
              <w:top w:w="15" w:type="dxa"/>
              <w:left w:w="15" w:type="dxa"/>
              <w:right w:w="15" w:type="dxa"/>
            </w:tcMar>
            <w:vAlign w:val="bottom"/>
          </w:tcPr>
          <w:p w:rsidR="49B24B01" w:rsidRDefault="49B24B01" w14:paraId="45E7792A" w14:textId="7F04A065"/>
        </w:tc>
      </w:tr>
      <w:tr w:rsidR="49B24B01" w:rsidTr="49B24B01" w14:paraId="793BA912">
        <w:trPr>
          <w:trHeight w:val="615"/>
        </w:trPr>
        <w:tc>
          <w:tcPr>
            <w:tcW w:w="1698" w:type="dxa"/>
            <w:tcBorders>
              <w:top w:val="single" w:sz="4"/>
              <w:left w:val="single" w:sz="4"/>
              <w:bottom w:val="single" w:sz="4"/>
              <w:right w:val="single" w:color="000000" w:themeColor="text1" w:sz="4"/>
            </w:tcBorders>
            <w:tcMar>
              <w:top w:w="15" w:type="dxa"/>
              <w:left w:w="15" w:type="dxa"/>
              <w:right w:w="15" w:type="dxa"/>
            </w:tcMar>
            <w:vAlign w:val="center"/>
          </w:tcPr>
          <w:p w:rsidR="49B24B01" w:rsidP="49B24B01" w:rsidRDefault="49B24B01" w14:paraId="326ADB5E" w14:textId="40DEA22F">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Fluxograma do processo de atendimento do suporte </w:t>
            </w:r>
          </w:p>
        </w:tc>
        <w:tc>
          <w:tcPr>
            <w:tcW w:w="3135" w:type="dxa"/>
            <w:tcBorders>
              <w:top w:val="single" w:sz="4"/>
              <w:left w:val="single" w:sz="4"/>
              <w:bottom w:val="single" w:sz="4"/>
              <w:right w:val="single" w:sz="4"/>
            </w:tcBorders>
            <w:tcMar>
              <w:top w:w="15" w:type="dxa"/>
              <w:left w:w="15" w:type="dxa"/>
              <w:right w:w="15" w:type="dxa"/>
            </w:tcMar>
            <w:vAlign w:val="center"/>
          </w:tcPr>
          <w:p w:rsidR="49B24B01" w:rsidP="49B24B01" w:rsidRDefault="49B24B01" w14:paraId="602D19B1" w14:textId="3859C391">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O sistema deve mostrar todo o processo de atendimento de suporte em forma de fluxograma  </w:t>
            </w:r>
          </w:p>
        </w:tc>
        <w:tc>
          <w:tcPr>
            <w:tcW w:w="1668" w:type="dxa"/>
            <w:tcBorders>
              <w:top w:val="single" w:sz="4"/>
              <w:left w:val="single" w:sz="4"/>
              <w:bottom w:val="single" w:sz="4"/>
              <w:right w:val="nil"/>
            </w:tcBorders>
            <w:tcMar>
              <w:top w:w="15" w:type="dxa"/>
              <w:left w:w="15" w:type="dxa"/>
              <w:right w:w="15" w:type="dxa"/>
            </w:tcMar>
            <w:vAlign w:val="center"/>
          </w:tcPr>
          <w:p w:rsidR="49B24B01" w:rsidP="49B24B01" w:rsidRDefault="49B24B01" w14:paraId="4F36CEB0" w14:textId="05922E21">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Essencial </w:t>
            </w:r>
          </w:p>
        </w:tc>
        <w:tc>
          <w:tcPr>
            <w:tcW w:w="16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9B24B01" w:rsidP="49B24B01" w:rsidRDefault="49B24B01" w14:paraId="4EC7FBAC" w14:textId="14E70484">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Tamanho 21</w:t>
            </w:r>
          </w:p>
        </w:tc>
        <w:tc>
          <w:tcPr>
            <w:tcW w:w="351" w:type="dxa"/>
            <w:tcBorders>
              <w:top w:val="nil"/>
              <w:left w:val="single" w:color="000000" w:themeColor="text1" w:sz="4"/>
              <w:bottom w:val="nil"/>
              <w:right w:val="nil"/>
            </w:tcBorders>
            <w:tcMar>
              <w:top w:w="15" w:type="dxa"/>
              <w:left w:w="15" w:type="dxa"/>
              <w:right w:w="15" w:type="dxa"/>
            </w:tcMar>
            <w:vAlign w:val="bottom"/>
          </w:tcPr>
          <w:p w:rsidR="49B24B01" w:rsidRDefault="49B24B01" w14:paraId="57D7A6CA" w14:textId="5396C159"/>
        </w:tc>
      </w:tr>
      <w:tr w:rsidR="49B24B01" w:rsidTr="49B24B01" w14:paraId="369029C0">
        <w:trPr>
          <w:trHeight w:val="615"/>
        </w:trPr>
        <w:tc>
          <w:tcPr>
            <w:tcW w:w="1698" w:type="dxa"/>
            <w:tcBorders>
              <w:top w:val="single" w:sz="4"/>
              <w:left w:val="single" w:sz="4"/>
              <w:bottom w:val="single" w:sz="4"/>
              <w:right w:val="single" w:color="000000" w:themeColor="text1" w:sz="4"/>
            </w:tcBorders>
            <w:tcMar>
              <w:top w:w="15" w:type="dxa"/>
              <w:left w:w="15" w:type="dxa"/>
              <w:right w:w="15" w:type="dxa"/>
            </w:tcMar>
            <w:vAlign w:val="center"/>
          </w:tcPr>
          <w:p w:rsidR="49B24B01" w:rsidP="49B24B01" w:rsidRDefault="49B24B01" w14:paraId="464909DB" w14:textId="4FCB1A99">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Ferramenta de Help Desk configurada e integrada à solução </w:t>
            </w:r>
          </w:p>
        </w:tc>
        <w:tc>
          <w:tcPr>
            <w:tcW w:w="3135" w:type="dxa"/>
            <w:tcBorders>
              <w:top w:val="single" w:sz="4"/>
              <w:left w:val="single" w:sz="4"/>
              <w:bottom w:val="single" w:sz="4"/>
              <w:right w:val="single" w:sz="4"/>
            </w:tcBorders>
            <w:tcMar>
              <w:top w:w="15" w:type="dxa"/>
              <w:left w:w="15" w:type="dxa"/>
              <w:right w:w="15" w:type="dxa"/>
            </w:tcMar>
            <w:vAlign w:val="center"/>
          </w:tcPr>
          <w:p w:rsidR="49B24B01" w:rsidP="49B24B01" w:rsidRDefault="49B24B01" w14:paraId="1C3EE545" w14:textId="01FA8EE9">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O sistema terá uma ferramenta configurada para central de atendimento </w:t>
            </w:r>
          </w:p>
        </w:tc>
        <w:tc>
          <w:tcPr>
            <w:tcW w:w="1668" w:type="dxa"/>
            <w:tcBorders>
              <w:top w:val="single" w:sz="4"/>
              <w:left w:val="single" w:sz="4"/>
              <w:bottom w:val="single" w:sz="4"/>
              <w:right w:val="nil"/>
            </w:tcBorders>
            <w:tcMar>
              <w:top w:w="15" w:type="dxa"/>
              <w:left w:w="15" w:type="dxa"/>
              <w:right w:w="15" w:type="dxa"/>
            </w:tcMar>
            <w:vAlign w:val="center"/>
          </w:tcPr>
          <w:p w:rsidR="49B24B01" w:rsidP="49B24B01" w:rsidRDefault="49B24B01" w14:paraId="3CB16D36" w14:textId="271BF8E4">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Essencial </w:t>
            </w:r>
          </w:p>
        </w:tc>
        <w:tc>
          <w:tcPr>
            <w:tcW w:w="16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9B24B01" w:rsidP="49B24B01" w:rsidRDefault="49B24B01" w14:paraId="0640176A" w14:textId="64DCFAAA">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Tamanho 21</w:t>
            </w:r>
          </w:p>
        </w:tc>
        <w:tc>
          <w:tcPr>
            <w:tcW w:w="351" w:type="dxa"/>
            <w:tcBorders>
              <w:top w:val="nil"/>
              <w:left w:val="single" w:color="000000" w:themeColor="text1" w:sz="4"/>
              <w:bottom w:val="nil"/>
              <w:right w:val="nil"/>
            </w:tcBorders>
            <w:tcMar>
              <w:top w:w="15" w:type="dxa"/>
              <w:left w:w="15" w:type="dxa"/>
              <w:right w:w="15" w:type="dxa"/>
            </w:tcMar>
            <w:vAlign w:val="bottom"/>
          </w:tcPr>
          <w:p w:rsidR="49B24B01" w:rsidRDefault="49B24B01" w14:paraId="0BFF57C2" w14:textId="5BE07C5C"/>
        </w:tc>
      </w:tr>
      <w:tr w:rsidR="49B24B01" w:rsidTr="49B24B01" w14:paraId="14C26FB7">
        <w:trPr>
          <w:trHeight w:val="615"/>
        </w:trPr>
        <w:tc>
          <w:tcPr>
            <w:tcW w:w="1698" w:type="dxa"/>
            <w:tcBorders>
              <w:top w:val="single" w:sz="4"/>
              <w:left w:val="single" w:sz="4"/>
              <w:bottom w:val="single" w:sz="4"/>
              <w:right w:val="single" w:color="000000" w:themeColor="text1" w:sz="4"/>
            </w:tcBorders>
            <w:tcMar>
              <w:top w:w="15" w:type="dxa"/>
              <w:left w:w="15" w:type="dxa"/>
              <w:right w:w="15" w:type="dxa"/>
            </w:tcMar>
            <w:vAlign w:val="center"/>
          </w:tcPr>
          <w:p w:rsidR="49B24B01" w:rsidP="49B24B01" w:rsidRDefault="49B24B01" w14:paraId="3E628570" w14:textId="79A74D4D">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Teste integrado do analytics  </w:t>
            </w:r>
          </w:p>
        </w:tc>
        <w:tc>
          <w:tcPr>
            <w:tcW w:w="3135" w:type="dxa"/>
            <w:tcBorders>
              <w:top w:val="single" w:sz="4"/>
              <w:left w:val="single" w:sz="4"/>
              <w:bottom w:val="single" w:sz="4"/>
              <w:right w:val="single" w:sz="4"/>
            </w:tcBorders>
            <w:tcMar>
              <w:top w:w="15" w:type="dxa"/>
              <w:left w:w="15" w:type="dxa"/>
              <w:right w:w="15" w:type="dxa"/>
            </w:tcMar>
            <w:vAlign w:val="center"/>
          </w:tcPr>
          <w:p w:rsidR="49B24B01" w:rsidP="49B24B01" w:rsidRDefault="49B24B01" w14:paraId="718E2BDA" w14:textId="019F95A6">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O sistema terá o teste integrado com os índices do analytics </w:t>
            </w:r>
          </w:p>
        </w:tc>
        <w:tc>
          <w:tcPr>
            <w:tcW w:w="1668" w:type="dxa"/>
            <w:tcBorders>
              <w:top w:val="single" w:sz="4"/>
              <w:left w:val="single" w:sz="4"/>
              <w:bottom w:val="single" w:sz="4"/>
              <w:right w:val="nil"/>
            </w:tcBorders>
            <w:tcMar>
              <w:top w:w="15" w:type="dxa"/>
              <w:left w:w="15" w:type="dxa"/>
              <w:right w:w="15" w:type="dxa"/>
            </w:tcMar>
            <w:vAlign w:val="center"/>
          </w:tcPr>
          <w:p w:rsidR="49B24B01" w:rsidP="49B24B01" w:rsidRDefault="49B24B01" w14:paraId="710E718C" w14:textId="1390A617">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Essencial </w:t>
            </w:r>
          </w:p>
        </w:tc>
        <w:tc>
          <w:tcPr>
            <w:tcW w:w="16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9B24B01" w:rsidP="49B24B01" w:rsidRDefault="49B24B01" w14:paraId="52BC3526" w14:textId="1306C5E7">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Tamanho 13</w:t>
            </w:r>
          </w:p>
        </w:tc>
        <w:tc>
          <w:tcPr>
            <w:tcW w:w="351" w:type="dxa"/>
            <w:tcBorders>
              <w:top w:val="nil"/>
              <w:left w:val="single" w:color="000000" w:themeColor="text1" w:sz="4"/>
              <w:bottom w:val="nil"/>
              <w:right w:val="nil"/>
            </w:tcBorders>
            <w:tcMar>
              <w:top w:w="15" w:type="dxa"/>
              <w:left w:w="15" w:type="dxa"/>
              <w:right w:w="15" w:type="dxa"/>
            </w:tcMar>
            <w:vAlign w:val="bottom"/>
          </w:tcPr>
          <w:p w:rsidR="49B24B01" w:rsidRDefault="49B24B01" w14:paraId="24763526" w14:textId="733E9ADE"/>
        </w:tc>
      </w:tr>
      <w:tr w:rsidR="49B24B01" w:rsidTr="49B24B01" w14:paraId="3B49FE32">
        <w:trPr>
          <w:trHeight w:val="615"/>
        </w:trPr>
        <w:tc>
          <w:tcPr>
            <w:tcW w:w="1698" w:type="dxa"/>
            <w:tcBorders>
              <w:top w:val="single" w:sz="4"/>
              <w:left w:val="single" w:sz="4"/>
              <w:bottom w:val="single" w:sz="4"/>
              <w:right w:val="single" w:color="000000" w:themeColor="text1" w:sz="4"/>
            </w:tcBorders>
            <w:tcMar>
              <w:top w:w="15" w:type="dxa"/>
              <w:left w:w="15" w:type="dxa"/>
              <w:right w:w="15" w:type="dxa"/>
            </w:tcMar>
            <w:vAlign w:val="center"/>
          </w:tcPr>
          <w:p w:rsidR="49B24B01" w:rsidP="49B24B01" w:rsidRDefault="49B24B01" w14:paraId="523E4BBE" w14:textId="7C0E6C6C">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Teste integrado da Solução de IoT   </w:t>
            </w:r>
          </w:p>
        </w:tc>
        <w:tc>
          <w:tcPr>
            <w:tcW w:w="3135" w:type="dxa"/>
            <w:tcBorders>
              <w:top w:val="single" w:sz="4"/>
              <w:left w:val="single" w:sz="4"/>
              <w:bottom w:val="single" w:sz="4"/>
              <w:right w:val="single" w:sz="4"/>
            </w:tcBorders>
            <w:tcMar>
              <w:top w:w="15" w:type="dxa"/>
              <w:left w:w="15" w:type="dxa"/>
              <w:right w:w="15" w:type="dxa"/>
            </w:tcMar>
            <w:vAlign w:val="center"/>
          </w:tcPr>
          <w:p w:rsidR="49B24B01" w:rsidP="49B24B01" w:rsidRDefault="49B24B01" w14:paraId="13F8AE08" w14:textId="2820F810">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O sistema terá a integração da API com o Banco de Dados </w:t>
            </w:r>
          </w:p>
        </w:tc>
        <w:tc>
          <w:tcPr>
            <w:tcW w:w="1668" w:type="dxa"/>
            <w:tcBorders>
              <w:top w:val="single" w:sz="4"/>
              <w:left w:val="single" w:sz="4"/>
              <w:bottom w:val="single" w:sz="4"/>
              <w:right w:val="nil"/>
            </w:tcBorders>
            <w:tcMar>
              <w:top w:w="15" w:type="dxa"/>
              <w:left w:w="15" w:type="dxa"/>
              <w:right w:w="15" w:type="dxa"/>
            </w:tcMar>
            <w:vAlign w:val="center"/>
          </w:tcPr>
          <w:p w:rsidR="49B24B01" w:rsidP="49B24B01" w:rsidRDefault="49B24B01" w14:paraId="1B160865" w14:textId="3BE2DE5C">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Essencial </w:t>
            </w:r>
          </w:p>
        </w:tc>
        <w:tc>
          <w:tcPr>
            <w:tcW w:w="16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9B24B01" w:rsidP="49B24B01" w:rsidRDefault="49B24B01" w14:paraId="553EA071" w14:textId="55244D34">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Tamanho 13</w:t>
            </w:r>
          </w:p>
        </w:tc>
        <w:tc>
          <w:tcPr>
            <w:tcW w:w="351" w:type="dxa"/>
            <w:tcBorders>
              <w:top w:val="nil"/>
              <w:left w:val="single" w:color="000000" w:themeColor="text1" w:sz="4"/>
              <w:bottom w:val="nil"/>
              <w:right w:val="nil"/>
            </w:tcBorders>
            <w:tcMar>
              <w:top w:w="15" w:type="dxa"/>
              <w:left w:w="15" w:type="dxa"/>
              <w:right w:w="15" w:type="dxa"/>
            </w:tcMar>
            <w:vAlign w:val="bottom"/>
          </w:tcPr>
          <w:p w:rsidR="49B24B01" w:rsidRDefault="49B24B01" w14:paraId="640EB37A" w14:textId="689F4008"/>
        </w:tc>
      </w:tr>
      <w:tr w:rsidR="49B24B01" w:rsidTr="49B24B01" w14:paraId="7FC44BA0">
        <w:trPr>
          <w:trHeight w:val="615"/>
        </w:trPr>
        <w:tc>
          <w:tcPr>
            <w:tcW w:w="1698" w:type="dxa"/>
            <w:tcBorders>
              <w:top w:val="single" w:sz="4"/>
              <w:left w:val="single" w:sz="4"/>
              <w:bottom w:val="single" w:color="000000" w:themeColor="text1" w:sz="4"/>
              <w:right w:val="single" w:color="000000" w:themeColor="text1" w:sz="4"/>
            </w:tcBorders>
            <w:tcMar>
              <w:top w:w="15" w:type="dxa"/>
              <w:left w:w="15" w:type="dxa"/>
              <w:right w:w="15" w:type="dxa"/>
            </w:tcMar>
            <w:vAlign w:val="center"/>
          </w:tcPr>
          <w:p w:rsidR="49B24B01" w:rsidP="49B24B01" w:rsidRDefault="49B24B01" w14:paraId="214782CE" w14:textId="2F6C896E">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GMUD </w:t>
            </w:r>
          </w:p>
        </w:tc>
        <w:tc>
          <w:tcPr>
            <w:tcW w:w="3135" w:type="dxa"/>
            <w:tcBorders>
              <w:top w:val="single" w:sz="4"/>
              <w:left w:val="single" w:sz="4"/>
              <w:bottom w:val="single" w:color="000000" w:themeColor="text1" w:sz="4"/>
              <w:right w:val="single" w:sz="4"/>
            </w:tcBorders>
            <w:tcMar>
              <w:top w:w="15" w:type="dxa"/>
              <w:left w:w="15" w:type="dxa"/>
              <w:right w:w="15" w:type="dxa"/>
            </w:tcMar>
            <w:vAlign w:val="center"/>
          </w:tcPr>
          <w:p w:rsidR="49B24B01" w:rsidP="49B24B01" w:rsidRDefault="49B24B01" w14:paraId="7CFEB207" w14:textId="491E2B1A">
            <w:pPr>
              <w:spacing w:before="0" w:beforeAutospacing="off" w:after="0" w:afterAutospacing="off"/>
              <w:jc w:val="left"/>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O sistema contará com uma solicitação de mudança de uma parte do sistema </w:t>
            </w:r>
          </w:p>
        </w:tc>
        <w:tc>
          <w:tcPr>
            <w:tcW w:w="1668" w:type="dxa"/>
            <w:tcBorders>
              <w:top w:val="single" w:sz="4"/>
              <w:left w:val="single" w:sz="4"/>
              <w:bottom w:val="single" w:color="000000" w:themeColor="text1" w:sz="4"/>
              <w:right w:val="nil"/>
            </w:tcBorders>
            <w:tcMar>
              <w:top w:w="15" w:type="dxa"/>
              <w:left w:w="15" w:type="dxa"/>
              <w:right w:w="15" w:type="dxa"/>
            </w:tcMar>
            <w:vAlign w:val="center"/>
          </w:tcPr>
          <w:p w:rsidR="49B24B01" w:rsidP="49B24B01" w:rsidRDefault="49B24B01" w14:paraId="1C02085F" w14:textId="32FB4495">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 xml:space="preserve">Essencial </w:t>
            </w:r>
          </w:p>
        </w:tc>
        <w:tc>
          <w:tcPr>
            <w:tcW w:w="16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49B24B01" w:rsidP="49B24B01" w:rsidRDefault="49B24B01" w14:paraId="37FA1B31" w14:textId="033E6B11">
            <w:pPr>
              <w:spacing w:before="0" w:beforeAutospacing="off" w:after="0" w:afterAutospacing="off"/>
              <w:jc w:val="center"/>
            </w:pPr>
            <w:r w:rsidRPr="49B24B01" w:rsidR="49B24B01">
              <w:rPr>
                <w:rFonts w:ascii="Calibri" w:hAnsi="Calibri" w:eastAsia="Calibri" w:cs="Calibri"/>
                <w:b w:val="0"/>
                <w:bCs w:val="0"/>
                <w:i w:val="0"/>
                <w:iCs w:val="0"/>
                <w:strike w:val="0"/>
                <w:dstrike w:val="0"/>
                <w:color w:val="000000" w:themeColor="text1" w:themeTint="FF" w:themeShade="FF"/>
                <w:sz w:val="22"/>
                <w:szCs w:val="22"/>
                <w:u w:val="none"/>
              </w:rPr>
              <w:t>Tamanho 8</w:t>
            </w:r>
          </w:p>
        </w:tc>
        <w:tc>
          <w:tcPr>
            <w:tcW w:w="351" w:type="dxa"/>
            <w:tcBorders>
              <w:top w:val="nil"/>
              <w:left w:val="single" w:color="000000" w:themeColor="text1" w:sz="4"/>
              <w:bottom w:val="nil"/>
              <w:right w:val="nil"/>
            </w:tcBorders>
            <w:tcMar>
              <w:top w:w="15" w:type="dxa"/>
              <w:left w:w="15" w:type="dxa"/>
              <w:right w:w="15" w:type="dxa"/>
            </w:tcMar>
            <w:vAlign w:val="bottom"/>
          </w:tcPr>
          <w:p w:rsidR="49B24B01" w:rsidRDefault="49B24B01" w14:paraId="07164D60" w14:textId="55D53CB1"/>
        </w:tc>
      </w:tr>
    </w:tbl>
    <w:p w:rsidR="49B24B01" w:rsidP="49B24B01" w:rsidRDefault="49B24B01" w14:paraId="4D57D860" w14:textId="7AF394A8">
      <w:pPr>
        <w:pStyle w:val="Normal"/>
      </w:pPr>
    </w:p>
    <w:sectPr w:rsidR="003143FB">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aq0LoUc27HN0i2" int2:id="IS7cwoq8">
      <int2:state int2:type="AugLoop_Text_Critique" int2:value="Rejected"/>
    </int2:textHash>
    <int2:textHash int2:hashCode="dUEJSNAtR0QXVk" int2:id="pWJQlLNk">
      <int2:state int2:type="AugLoop_Text_Critique" int2:value="Rejected"/>
    </int2:textHash>
    <int2:textHash int2:hashCode="2WsQg4b0HDV3EK" int2:id="K341eMak">
      <int2:state int2:type="AugLoop_Text_Critique" int2:value="Rejected"/>
    </int2:textHash>
    <int2:textHash int2:hashCode="vM2raHnuy0U2kF" int2:id="iEf1UOeu">
      <int2:state int2:type="AugLoop_Text_Critique" int2:value="Rejected"/>
    </int2:textHash>
    <int2:textHash int2:hashCode="5mJisYBmf0SNBX" int2:id="oyVwsIeh">
      <int2:state int2:type="AugLoop_Text_Critique" int2:value="Rejected"/>
    </int2:textHash>
    <int2:textHash int2:hashCode="/zpvO0HxweALd0" int2:id="gM7IArJq">
      <int2:state int2:type="AugLoop_Text_Critique" int2:value="Rejected"/>
    </int2:textHash>
    <int2:textHash int2:hashCode="epLz0mNi1lV9Vw" int2:id="5U3smDAc">
      <int2:state int2:type="AugLoop_Text_Critique" int2:value="Rejected"/>
    </int2:textHash>
    <int2:textHash int2:hashCode="3vTuQ95ZKZPlIN" int2:id="E8pgUM7r">
      <int2:state int2:type="AugLoop_Text_Critique" int2:value="Rejected"/>
    </int2:textHash>
    <int2:textHash int2:hashCode="l/6fO8HWAHntWi" int2:id="JPgnSitA">
      <int2:state int2:type="AugLoop_Text_Critique" int2:value="Rejected"/>
    </int2:textHash>
    <int2:textHash int2:hashCode="XeVjOvmw9fYGVI" int2:id="hxEg2uir">
      <int2:state int2:type="AugLoop_Text_Critique" int2:value="Rejected"/>
    </int2:textHash>
    <int2:textHash int2:hashCode="wBoQhnSKWn9Tky" int2:id="4i0K0UHn">
      <int2:state int2:type="AugLoop_Text_Critique" int2:value="Rejected"/>
    </int2:textHash>
    <int2:bookmark int2:bookmarkName="_Int_eNky4UnM" int2:invalidationBookmarkName="" int2:hashCode="626rfYn4LLLRaY" int2:id="F6C6F9Pb">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679"/>
    <w:multiLevelType w:val="multilevel"/>
    <w:tmpl w:val="066A77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8E95226"/>
    <w:multiLevelType w:val="multilevel"/>
    <w:tmpl w:val="975E81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D4F26DC"/>
    <w:multiLevelType w:val="multilevel"/>
    <w:tmpl w:val="1EE6E6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AD72524"/>
    <w:multiLevelType w:val="multilevel"/>
    <w:tmpl w:val="2C5289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3BF7E18"/>
    <w:multiLevelType w:val="multilevel"/>
    <w:tmpl w:val="678E3D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453210402">
    <w:abstractNumId w:val="0"/>
  </w:num>
  <w:num w:numId="2" w16cid:durableId="1149399983">
    <w:abstractNumId w:val="2"/>
  </w:num>
  <w:num w:numId="3" w16cid:durableId="1241987218">
    <w:abstractNumId w:val="4"/>
  </w:num>
  <w:num w:numId="4" w16cid:durableId="84424098">
    <w:abstractNumId w:val="1"/>
  </w:num>
  <w:num w:numId="5" w16cid:durableId="137214558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30"/>
  <w:revisionView w:inkAnnotations="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E7D"/>
    <w:rsid w:val="000C6DE1"/>
    <w:rsid w:val="002772F4"/>
    <w:rsid w:val="003132BA"/>
    <w:rsid w:val="003143FB"/>
    <w:rsid w:val="00375824"/>
    <w:rsid w:val="003A0C38"/>
    <w:rsid w:val="00440E7D"/>
    <w:rsid w:val="005E0CBC"/>
    <w:rsid w:val="00727B91"/>
    <w:rsid w:val="00771650"/>
    <w:rsid w:val="00852A68"/>
    <w:rsid w:val="008E0842"/>
    <w:rsid w:val="009400F6"/>
    <w:rsid w:val="00962131"/>
    <w:rsid w:val="00CE7FE7"/>
    <w:rsid w:val="00D07912"/>
    <w:rsid w:val="00D51C62"/>
    <w:rsid w:val="00D97C9E"/>
    <w:rsid w:val="018D0555"/>
    <w:rsid w:val="02322686"/>
    <w:rsid w:val="039A83A5"/>
    <w:rsid w:val="047AD43F"/>
    <w:rsid w:val="0586EEC3"/>
    <w:rsid w:val="05C8765C"/>
    <w:rsid w:val="0631A2AF"/>
    <w:rsid w:val="06444398"/>
    <w:rsid w:val="06FBC20E"/>
    <w:rsid w:val="08903C4D"/>
    <w:rsid w:val="09432B9E"/>
    <w:rsid w:val="09455C03"/>
    <w:rsid w:val="0B0727FF"/>
    <w:rsid w:val="0B359D28"/>
    <w:rsid w:val="0B37649E"/>
    <w:rsid w:val="0B3BCFC9"/>
    <w:rsid w:val="0BC7A4FC"/>
    <w:rsid w:val="0BD659E4"/>
    <w:rsid w:val="0C04F31A"/>
    <w:rsid w:val="0D493BB2"/>
    <w:rsid w:val="0DEBD2C5"/>
    <w:rsid w:val="0E6F8953"/>
    <w:rsid w:val="0E72C24A"/>
    <w:rsid w:val="0EBB92D8"/>
    <w:rsid w:val="0ED6AE34"/>
    <w:rsid w:val="0EF3C5D4"/>
    <w:rsid w:val="0F03E9DE"/>
    <w:rsid w:val="0F0B5549"/>
    <w:rsid w:val="0F2EE1A7"/>
    <w:rsid w:val="0FE117ED"/>
    <w:rsid w:val="11AB114D"/>
    <w:rsid w:val="11C439AA"/>
    <w:rsid w:val="1209C47C"/>
    <w:rsid w:val="12421C7D"/>
    <w:rsid w:val="13790447"/>
    <w:rsid w:val="142A8047"/>
    <w:rsid w:val="143275F1"/>
    <w:rsid w:val="14526929"/>
    <w:rsid w:val="146FFD49"/>
    <w:rsid w:val="14E27D33"/>
    <w:rsid w:val="1561935F"/>
    <w:rsid w:val="167E8270"/>
    <w:rsid w:val="16AFC006"/>
    <w:rsid w:val="16FD63C0"/>
    <w:rsid w:val="1712AFEE"/>
    <w:rsid w:val="181A52D1"/>
    <w:rsid w:val="1878C2F8"/>
    <w:rsid w:val="18B5A3BF"/>
    <w:rsid w:val="19230A85"/>
    <w:rsid w:val="1956BB09"/>
    <w:rsid w:val="19A8A82E"/>
    <w:rsid w:val="1A086CA2"/>
    <w:rsid w:val="1A2927E8"/>
    <w:rsid w:val="1A340605"/>
    <w:rsid w:val="1A350482"/>
    <w:rsid w:val="1A534417"/>
    <w:rsid w:val="1B2EF895"/>
    <w:rsid w:val="1B6819B8"/>
    <w:rsid w:val="1C0C7BC7"/>
    <w:rsid w:val="1C3695D5"/>
    <w:rsid w:val="1D049DD8"/>
    <w:rsid w:val="1DE0A11D"/>
    <w:rsid w:val="1E82612A"/>
    <w:rsid w:val="1F09C260"/>
    <w:rsid w:val="1FBA53D1"/>
    <w:rsid w:val="1FE9FE4B"/>
    <w:rsid w:val="21314CFB"/>
    <w:rsid w:val="21C9229D"/>
    <w:rsid w:val="21FA562A"/>
    <w:rsid w:val="2307717F"/>
    <w:rsid w:val="23AF4EE8"/>
    <w:rsid w:val="2422173F"/>
    <w:rsid w:val="242BFD03"/>
    <w:rsid w:val="24452560"/>
    <w:rsid w:val="2481FBF8"/>
    <w:rsid w:val="24CB0376"/>
    <w:rsid w:val="2513BA1E"/>
    <w:rsid w:val="254B1F49"/>
    <w:rsid w:val="2676BF55"/>
    <w:rsid w:val="26AA7532"/>
    <w:rsid w:val="27295F25"/>
    <w:rsid w:val="2761228F"/>
    <w:rsid w:val="27639DC5"/>
    <w:rsid w:val="27D472CA"/>
    <w:rsid w:val="28386421"/>
    <w:rsid w:val="28AA0257"/>
    <w:rsid w:val="292CF4F2"/>
    <w:rsid w:val="293DF241"/>
    <w:rsid w:val="295B0BEB"/>
    <w:rsid w:val="29D43482"/>
    <w:rsid w:val="2A3F2627"/>
    <w:rsid w:val="2B7137BA"/>
    <w:rsid w:val="2CA1EC68"/>
    <w:rsid w:val="2D02AD13"/>
    <w:rsid w:val="2D33C516"/>
    <w:rsid w:val="2E2E7D0E"/>
    <w:rsid w:val="2E602DCF"/>
    <w:rsid w:val="2E99602C"/>
    <w:rsid w:val="2E9B7119"/>
    <w:rsid w:val="2F5814A7"/>
    <w:rsid w:val="305A4FEA"/>
    <w:rsid w:val="312C493B"/>
    <w:rsid w:val="313D593D"/>
    <w:rsid w:val="31539BFC"/>
    <w:rsid w:val="323E075B"/>
    <w:rsid w:val="32B8FB33"/>
    <w:rsid w:val="3365EFBE"/>
    <w:rsid w:val="3494C6BE"/>
    <w:rsid w:val="3684E527"/>
    <w:rsid w:val="37BE85AD"/>
    <w:rsid w:val="386AC1FB"/>
    <w:rsid w:val="388FC0A6"/>
    <w:rsid w:val="39283CB7"/>
    <w:rsid w:val="3A06925C"/>
    <w:rsid w:val="3AB5D231"/>
    <w:rsid w:val="3AC40D18"/>
    <w:rsid w:val="3B58564A"/>
    <w:rsid w:val="3DBE54A5"/>
    <w:rsid w:val="3E2D4DC6"/>
    <w:rsid w:val="3E939ED4"/>
    <w:rsid w:val="3EB6723E"/>
    <w:rsid w:val="3F8A45C4"/>
    <w:rsid w:val="400D5F91"/>
    <w:rsid w:val="406BE054"/>
    <w:rsid w:val="40CEACD5"/>
    <w:rsid w:val="40E7F12D"/>
    <w:rsid w:val="40EE5DBF"/>
    <w:rsid w:val="41177D63"/>
    <w:rsid w:val="413C95FA"/>
    <w:rsid w:val="416567F3"/>
    <w:rsid w:val="41B527B6"/>
    <w:rsid w:val="42FAA171"/>
    <w:rsid w:val="43438128"/>
    <w:rsid w:val="43F4FB47"/>
    <w:rsid w:val="445E4391"/>
    <w:rsid w:val="44DF5189"/>
    <w:rsid w:val="44FFCFFA"/>
    <w:rsid w:val="453063F7"/>
    <w:rsid w:val="45A4BC7D"/>
    <w:rsid w:val="4645A001"/>
    <w:rsid w:val="467B21EA"/>
    <w:rsid w:val="468686D9"/>
    <w:rsid w:val="4789FC3A"/>
    <w:rsid w:val="48B483A6"/>
    <w:rsid w:val="49892A0E"/>
    <w:rsid w:val="49B24B01"/>
    <w:rsid w:val="49DA8259"/>
    <w:rsid w:val="49EED407"/>
    <w:rsid w:val="4A065050"/>
    <w:rsid w:val="4A7005C7"/>
    <w:rsid w:val="4AA5EE27"/>
    <w:rsid w:val="4AA88E7B"/>
    <w:rsid w:val="4ACA4FE3"/>
    <w:rsid w:val="4B129648"/>
    <w:rsid w:val="4BA220B1"/>
    <w:rsid w:val="4C0BD628"/>
    <w:rsid w:val="4C0BF17C"/>
    <w:rsid w:val="4C7DEEC9"/>
    <w:rsid w:val="4C90B7F6"/>
    <w:rsid w:val="4D63A82C"/>
    <w:rsid w:val="4DD67111"/>
    <w:rsid w:val="4EA84F64"/>
    <w:rsid w:val="4ED9C173"/>
    <w:rsid w:val="4EE1AEF9"/>
    <w:rsid w:val="4EEC6C3A"/>
    <w:rsid w:val="4F0B2A7C"/>
    <w:rsid w:val="4FCF0CDF"/>
    <w:rsid w:val="501CF796"/>
    <w:rsid w:val="504024E5"/>
    <w:rsid w:val="507591D4"/>
    <w:rsid w:val="507D7F5A"/>
    <w:rsid w:val="50B0C932"/>
    <w:rsid w:val="51515FEC"/>
    <w:rsid w:val="521DE978"/>
    <w:rsid w:val="52F74E5A"/>
    <w:rsid w:val="5392C6CA"/>
    <w:rsid w:val="53B5201C"/>
    <w:rsid w:val="54BB1A05"/>
    <w:rsid w:val="554D967E"/>
    <w:rsid w:val="55AC8E42"/>
    <w:rsid w:val="5634737C"/>
    <w:rsid w:val="565626EA"/>
    <w:rsid w:val="56EA45A8"/>
    <w:rsid w:val="56ECC0DE"/>
    <w:rsid w:val="572F40C9"/>
    <w:rsid w:val="57F2BAC7"/>
    <w:rsid w:val="5888913F"/>
    <w:rsid w:val="58A86575"/>
    <w:rsid w:val="58E7E2EA"/>
    <w:rsid w:val="59259E65"/>
    <w:rsid w:val="5A0BE42C"/>
    <w:rsid w:val="5A2461A0"/>
    <w:rsid w:val="5A56B397"/>
    <w:rsid w:val="5A6D53A3"/>
    <w:rsid w:val="5A7FFF65"/>
    <w:rsid w:val="5B6D3318"/>
    <w:rsid w:val="5BBDB6CB"/>
    <w:rsid w:val="5BC03201"/>
    <w:rsid w:val="5C15D2C2"/>
    <w:rsid w:val="5C16D7BE"/>
    <w:rsid w:val="5C3301F8"/>
    <w:rsid w:val="5D59872C"/>
    <w:rsid w:val="5DA5BF8E"/>
    <w:rsid w:val="5EC6049F"/>
    <w:rsid w:val="6036392F"/>
    <w:rsid w:val="609127EE"/>
    <w:rsid w:val="61957E94"/>
    <w:rsid w:val="61AC56B0"/>
    <w:rsid w:val="6221F82A"/>
    <w:rsid w:val="622F7385"/>
    <w:rsid w:val="62421E4C"/>
    <w:rsid w:val="628B114A"/>
    <w:rsid w:val="62F3672A"/>
    <w:rsid w:val="633B1677"/>
    <w:rsid w:val="63843112"/>
    <w:rsid w:val="6465AA72"/>
    <w:rsid w:val="646AA9AA"/>
    <w:rsid w:val="65B0AC55"/>
    <w:rsid w:val="6695B6FC"/>
    <w:rsid w:val="676CDE6A"/>
    <w:rsid w:val="697295CA"/>
    <w:rsid w:val="69A7E8E0"/>
    <w:rsid w:val="6A185612"/>
    <w:rsid w:val="6A7F4988"/>
    <w:rsid w:val="6A880FC0"/>
    <w:rsid w:val="6C642167"/>
    <w:rsid w:val="6C69652C"/>
    <w:rsid w:val="6C724E50"/>
    <w:rsid w:val="6CF41D70"/>
    <w:rsid w:val="6D2F7855"/>
    <w:rsid w:val="6D4F42AC"/>
    <w:rsid w:val="6DCB1110"/>
    <w:rsid w:val="6E5DC7E1"/>
    <w:rsid w:val="6ECBEAC4"/>
    <w:rsid w:val="6ED93306"/>
    <w:rsid w:val="6FB8B7E3"/>
    <w:rsid w:val="70671917"/>
    <w:rsid w:val="7089AA6B"/>
    <w:rsid w:val="7230DED2"/>
    <w:rsid w:val="7251350D"/>
    <w:rsid w:val="72CB76DF"/>
    <w:rsid w:val="732BCA58"/>
    <w:rsid w:val="7381CAE3"/>
    <w:rsid w:val="74262BCE"/>
    <w:rsid w:val="74ABA529"/>
    <w:rsid w:val="75287906"/>
    <w:rsid w:val="7577A045"/>
    <w:rsid w:val="7590C8A2"/>
    <w:rsid w:val="76C35EE6"/>
    <w:rsid w:val="76CAA29E"/>
    <w:rsid w:val="77205CE1"/>
    <w:rsid w:val="772C9903"/>
    <w:rsid w:val="77C36B9A"/>
    <w:rsid w:val="77F127D2"/>
    <w:rsid w:val="78064DCF"/>
    <w:rsid w:val="784F40CD"/>
    <w:rsid w:val="786672FF"/>
    <w:rsid w:val="7A1C6F74"/>
    <w:rsid w:val="7A7B13A9"/>
    <w:rsid w:val="7A816B2D"/>
    <w:rsid w:val="7BDD89C7"/>
    <w:rsid w:val="7CE13649"/>
    <w:rsid w:val="7D098993"/>
    <w:rsid w:val="7E8AB110"/>
    <w:rsid w:val="7F6897D7"/>
    <w:rsid w:val="7FB3650A"/>
    <w:rsid w:val="7FFEB4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BDCDD"/>
  <w15:chartTrackingRefBased/>
  <w15:docId w15:val="{EE048844-25E2-CE4C-BFFA-C84639654A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agraph" w:customStyle="1">
    <w:name w:val="paragraph"/>
    <w:basedOn w:val="Normal"/>
    <w:rsid w:val="00440E7D"/>
    <w:pPr>
      <w:spacing w:before="100" w:beforeAutospacing="1" w:after="100" w:afterAutospacing="1" w:line="240" w:lineRule="auto"/>
    </w:pPr>
    <w:rPr>
      <w:rFonts w:ascii="Times New Roman" w:hAnsi="Times New Roman" w:eastAsia="Times New Roman" w:cs="Times New Roman"/>
      <w:kern w:val="0"/>
      <w:sz w:val="24"/>
      <w:szCs w:val="24"/>
      <w:lang w:eastAsia="pt-BR"/>
      <w14:ligatures w14:val="none"/>
    </w:rPr>
  </w:style>
  <w:style w:type="character" w:styleId="scxw169739026" w:customStyle="1">
    <w:name w:val="scxw169739026"/>
    <w:basedOn w:val="Fontepargpadro"/>
    <w:rsid w:val="00440E7D"/>
  </w:style>
  <w:style w:type="character" w:styleId="eop" w:customStyle="1">
    <w:name w:val="eop"/>
    <w:basedOn w:val="Fontepargpadro"/>
    <w:rsid w:val="00440E7D"/>
  </w:style>
  <w:style w:type="character" w:styleId="normaltextrun" w:customStyle="1">
    <w:name w:val="normaltextrun"/>
    <w:basedOn w:val="Fontepargpadro"/>
    <w:rsid w:val="00440E7D"/>
  </w:style>
  <w:style w:type="paragraph" w:styleId="PargrafodaLista">
    <w:name w:val="List Paragraph"/>
    <w:basedOn w:val="Normal"/>
    <w:uiPriority w:val="34"/>
    <w:qFormat/>
    <w:rsid w:val="002772F4"/>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e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2357">
      <w:bodyDiv w:val="1"/>
      <w:marLeft w:val="0"/>
      <w:marRight w:val="0"/>
      <w:marTop w:val="0"/>
      <w:marBottom w:val="0"/>
      <w:divBdr>
        <w:top w:val="none" w:sz="0" w:space="0" w:color="auto"/>
        <w:left w:val="none" w:sz="0" w:space="0" w:color="auto"/>
        <w:bottom w:val="none" w:sz="0" w:space="0" w:color="auto"/>
        <w:right w:val="none" w:sz="0" w:space="0" w:color="auto"/>
      </w:divBdr>
      <w:divsChild>
        <w:div w:id="1243879541">
          <w:marLeft w:val="0"/>
          <w:marRight w:val="0"/>
          <w:marTop w:val="0"/>
          <w:marBottom w:val="0"/>
          <w:divBdr>
            <w:top w:val="none" w:sz="0" w:space="0" w:color="auto"/>
            <w:left w:val="none" w:sz="0" w:space="0" w:color="auto"/>
            <w:bottom w:val="none" w:sz="0" w:space="0" w:color="auto"/>
            <w:right w:val="none" w:sz="0" w:space="0" w:color="auto"/>
          </w:divBdr>
          <w:divsChild>
            <w:div w:id="47725810">
              <w:marLeft w:val="0"/>
              <w:marRight w:val="0"/>
              <w:marTop w:val="0"/>
              <w:marBottom w:val="0"/>
              <w:divBdr>
                <w:top w:val="none" w:sz="0" w:space="0" w:color="auto"/>
                <w:left w:val="none" w:sz="0" w:space="0" w:color="auto"/>
                <w:bottom w:val="none" w:sz="0" w:space="0" w:color="auto"/>
                <w:right w:val="none" w:sz="0" w:space="0" w:color="auto"/>
              </w:divBdr>
              <w:divsChild>
                <w:div w:id="1211958255">
                  <w:marLeft w:val="0"/>
                  <w:marRight w:val="0"/>
                  <w:marTop w:val="0"/>
                  <w:marBottom w:val="0"/>
                  <w:divBdr>
                    <w:top w:val="none" w:sz="0" w:space="0" w:color="auto"/>
                    <w:left w:val="none" w:sz="0" w:space="0" w:color="auto"/>
                    <w:bottom w:val="none" w:sz="0" w:space="0" w:color="auto"/>
                    <w:right w:val="none" w:sz="0" w:space="0" w:color="auto"/>
                  </w:divBdr>
                </w:div>
              </w:divsChild>
            </w:div>
            <w:div w:id="91630553">
              <w:marLeft w:val="0"/>
              <w:marRight w:val="0"/>
              <w:marTop w:val="0"/>
              <w:marBottom w:val="0"/>
              <w:divBdr>
                <w:top w:val="none" w:sz="0" w:space="0" w:color="auto"/>
                <w:left w:val="none" w:sz="0" w:space="0" w:color="auto"/>
                <w:bottom w:val="none" w:sz="0" w:space="0" w:color="auto"/>
                <w:right w:val="none" w:sz="0" w:space="0" w:color="auto"/>
              </w:divBdr>
            </w:div>
            <w:div w:id="101196334">
              <w:marLeft w:val="0"/>
              <w:marRight w:val="0"/>
              <w:marTop w:val="0"/>
              <w:marBottom w:val="0"/>
              <w:divBdr>
                <w:top w:val="none" w:sz="0" w:space="0" w:color="auto"/>
                <w:left w:val="none" w:sz="0" w:space="0" w:color="auto"/>
                <w:bottom w:val="none" w:sz="0" w:space="0" w:color="auto"/>
                <w:right w:val="none" w:sz="0" w:space="0" w:color="auto"/>
              </w:divBdr>
            </w:div>
            <w:div w:id="113985339">
              <w:marLeft w:val="0"/>
              <w:marRight w:val="0"/>
              <w:marTop w:val="0"/>
              <w:marBottom w:val="0"/>
              <w:divBdr>
                <w:top w:val="none" w:sz="0" w:space="0" w:color="auto"/>
                <w:left w:val="none" w:sz="0" w:space="0" w:color="auto"/>
                <w:bottom w:val="none" w:sz="0" w:space="0" w:color="auto"/>
                <w:right w:val="none" w:sz="0" w:space="0" w:color="auto"/>
              </w:divBdr>
            </w:div>
            <w:div w:id="122695304">
              <w:marLeft w:val="0"/>
              <w:marRight w:val="0"/>
              <w:marTop w:val="0"/>
              <w:marBottom w:val="0"/>
              <w:divBdr>
                <w:top w:val="none" w:sz="0" w:space="0" w:color="auto"/>
                <w:left w:val="none" w:sz="0" w:space="0" w:color="auto"/>
                <w:bottom w:val="none" w:sz="0" w:space="0" w:color="auto"/>
                <w:right w:val="none" w:sz="0" w:space="0" w:color="auto"/>
              </w:divBdr>
            </w:div>
            <w:div w:id="135611103">
              <w:marLeft w:val="0"/>
              <w:marRight w:val="0"/>
              <w:marTop w:val="0"/>
              <w:marBottom w:val="0"/>
              <w:divBdr>
                <w:top w:val="none" w:sz="0" w:space="0" w:color="auto"/>
                <w:left w:val="none" w:sz="0" w:space="0" w:color="auto"/>
                <w:bottom w:val="none" w:sz="0" w:space="0" w:color="auto"/>
                <w:right w:val="none" w:sz="0" w:space="0" w:color="auto"/>
              </w:divBdr>
              <w:divsChild>
                <w:div w:id="1355227075">
                  <w:marLeft w:val="0"/>
                  <w:marRight w:val="0"/>
                  <w:marTop w:val="0"/>
                  <w:marBottom w:val="0"/>
                  <w:divBdr>
                    <w:top w:val="none" w:sz="0" w:space="0" w:color="auto"/>
                    <w:left w:val="none" w:sz="0" w:space="0" w:color="auto"/>
                    <w:bottom w:val="none" w:sz="0" w:space="0" w:color="auto"/>
                    <w:right w:val="none" w:sz="0" w:space="0" w:color="auto"/>
                  </w:divBdr>
                </w:div>
                <w:div w:id="1928155188">
                  <w:marLeft w:val="0"/>
                  <w:marRight w:val="0"/>
                  <w:marTop w:val="0"/>
                  <w:marBottom w:val="0"/>
                  <w:divBdr>
                    <w:top w:val="none" w:sz="0" w:space="0" w:color="auto"/>
                    <w:left w:val="none" w:sz="0" w:space="0" w:color="auto"/>
                    <w:bottom w:val="none" w:sz="0" w:space="0" w:color="auto"/>
                    <w:right w:val="none" w:sz="0" w:space="0" w:color="auto"/>
                  </w:divBdr>
                </w:div>
                <w:div w:id="2053338419">
                  <w:marLeft w:val="0"/>
                  <w:marRight w:val="0"/>
                  <w:marTop w:val="0"/>
                  <w:marBottom w:val="0"/>
                  <w:divBdr>
                    <w:top w:val="none" w:sz="0" w:space="0" w:color="auto"/>
                    <w:left w:val="none" w:sz="0" w:space="0" w:color="auto"/>
                    <w:bottom w:val="none" w:sz="0" w:space="0" w:color="auto"/>
                    <w:right w:val="none" w:sz="0" w:space="0" w:color="auto"/>
                  </w:divBdr>
                </w:div>
                <w:div w:id="2120950343">
                  <w:marLeft w:val="0"/>
                  <w:marRight w:val="0"/>
                  <w:marTop w:val="0"/>
                  <w:marBottom w:val="0"/>
                  <w:divBdr>
                    <w:top w:val="none" w:sz="0" w:space="0" w:color="auto"/>
                    <w:left w:val="none" w:sz="0" w:space="0" w:color="auto"/>
                    <w:bottom w:val="none" w:sz="0" w:space="0" w:color="auto"/>
                    <w:right w:val="none" w:sz="0" w:space="0" w:color="auto"/>
                  </w:divBdr>
                </w:div>
              </w:divsChild>
            </w:div>
            <w:div w:id="145587918">
              <w:marLeft w:val="0"/>
              <w:marRight w:val="0"/>
              <w:marTop w:val="0"/>
              <w:marBottom w:val="0"/>
              <w:divBdr>
                <w:top w:val="none" w:sz="0" w:space="0" w:color="auto"/>
                <w:left w:val="none" w:sz="0" w:space="0" w:color="auto"/>
                <w:bottom w:val="none" w:sz="0" w:space="0" w:color="auto"/>
                <w:right w:val="none" w:sz="0" w:space="0" w:color="auto"/>
              </w:divBdr>
            </w:div>
            <w:div w:id="249966174">
              <w:marLeft w:val="0"/>
              <w:marRight w:val="0"/>
              <w:marTop w:val="0"/>
              <w:marBottom w:val="0"/>
              <w:divBdr>
                <w:top w:val="none" w:sz="0" w:space="0" w:color="auto"/>
                <w:left w:val="none" w:sz="0" w:space="0" w:color="auto"/>
                <w:bottom w:val="none" w:sz="0" w:space="0" w:color="auto"/>
                <w:right w:val="none" w:sz="0" w:space="0" w:color="auto"/>
              </w:divBdr>
            </w:div>
            <w:div w:id="255944386">
              <w:marLeft w:val="0"/>
              <w:marRight w:val="0"/>
              <w:marTop w:val="0"/>
              <w:marBottom w:val="0"/>
              <w:divBdr>
                <w:top w:val="none" w:sz="0" w:space="0" w:color="auto"/>
                <w:left w:val="none" w:sz="0" w:space="0" w:color="auto"/>
                <w:bottom w:val="none" w:sz="0" w:space="0" w:color="auto"/>
                <w:right w:val="none" w:sz="0" w:space="0" w:color="auto"/>
              </w:divBdr>
              <w:divsChild>
                <w:div w:id="920914219">
                  <w:marLeft w:val="0"/>
                  <w:marRight w:val="0"/>
                  <w:marTop w:val="0"/>
                  <w:marBottom w:val="0"/>
                  <w:divBdr>
                    <w:top w:val="none" w:sz="0" w:space="0" w:color="auto"/>
                    <w:left w:val="none" w:sz="0" w:space="0" w:color="auto"/>
                    <w:bottom w:val="none" w:sz="0" w:space="0" w:color="auto"/>
                    <w:right w:val="none" w:sz="0" w:space="0" w:color="auto"/>
                  </w:divBdr>
                </w:div>
                <w:div w:id="1180269813">
                  <w:marLeft w:val="0"/>
                  <w:marRight w:val="0"/>
                  <w:marTop w:val="0"/>
                  <w:marBottom w:val="0"/>
                  <w:divBdr>
                    <w:top w:val="none" w:sz="0" w:space="0" w:color="auto"/>
                    <w:left w:val="none" w:sz="0" w:space="0" w:color="auto"/>
                    <w:bottom w:val="none" w:sz="0" w:space="0" w:color="auto"/>
                    <w:right w:val="none" w:sz="0" w:space="0" w:color="auto"/>
                  </w:divBdr>
                </w:div>
                <w:div w:id="1592004497">
                  <w:marLeft w:val="0"/>
                  <w:marRight w:val="0"/>
                  <w:marTop w:val="0"/>
                  <w:marBottom w:val="0"/>
                  <w:divBdr>
                    <w:top w:val="none" w:sz="0" w:space="0" w:color="auto"/>
                    <w:left w:val="none" w:sz="0" w:space="0" w:color="auto"/>
                    <w:bottom w:val="none" w:sz="0" w:space="0" w:color="auto"/>
                    <w:right w:val="none" w:sz="0" w:space="0" w:color="auto"/>
                  </w:divBdr>
                </w:div>
                <w:div w:id="1943226507">
                  <w:marLeft w:val="0"/>
                  <w:marRight w:val="0"/>
                  <w:marTop w:val="0"/>
                  <w:marBottom w:val="0"/>
                  <w:divBdr>
                    <w:top w:val="none" w:sz="0" w:space="0" w:color="auto"/>
                    <w:left w:val="none" w:sz="0" w:space="0" w:color="auto"/>
                    <w:bottom w:val="none" w:sz="0" w:space="0" w:color="auto"/>
                    <w:right w:val="none" w:sz="0" w:space="0" w:color="auto"/>
                  </w:divBdr>
                </w:div>
              </w:divsChild>
            </w:div>
            <w:div w:id="256911382">
              <w:marLeft w:val="0"/>
              <w:marRight w:val="0"/>
              <w:marTop w:val="0"/>
              <w:marBottom w:val="0"/>
              <w:divBdr>
                <w:top w:val="none" w:sz="0" w:space="0" w:color="auto"/>
                <w:left w:val="none" w:sz="0" w:space="0" w:color="auto"/>
                <w:bottom w:val="none" w:sz="0" w:space="0" w:color="auto"/>
                <w:right w:val="none" w:sz="0" w:space="0" w:color="auto"/>
              </w:divBdr>
            </w:div>
            <w:div w:id="278027576">
              <w:marLeft w:val="0"/>
              <w:marRight w:val="0"/>
              <w:marTop w:val="0"/>
              <w:marBottom w:val="0"/>
              <w:divBdr>
                <w:top w:val="none" w:sz="0" w:space="0" w:color="auto"/>
                <w:left w:val="none" w:sz="0" w:space="0" w:color="auto"/>
                <w:bottom w:val="none" w:sz="0" w:space="0" w:color="auto"/>
                <w:right w:val="none" w:sz="0" w:space="0" w:color="auto"/>
              </w:divBdr>
            </w:div>
            <w:div w:id="289360700">
              <w:marLeft w:val="0"/>
              <w:marRight w:val="0"/>
              <w:marTop w:val="0"/>
              <w:marBottom w:val="0"/>
              <w:divBdr>
                <w:top w:val="none" w:sz="0" w:space="0" w:color="auto"/>
                <w:left w:val="none" w:sz="0" w:space="0" w:color="auto"/>
                <w:bottom w:val="none" w:sz="0" w:space="0" w:color="auto"/>
                <w:right w:val="none" w:sz="0" w:space="0" w:color="auto"/>
              </w:divBdr>
            </w:div>
            <w:div w:id="303704538">
              <w:marLeft w:val="0"/>
              <w:marRight w:val="0"/>
              <w:marTop w:val="0"/>
              <w:marBottom w:val="0"/>
              <w:divBdr>
                <w:top w:val="none" w:sz="0" w:space="0" w:color="auto"/>
                <w:left w:val="none" w:sz="0" w:space="0" w:color="auto"/>
                <w:bottom w:val="none" w:sz="0" w:space="0" w:color="auto"/>
                <w:right w:val="none" w:sz="0" w:space="0" w:color="auto"/>
              </w:divBdr>
            </w:div>
            <w:div w:id="312681854">
              <w:marLeft w:val="0"/>
              <w:marRight w:val="0"/>
              <w:marTop w:val="0"/>
              <w:marBottom w:val="0"/>
              <w:divBdr>
                <w:top w:val="none" w:sz="0" w:space="0" w:color="auto"/>
                <w:left w:val="none" w:sz="0" w:space="0" w:color="auto"/>
                <w:bottom w:val="none" w:sz="0" w:space="0" w:color="auto"/>
                <w:right w:val="none" w:sz="0" w:space="0" w:color="auto"/>
              </w:divBdr>
            </w:div>
            <w:div w:id="317658066">
              <w:marLeft w:val="0"/>
              <w:marRight w:val="0"/>
              <w:marTop w:val="0"/>
              <w:marBottom w:val="0"/>
              <w:divBdr>
                <w:top w:val="none" w:sz="0" w:space="0" w:color="auto"/>
                <w:left w:val="none" w:sz="0" w:space="0" w:color="auto"/>
                <w:bottom w:val="none" w:sz="0" w:space="0" w:color="auto"/>
                <w:right w:val="none" w:sz="0" w:space="0" w:color="auto"/>
              </w:divBdr>
              <w:divsChild>
                <w:div w:id="1355887453">
                  <w:marLeft w:val="0"/>
                  <w:marRight w:val="0"/>
                  <w:marTop w:val="0"/>
                  <w:marBottom w:val="0"/>
                  <w:divBdr>
                    <w:top w:val="none" w:sz="0" w:space="0" w:color="auto"/>
                    <w:left w:val="none" w:sz="0" w:space="0" w:color="auto"/>
                    <w:bottom w:val="none" w:sz="0" w:space="0" w:color="auto"/>
                    <w:right w:val="none" w:sz="0" w:space="0" w:color="auto"/>
                  </w:divBdr>
                  <w:divsChild>
                    <w:div w:id="931049">
                      <w:marLeft w:val="0"/>
                      <w:marRight w:val="0"/>
                      <w:marTop w:val="0"/>
                      <w:marBottom w:val="0"/>
                      <w:divBdr>
                        <w:top w:val="none" w:sz="0" w:space="0" w:color="auto"/>
                        <w:left w:val="none" w:sz="0" w:space="0" w:color="auto"/>
                        <w:bottom w:val="none" w:sz="0" w:space="0" w:color="auto"/>
                        <w:right w:val="none" w:sz="0" w:space="0" w:color="auto"/>
                      </w:divBdr>
                      <w:divsChild>
                        <w:div w:id="2004968782">
                          <w:marLeft w:val="0"/>
                          <w:marRight w:val="0"/>
                          <w:marTop w:val="0"/>
                          <w:marBottom w:val="0"/>
                          <w:divBdr>
                            <w:top w:val="none" w:sz="0" w:space="0" w:color="auto"/>
                            <w:left w:val="none" w:sz="0" w:space="0" w:color="auto"/>
                            <w:bottom w:val="none" w:sz="0" w:space="0" w:color="auto"/>
                            <w:right w:val="none" w:sz="0" w:space="0" w:color="auto"/>
                          </w:divBdr>
                        </w:div>
                      </w:divsChild>
                    </w:div>
                    <w:div w:id="7606234">
                      <w:marLeft w:val="0"/>
                      <w:marRight w:val="0"/>
                      <w:marTop w:val="0"/>
                      <w:marBottom w:val="0"/>
                      <w:divBdr>
                        <w:top w:val="none" w:sz="0" w:space="0" w:color="auto"/>
                        <w:left w:val="none" w:sz="0" w:space="0" w:color="auto"/>
                        <w:bottom w:val="none" w:sz="0" w:space="0" w:color="auto"/>
                        <w:right w:val="none" w:sz="0" w:space="0" w:color="auto"/>
                      </w:divBdr>
                      <w:divsChild>
                        <w:div w:id="629017134">
                          <w:marLeft w:val="0"/>
                          <w:marRight w:val="0"/>
                          <w:marTop w:val="0"/>
                          <w:marBottom w:val="0"/>
                          <w:divBdr>
                            <w:top w:val="none" w:sz="0" w:space="0" w:color="auto"/>
                            <w:left w:val="none" w:sz="0" w:space="0" w:color="auto"/>
                            <w:bottom w:val="none" w:sz="0" w:space="0" w:color="auto"/>
                            <w:right w:val="none" w:sz="0" w:space="0" w:color="auto"/>
                          </w:divBdr>
                        </w:div>
                      </w:divsChild>
                    </w:div>
                    <w:div w:id="48462667">
                      <w:marLeft w:val="0"/>
                      <w:marRight w:val="0"/>
                      <w:marTop w:val="0"/>
                      <w:marBottom w:val="0"/>
                      <w:divBdr>
                        <w:top w:val="none" w:sz="0" w:space="0" w:color="auto"/>
                        <w:left w:val="none" w:sz="0" w:space="0" w:color="auto"/>
                        <w:bottom w:val="none" w:sz="0" w:space="0" w:color="auto"/>
                        <w:right w:val="none" w:sz="0" w:space="0" w:color="auto"/>
                      </w:divBdr>
                      <w:divsChild>
                        <w:div w:id="1618681281">
                          <w:marLeft w:val="0"/>
                          <w:marRight w:val="0"/>
                          <w:marTop w:val="0"/>
                          <w:marBottom w:val="0"/>
                          <w:divBdr>
                            <w:top w:val="none" w:sz="0" w:space="0" w:color="auto"/>
                            <w:left w:val="none" w:sz="0" w:space="0" w:color="auto"/>
                            <w:bottom w:val="none" w:sz="0" w:space="0" w:color="auto"/>
                            <w:right w:val="none" w:sz="0" w:space="0" w:color="auto"/>
                          </w:divBdr>
                        </w:div>
                      </w:divsChild>
                    </w:div>
                    <w:div w:id="58872376">
                      <w:marLeft w:val="0"/>
                      <w:marRight w:val="0"/>
                      <w:marTop w:val="0"/>
                      <w:marBottom w:val="0"/>
                      <w:divBdr>
                        <w:top w:val="none" w:sz="0" w:space="0" w:color="auto"/>
                        <w:left w:val="none" w:sz="0" w:space="0" w:color="auto"/>
                        <w:bottom w:val="none" w:sz="0" w:space="0" w:color="auto"/>
                        <w:right w:val="none" w:sz="0" w:space="0" w:color="auto"/>
                      </w:divBdr>
                      <w:divsChild>
                        <w:div w:id="1630432233">
                          <w:marLeft w:val="0"/>
                          <w:marRight w:val="0"/>
                          <w:marTop w:val="0"/>
                          <w:marBottom w:val="0"/>
                          <w:divBdr>
                            <w:top w:val="none" w:sz="0" w:space="0" w:color="auto"/>
                            <w:left w:val="none" w:sz="0" w:space="0" w:color="auto"/>
                            <w:bottom w:val="none" w:sz="0" w:space="0" w:color="auto"/>
                            <w:right w:val="none" w:sz="0" w:space="0" w:color="auto"/>
                          </w:divBdr>
                        </w:div>
                      </w:divsChild>
                    </w:div>
                    <w:div w:id="103575979">
                      <w:marLeft w:val="0"/>
                      <w:marRight w:val="0"/>
                      <w:marTop w:val="0"/>
                      <w:marBottom w:val="0"/>
                      <w:divBdr>
                        <w:top w:val="none" w:sz="0" w:space="0" w:color="auto"/>
                        <w:left w:val="none" w:sz="0" w:space="0" w:color="auto"/>
                        <w:bottom w:val="none" w:sz="0" w:space="0" w:color="auto"/>
                        <w:right w:val="none" w:sz="0" w:space="0" w:color="auto"/>
                      </w:divBdr>
                      <w:divsChild>
                        <w:div w:id="2089837468">
                          <w:marLeft w:val="0"/>
                          <w:marRight w:val="0"/>
                          <w:marTop w:val="0"/>
                          <w:marBottom w:val="0"/>
                          <w:divBdr>
                            <w:top w:val="none" w:sz="0" w:space="0" w:color="auto"/>
                            <w:left w:val="none" w:sz="0" w:space="0" w:color="auto"/>
                            <w:bottom w:val="none" w:sz="0" w:space="0" w:color="auto"/>
                            <w:right w:val="none" w:sz="0" w:space="0" w:color="auto"/>
                          </w:divBdr>
                        </w:div>
                      </w:divsChild>
                    </w:div>
                    <w:div w:id="105078547">
                      <w:marLeft w:val="0"/>
                      <w:marRight w:val="0"/>
                      <w:marTop w:val="0"/>
                      <w:marBottom w:val="0"/>
                      <w:divBdr>
                        <w:top w:val="none" w:sz="0" w:space="0" w:color="auto"/>
                        <w:left w:val="none" w:sz="0" w:space="0" w:color="auto"/>
                        <w:bottom w:val="none" w:sz="0" w:space="0" w:color="auto"/>
                        <w:right w:val="none" w:sz="0" w:space="0" w:color="auto"/>
                      </w:divBdr>
                      <w:divsChild>
                        <w:div w:id="684131855">
                          <w:marLeft w:val="0"/>
                          <w:marRight w:val="0"/>
                          <w:marTop w:val="0"/>
                          <w:marBottom w:val="0"/>
                          <w:divBdr>
                            <w:top w:val="none" w:sz="0" w:space="0" w:color="auto"/>
                            <w:left w:val="none" w:sz="0" w:space="0" w:color="auto"/>
                            <w:bottom w:val="none" w:sz="0" w:space="0" w:color="auto"/>
                            <w:right w:val="none" w:sz="0" w:space="0" w:color="auto"/>
                          </w:divBdr>
                        </w:div>
                      </w:divsChild>
                    </w:div>
                    <w:div w:id="252934388">
                      <w:marLeft w:val="0"/>
                      <w:marRight w:val="0"/>
                      <w:marTop w:val="0"/>
                      <w:marBottom w:val="0"/>
                      <w:divBdr>
                        <w:top w:val="none" w:sz="0" w:space="0" w:color="auto"/>
                        <w:left w:val="none" w:sz="0" w:space="0" w:color="auto"/>
                        <w:bottom w:val="none" w:sz="0" w:space="0" w:color="auto"/>
                        <w:right w:val="none" w:sz="0" w:space="0" w:color="auto"/>
                      </w:divBdr>
                      <w:divsChild>
                        <w:div w:id="1115834980">
                          <w:marLeft w:val="0"/>
                          <w:marRight w:val="0"/>
                          <w:marTop w:val="0"/>
                          <w:marBottom w:val="0"/>
                          <w:divBdr>
                            <w:top w:val="none" w:sz="0" w:space="0" w:color="auto"/>
                            <w:left w:val="none" w:sz="0" w:space="0" w:color="auto"/>
                            <w:bottom w:val="none" w:sz="0" w:space="0" w:color="auto"/>
                            <w:right w:val="none" w:sz="0" w:space="0" w:color="auto"/>
                          </w:divBdr>
                        </w:div>
                      </w:divsChild>
                    </w:div>
                    <w:div w:id="280576579">
                      <w:marLeft w:val="0"/>
                      <w:marRight w:val="0"/>
                      <w:marTop w:val="0"/>
                      <w:marBottom w:val="0"/>
                      <w:divBdr>
                        <w:top w:val="none" w:sz="0" w:space="0" w:color="auto"/>
                        <w:left w:val="none" w:sz="0" w:space="0" w:color="auto"/>
                        <w:bottom w:val="none" w:sz="0" w:space="0" w:color="auto"/>
                        <w:right w:val="none" w:sz="0" w:space="0" w:color="auto"/>
                      </w:divBdr>
                      <w:divsChild>
                        <w:div w:id="574516222">
                          <w:marLeft w:val="0"/>
                          <w:marRight w:val="0"/>
                          <w:marTop w:val="0"/>
                          <w:marBottom w:val="0"/>
                          <w:divBdr>
                            <w:top w:val="none" w:sz="0" w:space="0" w:color="auto"/>
                            <w:left w:val="none" w:sz="0" w:space="0" w:color="auto"/>
                            <w:bottom w:val="none" w:sz="0" w:space="0" w:color="auto"/>
                            <w:right w:val="none" w:sz="0" w:space="0" w:color="auto"/>
                          </w:divBdr>
                        </w:div>
                      </w:divsChild>
                    </w:div>
                    <w:div w:id="391580674">
                      <w:marLeft w:val="0"/>
                      <w:marRight w:val="0"/>
                      <w:marTop w:val="0"/>
                      <w:marBottom w:val="0"/>
                      <w:divBdr>
                        <w:top w:val="none" w:sz="0" w:space="0" w:color="auto"/>
                        <w:left w:val="none" w:sz="0" w:space="0" w:color="auto"/>
                        <w:bottom w:val="none" w:sz="0" w:space="0" w:color="auto"/>
                        <w:right w:val="none" w:sz="0" w:space="0" w:color="auto"/>
                      </w:divBdr>
                      <w:divsChild>
                        <w:div w:id="1478719060">
                          <w:marLeft w:val="0"/>
                          <w:marRight w:val="0"/>
                          <w:marTop w:val="0"/>
                          <w:marBottom w:val="0"/>
                          <w:divBdr>
                            <w:top w:val="none" w:sz="0" w:space="0" w:color="auto"/>
                            <w:left w:val="none" w:sz="0" w:space="0" w:color="auto"/>
                            <w:bottom w:val="none" w:sz="0" w:space="0" w:color="auto"/>
                            <w:right w:val="none" w:sz="0" w:space="0" w:color="auto"/>
                          </w:divBdr>
                        </w:div>
                      </w:divsChild>
                    </w:div>
                    <w:div w:id="420372740">
                      <w:marLeft w:val="0"/>
                      <w:marRight w:val="0"/>
                      <w:marTop w:val="0"/>
                      <w:marBottom w:val="0"/>
                      <w:divBdr>
                        <w:top w:val="none" w:sz="0" w:space="0" w:color="auto"/>
                        <w:left w:val="none" w:sz="0" w:space="0" w:color="auto"/>
                        <w:bottom w:val="none" w:sz="0" w:space="0" w:color="auto"/>
                        <w:right w:val="none" w:sz="0" w:space="0" w:color="auto"/>
                      </w:divBdr>
                      <w:divsChild>
                        <w:div w:id="1001201700">
                          <w:marLeft w:val="0"/>
                          <w:marRight w:val="0"/>
                          <w:marTop w:val="0"/>
                          <w:marBottom w:val="0"/>
                          <w:divBdr>
                            <w:top w:val="none" w:sz="0" w:space="0" w:color="auto"/>
                            <w:left w:val="none" w:sz="0" w:space="0" w:color="auto"/>
                            <w:bottom w:val="none" w:sz="0" w:space="0" w:color="auto"/>
                            <w:right w:val="none" w:sz="0" w:space="0" w:color="auto"/>
                          </w:divBdr>
                        </w:div>
                      </w:divsChild>
                    </w:div>
                    <w:div w:id="428425541">
                      <w:marLeft w:val="0"/>
                      <w:marRight w:val="0"/>
                      <w:marTop w:val="0"/>
                      <w:marBottom w:val="0"/>
                      <w:divBdr>
                        <w:top w:val="none" w:sz="0" w:space="0" w:color="auto"/>
                        <w:left w:val="none" w:sz="0" w:space="0" w:color="auto"/>
                        <w:bottom w:val="none" w:sz="0" w:space="0" w:color="auto"/>
                        <w:right w:val="none" w:sz="0" w:space="0" w:color="auto"/>
                      </w:divBdr>
                      <w:divsChild>
                        <w:div w:id="749891766">
                          <w:marLeft w:val="0"/>
                          <w:marRight w:val="0"/>
                          <w:marTop w:val="0"/>
                          <w:marBottom w:val="0"/>
                          <w:divBdr>
                            <w:top w:val="none" w:sz="0" w:space="0" w:color="auto"/>
                            <w:left w:val="none" w:sz="0" w:space="0" w:color="auto"/>
                            <w:bottom w:val="none" w:sz="0" w:space="0" w:color="auto"/>
                            <w:right w:val="none" w:sz="0" w:space="0" w:color="auto"/>
                          </w:divBdr>
                        </w:div>
                      </w:divsChild>
                    </w:div>
                    <w:div w:id="455098549">
                      <w:marLeft w:val="0"/>
                      <w:marRight w:val="0"/>
                      <w:marTop w:val="0"/>
                      <w:marBottom w:val="0"/>
                      <w:divBdr>
                        <w:top w:val="none" w:sz="0" w:space="0" w:color="auto"/>
                        <w:left w:val="none" w:sz="0" w:space="0" w:color="auto"/>
                        <w:bottom w:val="none" w:sz="0" w:space="0" w:color="auto"/>
                        <w:right w:val="none" w:sz="0" w:space="0" w:color="auto"/>
                      </w:divBdr>
                      <w:divsChild>
                        <w:div w:id="203711569">
                          <w:marLeft w:val="0"/>
                          <w:marRight w:val="0"/>
                          <w:marTop w:val="0"/>
                          <w:marBottom w:val="0"/>
                          <w:divBdr>
                            <w:top w:val="none" w:sz="0" w:space="0" w:color="auto"/>
                            <w:left w:val="none" w:sz="0" w:space="0" w:color="auto"/>
                            <w:bottom w:val="none" w:sz="0" w:space="0" w:color="auto"/>
                            <w:right w:val="none" w:sz="0" w:space="0" w:color="auto"/>
                          </w:divBdr>
                        </w:div>
                      </w:divsChild>
                    </w:div>
                    <w:div w:id="532423747">
                      <w:marLeft w:val="0"/>
                      <w:marRight w:val="0"/>
                      <w:marTop w:val="0"/>
                      <w:marBottom w:val="0"/>
                      <w:divBdr>
                        <w:top w:val="none" w:sz="0" w:space="0" w:color="auto"/>
                        <w:left w:val="none" w:sz="0" w:space="0" w:color="auto"/>
                        <w:bottom w:val="none" w:sz="0" w:space="0" w:color="auto"/>
                        <w:right w:val="none" w:sz="0" w:space="0" w:color="auto"/>
                      </w:divBdr>
                      <w:divsChild>
                        <w:div w:id="1663123248">
                          <w:marLeft w:val="0"/>
                          <w:marRight w:val="0"/>
                          <w:marTop w:val="0"/>
                          <w:marBottom w:val="0"/>
                          <w:divBdr>
                            <w:top w:val="none" w:sz="0" w:space="0" w:color="auto"/>
                            <w:left w:val="none" w:sz="0" w:space="0" w:color="auto"/>
                            <w:bottom w:val="none" w:sz="0" w:space="0" w:color="auto"/>
                            <w:right w:val="none" w:sz="0" w:space="0" w:color="auto"/>
                          </w:divBdr>
                        </w:div>
                      </w:divsChild>
                    </w:div>
                    <w:div w:id="569776586">
                      <w:marLeft w:val="0"/>
                      <w:marRight w:val="0"/>
                      <w:marTop w:val="0"/>
                      <w:marBottom w:val="0"/>
                      <w:divBdr>
                        <w:top w:val="none" w:sz="0" w:space="0" w:color="auto"/>
                        <w:left w:val="none" w:sz="0" w:space="0" w:color="auto"/>
                        <w:bottom w:val="none" w:sz="0" w:space="0" w:color="auto"/>
                        <w:right w:val="none" w:sz="0" w:space="0" w:color="auto"/>
                      </w:divBdr>
                      <w:divsChild>
                        <w:div w:id="66152172">
                          <w:marLeft w:val="0"/>
                          <w:marRight w:val="0"/>
                          <w:marTop w:val="0"/>
                          <w:marBottom w:val="0"/>
                          <w:divBdr>
                            <w:top w:val="none" w:sz="0" w:space="0" w:color="auto"/>
                            <w:left w:val="none" w:sz="0" w:space="0" w:color="auto"/>
                            <w:bottom w:val="none" w:sz="0" w:space="0" w:color="auto"/>
                            <w:right w:val="none" w:sz="0" w:space="0" w:color="auto"/>
                          </w:divBdr>
                        </w:div>
                      </w:divsChild>
                    </w:div>
                    <w:div w:id="572008017">
                      <w:marLeft w:val="0"/>
                      <w:marRight w:val="0"/>
                      <w:marTop w:val="0"/>
                      <w:marBottom w:val="0"/>
                      <w:divBdr>
                        <w:top w:val="none" w:sz="0" w:space="0" w:color="auto"/>
                        <w:left w:val="none" w:sz="0" w:space="0" w:color="auto"/>
                        <w:bottom w:val="none" w:sz="0" w:space="0" w:color="auto"/>
                        <w:right w:val="none" w:sz="0" w:space="0" w:color="auto"/>
                      </w:divBdr>
                      <w:divsChild>
                        <w:div w:id="830491174">
                          <w:marLeft w:val="0"/>
                          <w:marRight w:val="0"/>
                          <w:marTop w:val="0"/>
                          <w:marBottom w:val="0"/>
                          <w:divBdr>
                            <w:top w:val="none" w:sz="0" w:space="0" w:color="auto"/>
                            <w:left w:val="none" w:sz="0" w:space="0" w:color="auto"/>
                            <w:bottom w:val="none" w:sz="0" w:space="0" w:color="auto"/>
                            <w:right w:val="none" w:sz="0" w:space="0" w:color="auto"/>
                          </w:divBdr>
                        </w:div>
                      </w:divsChild>
                    </w:div>
                    <w:div w:id="576283746">
                      <w:marLeft w:val="0"/>
                      <w:marRight w:val="0"/>
                      <w:marTop w:val="0"/>
                      <w:marBottom w:val="0"/>
                      <w:divBdr>
                        <w:top w:val="none" w:sz="0" w:space="0" w:color="auto"/>
                        <w:left w:val="none" w:sz="0" w:space="0" w:color="auto"/>
                        <w:bottom w:val="none" w:sz="0" w:space="0" w:color="auto"/>
                        <w:right w:val="none" w:sz="0" w:space="0" w:color="auto"/>
                      </w:divBdr>
                      <w:divsChild>
                        <w:div w:id="900991117">
                          <w:marLeft w:val="0"/>
                          <w:marRight w:val="0"/>
                          <w:marTop w:val="0"/>
                          <w:marBottom w:val="0"/>
                          <w:divBdr>
                            <w:top w:val="none" w:sz="0" w:space="0" w:color="auto"/>
                            <w:left w:val="none" w:sz="0" w:space="0" w:color="auto"/>
                            <w:bottom w:val="none" w:sz="0" w:space="0" w:color="auto"/>
                            <w:right w:val="none" w:sz="0" w:space="0" w:color="auto"/>
                          </w:divBdr>
                        </w:div>
                      </w:divsChild>
                    </w:div>
                    <w:div w:id="636182513">
                      <w:marLeft w:val="0"/>
                      <w:marRight w:val="0"/>
                      <w:marTop w:val="0"/>
                      <w:marBottom w:val="0"/>
                      <w:divBdr>
                        <w:top w:val="none" w:sz="0" w:space="0" w:color="auto"/>
                        <w:left w:val="none" w:sz="0" w:space="0" w:color="auto"/>
                        <w:bottom w:val="none" w:sz="0" w:space="0" w:color="auto"/>
                        <w:right w:val="none" w:sz="0" w:space="0" w:color="auto"/>
                      </w:divBdr>
                      <w:divsChild>
                        <w:div w:id="1551838779">
                          <w:marLeft w:val="0"/>
                          <w:marRight w:val="0"/>
                          <w:marTop w:val="0"/>
                          <w:marBottom w:val="0"/>
                          <w:divBdr>
                            <w:top w:val="none" w:sz="0" w:space="0" w:color="auto"/>
                            <w:left w:val="none" w:sz="0" w:space="0" w:color="auto"/>
                            <w:bottom w:val="none" w:sz="0" w:space="0" w:color="auto"/>
                            <w:right w:val="none" w:sz="0" w:space="0" w:color="auto"/>
                          </w:divBdr>
                        </w:div>
                      </w:divsChild>
                    </w:div>
                    <w:div w:id="655493121">
                      <w:marLeft w:val="0"/>
                      <w:marRight w:val="0"/>
                      <w:marTop w:val="0"/>
                      <w:marBottom w:val="0"/>
                      <w:divBdr>
                        <w:top w:val="none" w:sz="0" w:space="0" w:color="auto"/>
                        <w:left w:val="none" w:sz="0" w:space="0" w:color="auto"/>
                        <w:bottom w:val="none" w:sz="0" w:space="0" w:color="auto"/>
                        <w:right w:val="none" w:sz="0" w:space="0" w:color="auto"/>
                      </w:divBdr>
                      <w:divsChild>
                        <w:div w:id="1714111290">
                          <w:marLeft w:val="0"/>
                          <w:marRight w:val="0"/>
                          <w:marTop w:val="0"/>
                          <w:marBottom w:val="0"/>
                          <w:divBdr>
                            <w:top w:val="none" w:sz="0" w:space="0" w:color="auto"/>
                            <w:left w:val="none" w:sz="0" w:space="0" w:color="auto"/>
                            <w:bottom w:val="none" w:sz="0" w:space="0" w:color="auto"/>
                            <w:right w:val="none" w:sz="0" w:space="0" w:color="auto"/>
                          </w:divBdr>
                        </w:div>
                      </w:divsChild>
                    </w:div>
                    <w:div w:id="671371344">
                      <w:marLeft w:val="0"/>
                      <w:marRight w:val="0"/>
                      <w:marTop w:val="0"/>
                      <w:marBottom w:val="0"/>
                      <w:divBdr>
                        <w:top w:val="none" w:sz="0" w:space="0" w:color="auto"/>
                        <w:left w:val="none" w:sz="0" w:space="0" w:color="auto"/>
                        <w:bottom w:val="none" w:sz="0" w:space="0" w:color="auto"/>
                        <w:right w:val="none" w:sz="0" w:space="0" w:color="auto"/>
                      </w:divBdr>
                      <w:divsChild>
                        <w:div w:id="904215927">
                          <w:marLeft w:val="0"/>
                          <w:marRight w:val="0"/>
                          <w:marTop w:val="0"/>
                          <w:marBottom w:val="0"/>
                          <w:divBdr>
                            <w:top w:val="none" w:sz="0" w:space="0" w:color="auto"/>
                            <w:left w:val="none" w:sz="0" w:space="0" w:color="auto"/>
                            <w:bottom w:val="none" w:sz="0" w:space="0" w:color="auto"/>
                            <w:right w:val="none" w:sz="0" w:space="0" w:color="auto"/>
                          </w:divBdr>
                        </w:div>
                      </w:divsChild>
                    </w:div>
                    <w:div w:id="712580299">
                      <w:marLeft w:val="0"/>
                      <w:marRight w:val="0"/>
                      <w:marTop w:val="0"/>
                      <w:marBottom w:val="0"/>
                      <w:divBdr>
                        <w:top w:val="none" w:sz="0" w:space="0" w:color="auto"/>
                        <w:left w:val="none" w:sz="0" w:space="0" w:color="auto"/>
                        <w:bottom w:val="none" w:sz="0" w:space="0" w:color="auto"/>
                        <w:right w:val="none" w:sz="0" w:space="0" w:color="auto"/>
                      </w:divBdr>
                      <w:divsChild>
                        <w:div w:id="1461727647">
                          <w:marLeft w:val="0"/>
                          <w:marRight w:val="0"/>
                          <w:marTop w:val="0"/>
                          <w:marBottom w:val="0"/>
                          <w:divBdr>
                            <w:top w:val="none" w:sz="0" w:space="0" w:color="auto"/>
                            <w:left w:val="none" w:sz="0" w:space="0" w:color="auto"/>
                            <w:bottom w:val="none" w:sz="0" w:space="0" w:color="auto"/>
                            <w:right w:val="none" w:sz="0" w:space="0" w:color="auto"/>
                          </w:divBdr>
                        </w:div>
                      </w:divsChild>
                    </w:div>
                    <w:div w:id="789015388">
                      <w:marLeft w:val="0"/>
                      <w:marRight w:val="0"/>
                      <w:marTop w:val="0"/>
                      <w:marBottom w:val="0"/>
                      <w:divBdr>
                        <w:top w:val="none" w:sz="0" w:space="0" w:color="auto"/>
                        <w:left w:val="none" w:sz="0" w:space="0" w:color="auto"/>
                        <w:bottom w:val="none" w:sz="0" w:space="0" w:color="auto"/>
                        <w:right w:val="none" w:sz="0" w:space="0" w:color="auto"/>
                      </w:divBdr>
                      <w:divsChild>
                        <w:div w:id="889533955">
                          <w:marLeft w:val="0"/>
                          <w:marRight w:val="0"/>
                          <w:marTop w:val="0"/>
                          <w:marBottom w:val="0"/>
                          <w:divBdr>
                            <w:top w:val="none" w:sz="0" w:space="0" w:color="auto"/>
                            <w:left w:val="none" w:sz="0" w:space="0" w:color="auto"/>
                            <w:bottom w:val="none" w:sz="0" w:space="0" w:color="auto"/>
                            <w:right w:val="none" w:sz="0" w:space="0" w:color="auto"/>
                          </w:divBdr>
                        </w:div>
                      </w:divsChild>
                    </w:div>
                    <w:div w:id="807404664">
                      <w:marLeft w:val="0"/>
                      <w:marRight w:val="0"/>
                      <w:marTop w:val="0"/>
                      <w:marBottom w:val="0"/>
                      <w:divBdr>
                        <w:top w:val="none" w:sz="0" w:space="0" w:color="auto"/>
                        <w:left w:val="none" w:sz="0" w:space="0" w:color="auto"/>
                        <w:bottom w:val="none" w:sz="0" w:space="0" w:color="auto"/>
                        <w:right w:val="none" w:sz="0" w:space="0" w:color="auto"/>
                      </w:divBdr>
                      <w:divsChild>
                        <w:div w:id="1868255342">
                          <w:marLeft w:val="0"/>
                          <w:marRight w:val="0"/>
                          <w:marTop w:val="0"/>
                          <w:marBottom w:val="0"/>
                          <w:divBdr>
                            <w:top w:val="none" w:sz="0" w:space="0" w:color="auto"/>
                            <w:left w:val="none" w:sz="0" w:space="0" w:color="auto"/>
                            <w:bottom w:val="none" w:sz="0" w:space="0" w:color="auto"/>
                            <w:right w:val="none" w:sz="0" w:space="0" w:color="auto"/>
                          </w:divBdr>
                        </w:div>
                      </w:divsChild>
                    </w:div>
                    <w:div w:id="827674959">
                      <w:marLeft w:val="0"/>
                      <w:marRight w:val="0"/>
                      <w:marTop w:val="0"/>
                      <w:marBottom w:val="0"/>
                      <w:divBdr>
                        <w:top w:val="none" w:sz="0" w:space="0" w:color="auto"/>
                        <w:left w:val="none" w:sz="0" w:space="0" w:color="auto"/>
                        <w:bottom w:val="none" w:sz="0" w:space="0" w:color="auto"/>
                        <w:right w:val="none" w:sz="0" w:space="0" w:color="auto"/>
                      </w:divBdr>
                      <w:divsChild>
                        <w:div w:id="1618292967">
                          <w:marLeft w:val="0"/>
                          <w:marRight w:val="0"/>
                          <w:marTop w:val="0"/>
                          <w:marBottom w:val="0"/>
                          <w:divBdr>
                            <w:top w:val="none" w:sz="0" w:space="0" w:color="auto"/>
                            <w:left w:val="none" w:sz="0" w:space="0" w:color="auto"/>
                            <w:bottom w:val="none" w:sz="0" w:space="0" w:color="auto"/>
                            <w:right w:val="none" w:sz="0" w:space="0" w:color="auto"/>
                          </w:divBdr>
                        </w:div>
                      </w:divsChild>
                    </w:div>
                    <w:div w:id="840857091">
                      <w:marLeft w:val="0"/>
                      <w:marRight w:val="0"/>
                      <w:marTop w:val="0"/>
                      <w:marBottom w:val="0"/>
                      <w:divBdr>
                        <w:top w:val="none" w:sz="0" w:space="0" w:color="auto"/>
                        <w:left w:val="none" w:sz="0" w:space="0" w:color="auto"/>
                        <w:bottom w:val="none" w:sz="0" w:space="0" w:color="auto"/>
                        <w:right w:val="none" w:sz="0" w:space="0" w:color="auto"/>
                      </w:divBdr>
                      <w:divsChild>
                        <w:div w:id="1201824156">
                          <w:marLeft w:val="0"/>
                          <w:marRight w:val="0"/>
                          <w:marTop w:val="0"/>
                          <w:marBottom w:val="0"/>
                          <w:divBdr>
                            <w:top w:val="none" w:sz="0" w:space="0" w:color="auto"/>
                            <w:left w:val="none" w:sz="0" w:space="0" w:color="auto"/>
                            <w:bottom w:val="none" w:sz="0" w:space="0" w:color="auto"/>
                            <w:right w:val="none" w:sz="0" w:space="0" w:color="auto"/>
                          </w:divBdr>
                        </w:div>
                      </w:divsChild>
                    </w:div>
                    <w:div w:id="842479499">
                      <w:marLeft w:val="0"/>
                      <w:marRight w:val="0"/>
                      <w:marTop w:val="0"/>
                      <w:marBottom w:val="0"/>
                      <w:divBdr>
                        <w:top w:val="none" w:sz="0" w:space="0" w:color="auto"/>
                        <w:left w:val="none" w:sz="0" w:space="0" w:color="auto"/>
                        <w:bottom w:val="none" w:sz="0" w:space="0" w:color="auto"/>
                        <w:right w:val="none" w:sz="0" w:space="0" w:color="auto"/>
                      </w:divBdr>
                      <w:divsChild>
                        <w:div w:id="1213152101">
                          <w:marLeft w:val="0"/>
                          <w:marRight w:val="0"/>
                          <w:marTop w:val="0"/>
                          <w:marBottom w:val="0"/>
                          <w:divBdr>
                            <w:top w:val="none" w:sz="0" w:space="0" w:color="auto"/>
                            <w:left w:val="none" w:sz="0" w:space="0" w:color="auto"/>
                            <w:bottom w:val="none" w:sz="0" w:space="0" w:color="auto"/>
                            <w:right w:val="none" w:sz="0" w:space="0" w:color="auto"/>
                          </w:divBdr>
                        </w:div>
                      </w:divsChild>
                    </w:div>
                    <w:div w:id="866985452">
                      <w:marLeft w:val="0"/>
                      <w:marRight w:val="0"/>
                      <w:marTop w:val="0"/>
                      <w:marBottom w:val="0"/>
                      <w:divBdr>
                        <w:top w:val="none" w:sz="0" w:space="0" w:color="auto"/>
                        <w:left w:val="none" w:sz="0" w:space="0" w:color="auto"/>
                        <w:bottom w:val="none" w:sz="0" w:space="0" w:color="auto"/>
                        <w:right w:val="none" w:sz="0" w:space="0" w:color="auto"/>
                      </w:divBdr>
                      <w:divsChild>
                        <w:div w:id="854274339">
                          <w:marLeft w:val="0"/>
                          <w:marRight w:val="0"/>
                          <w:marTop w:val="0"/>
                          <w:marBottom w:val="0"/>
                          <w:divBdr>
                            <w:top w:val="none" w:sz="0" w:space="0" w:color="auto"/>
                            <w:left w:val="none" w:sz="0" w:space="0" w:color="auto"/>
                            <w:bottom w:val="none" w:sz="0" w:space="0" w:color="auto"/>
                            <w:right w:val="none" w:sz="0" w:space="0" w:color="auto"/>
                          </w:divBdr>
                        </w:div>
                      </w:divsChild>
                    </w:div>
                    <w:div w:id="874193669">
                      <w:marLeft w:val="0"/>
                      <w:marRight w:val="0"/>
                      <w:marTop w:val="0"/>
                      <w:marBottom w:val="0"/>
                      <w:divBdr>
                        <w:top w:val="none" w:sz="0" w:space="0" w:color="auto"/>
                        <w:left w:val="none" w:sz="0" w:space="0" w:color="auto"/>
                        <w:bottom w:val="none" w:sz="0" w:space="0" w:color="auto"/>
                        <w:right w:val="none" w:sz="0" w:space="0" w:color="auto"/>
                      </w:divBdr>
                      <w:divsChild>
                        <w:div w:id="1515730852">
                          <w:marLeft w:val="0"/>
                          <w:marRight w:val="0"/>
                          <w:marTop w:val="0"/>
                          <w:marBottom w:val="0"/>
                          <w:divBdr>
                            <w:top w:val="none" w:sz="0" w:space="0" w:color="auto"/>
                            <w:left w:val="none" w:sz="0" w:space="0" w:color="auto"/>
                            <w:bottom w:val="none" w:sz="0" w:space="0" w:color="auto"/>
                            <w:right w:val="none" w:sz="0" w:space="0" w:color="auto"/>
                          </w:divBdr>
                        </w:div>
                      </w:divsChild>
                    </w:div>
                    <w:div w:id="875240420">
                      <w:marLeft w:val="0"/>
                      <w:marRight w:val="0"/>
                      <w:marTop w:val="0"/>
                      <w:marBottom w:val="0"/>
                      <w:divBdr>
                        <w:top w:val="none" w:sz="0" w:space="0" w:color="auto"/>
                        <w:left w:val="none" w:sz="0" w:space="0" w:color="auto"/>
                        <w:bottom w:val="none" w:sz="0" w:space="0" w:color="auto"/>
                        <w:right w:val="none" w:sz="0" w:space="0" w:color="auto"/>
                      </w:divBdr>
                      <w:divsChild>
                        <w:div w:id="32078384">
                          <w:marLeft w:val="0"/>
                          <w:marRight w:val="0"/>
                          <w:marTop w:val="0"/>
                          <w:marBottom w:val="0"/>
                          <w:divBdr>
                            <w:top w:val="none" w:sz="0" w:space="0" w:color="auto"/>
                            <w:left w:val="none" w:sz="0" w:space="0" w:color="auto"/>
                            <w:bottom w:val="none" w:sz="0" w:space="0" w:color="auto"/>
                            <w:right w:val="none" w:sz="0" w:space="0" w:color="auto"/>
                          </w:divBdr>
                        </w:div>
                      </w:divsChild>
                    </w:div>
                    <w:div w:id="885334132">
                      <w:marLeft w:val="0"/>
                      <w:marRight w:val="0"/>
                      <w:marTop w:val="0"/>
                      <w:marBottom w:val="0"/>
                      <w:divBdr>
                        <w:top w:val="none" w:sz="0" w:space="0" w:color="auto"/>
                        <w:left w:val="none" w:sz="0" w:space="0" w:color="auto"/>
                        <w:bottom w:val="none" w:sz="0" w:space="0" w:color="auto"/>
                        <w:right w:val="none" w:sz="0" w:space="0" w:color="auto"/>
                      </w:divBdr>
                      <w:divsChild>
                        <w:div w:id="1879312539">
                          <w:marLeft w:val="0"/>
                          <w:marRight w:val="0"/>
                          <w:marTop w:val="0"/>
                          <w:marBottom w:val="0"/>
                          <w:divBdr>
                            <w:top w:val="none" w:sz="0" w:space="0" w:color="auto"/>
                            <w:left w:val="none" w:sz="0" w:space="0" w:color="auto"/>
                            <w:bottom w:val="none" w:sz="0" w:space="0" w:color="auto"/>
                            <w:right w:val="none" w:sz="0" w:space="0" w:color="auto"/>
                          </w:divBdr>
                        </w:div>
                      </w:divsChild>
                    </w:div>
                    <w:div w:id="922687608">
                      <w:marLeft w:val="0"/>
                      <w:marRight w:val="0"/>
                      <w:marTop w:val="0"/>
                      <w:marBottom w:val="0"/>
                      <w:divBdr>
                        <w:top w:val="none" w:sz="0" w:space="0" w:color="auto"/>
                        <w:left w:val="none" w:sz="0" w:space="0" w:color="auto"/>
                        <w:bottom w:val="none" w:sz="0" w:space="0" w:color="auto"/>
                        <w:right w:val="none" w:sz="0" w:space="0" w:color="auto"/>
                      </w:divBdr>
                      <w:divsChild>
                        <w:div w:id="562956764">
                          <w:marLeft w:val="0"/>
                          <w:marRight w:val="0"/>
                          <w:marTop w:val="0"/>
                          <w:marBottom w:val="0"/>
                          <w:divBdr>
                            <w:top w:val="none" w:sz="0" w:space="0" w:color="auto"/>
                            <w:left w:val="none" w:sz="0" w:space="0" w:color="auto"/>
                            <w:bottom w:val="none" w:sz="0" w:space="0" w:color="auto"/>
                            <w:right w:val="none" w:sz="0" w:space="0" w:color="auto"/>
                          </w:divBdr>
                        </w:div>
                      </w:divsChild>
                    </w:div>
                    <w:div w:id="1086609366">
                      <w:marLeft w:val="0"/>
                      <w:marRight w:val="0"/>
                      <w:marTop w:val="0"/>
                      <w:marBottom w:val="0"/>
                      <w:divBdr>
                        <w:top w:val="none" w:sz="0" w:space="0" w:color="auto"/>
                        <w:left w:val="none" w:sz="0" w:space="0" w:color="auto"/>
                        <w:bottom w:val="none" w:sz="0" w:space="0" w:color="auto"/>
                        <w:right w:val="none" w:sz="0" w:space="0" w:color="auto"/>
                      </w:divBdr>
                      <w:divsChild>
                        <w:div w:id="1485118951">
                          <w:marLeft w:val="0"/>
                          <w:marRight w:val="0"/>
                          <w:marTop w:val="0"/>
                          <w:marBottom w:val="0"/>
                          <w:divBdr>
                            <w:top w:val="none" w:sz="0" w:space="0" w:color="auto"/>
                            <w:left w:val="none" w:sz="0" w:space="0" w:color="auto"/>
                            <w:bottom w:val="none" w:sz="0" w:space="0" w:color="auto"/>
                            <w:right w:val="none" w:sz="0" w:space="0" w:color="auto"/>
                          </w:divBdr>
                        </w:div>
                      </w:divsChild>
                    </w:div>
                    <w:div w:id="1090009566">
                      <w:marLeft w:val="0"/>
                      <w:marRight w:val="0"/>
                      <w:marTop w:val="0"/>
                      <w:marBottom w:val="0"/>
                      <w:divBdr>
                        <w:top w:val="none" w:sz="0" w:space="0" w:color="auto"/>
                        <w:left w:val="none" w:sz="0" w:space="0" w:color="auto"/>
                        <w:bottom w:val="none" w:sz="0" w:space="0" w:color="auto"/>
                        <w:right w:val="none" w:sz="0" w:space="0" w:color="auto"/>
                      </w:divBdr>
                      <w:divsChild>
                        <w:div w:id="1072969667">
                          <w:marLeft w:val="0"/>
                          <w:marRight w:val="0"/>
                          <w:marTop w:val="0"/>
                          <w:marBottom w:val="0"/>
                          <w:divBdr>
                            <w:top w:val="none" w:sz="0" w:space="0" w:color="auto"/>
                            <w:left w:val="none" w:sz="0" w:space="0" w:color="auto"/>
                            <w:bottom w:val="none" w:sz="0" w:space="0" w:color="auto"/>
                            <w:right w:val="none" w:sz="0" w:space="0" w:color="auto"/>
                          </w:divBdr>
                        </w:div>
                      </w:divsChild>
                    </w:div>
                    <w:div w:id="1098676759">
                      <w:marLeft w:val="0"/>
                      <w:marRight w:val="0"/>
                      <w:marTop w:val="0"/>
                      <w:marBottom w:val="0"/>
                      <w:divBdr>
                        <w:top w:val="none" w:sz="0" w:space="0" w:color="auto"/>
                        <w:left w:val="none" w:sz="0" w:space="0" w:color="auto"/>
                        <w:bottom w:val="none" w:sz="0" w:space="0" w:color="auto"/>
                        <w:right w:val="none" w:sz="0" w:space="0" w:color="auto"/>
                      </w:divBdr>
                      <w:divsChild>
                        <w:div w:id="1596553480">
                          <w:marLeft w:val="0"/>
                          <w:marRight w:val="0"/>
                          <w:marTop w:val="0"/>
                          <w:marBottom w:val="0"/>
                          <w:divBdr>
                            <w:top w:val="none" w:sz="0" w:space="0" w:color="auto"/>
                            <w:left w:val="none" w:sz="0" w:space="0" w:color="auto"/>
                            <w:bottom w:val="none" w:sz="0" w:space="0" w:color="auto"/>
                            <w:right w:val="none" w:sz="0" w:space="0" w:color="auto"/>
                          </w:divBdr>
                        </w:div>
                      </w:divsChild>
                    </w:div>
                    <w:div w:id="1265918367">
                      <w:marLeft w:val="0"/>
                      <w:marRight w:val="0"/>
                      <w:marTop w:val="0"/>
                      <w:marBottom w:val="0"/>
                      <w:divBdr>
                        <w:top w:val="none" w:sz="0" w:space="0" w:color="auto"/>
                        <w:left w:val="none" w:sz="0" w:space="0" w:color="auto"/>
                        <w:bottom w:val="none" w:sz="0" w:space="0" w:color="auto"/>
                        <w:right w:val="none" w:sz="0" w:space="0" w:color="auto"/>
                      </w:divBdr>
                      <w:divsChild>
                        <w:div w:id="1505049493">
                          <w:marLeft w:val="0"/>
                          <w:marRight w:val="0"/>
                          <w:marTop w:val="0"/>
                          <w:marBottom w:val="0"/>
                          <w:divBdr>
                            <w:top w:val="none" w:sz="0" w:space="0" w:color="auto"/>
                            <w:left w:val="none" w:sz="0" w:space="0" w:color="auto"/>
                            <w:bottom w:val="none" w:sz="0" w:space="0" w:color="auto"/>
                            <w:right w:val="none" w:sz="0" w:space="0" w:color="auto"/>
                          </w:divBdr>
                        </w:div>
                      </w:divsChild>
                    </w:div>
                    <w:div w:id="1272710807">
                      <w:marLeft w:val="0"/>
                      <w:marRight w:val="0"/>
                      <w:marTop w:val="0"/>
                      <w:marBottom w:val="0"/>
                      <w:divBdr>
                        <w:top w:val="none" w:sz="0" w:space="0" w:color="auto"/>
                        <w:left w:val="none" w:sz="0" w:space="0" w:color="auto"/>
                        <w:bottom w:val="none" w:sz="0" w:space="0" w:color="auto"/>
                        <w:right w:val="none" w:sz="0" w:space="0" w:color="auto"/>
                      </w:divBdr>
                      <w:divsChild>
                        <w:div w:id="410277262">
                          <w:marLeft w:val="0"/>
                          <w:marRight w:val="0"/>
                          <w:marTop w:val="0"/>
                          <w:marBottom w:val="0"/>
                          <w:divBdr>
                            <w:top w:val="none" w:sz="0" w:space="0" w:color="auto"/>
                            <w:left w:val="none" w:sz="0" w:space="0" w:color="auto"/>
                            <w:bottom w:val="none" w:sz="0" w:space="0" w:color="auto"/>
                            <w:right w:val="none" w:sz="0" w:space="0" w:color="auto"/>
                          </w:divBdr>
                        </w:div>
                      </w:divsChild>
                    </w:div>
                    <w:div w:id="1320616605">
                      <w:marLeft w:val="0"/>
                      <w:marRight w:val="0"/>
                      <w:marTop w:val="0"/>
                      <w:marBottom w:val="0"/>
                      <w:divBdr>
                        <w:top w:val="none" w:sz="0" w:space="0" w:color="auto"/>
                        <w:left w:val="none" w:sz="0" w:space="0" w:color="auto"/>
                        <w:bottom w:val="none" w:sz="0" w:space="0" w:color="auto"/>
                        <w:right w:val="none" w:sz="0" w:space="0" w:color="auto"/>
                      </w:divBdr>
                      <w:divsChild>
                        <w:div w:id="1849444809">
                          <w:marLeft w:val="0"/>
                          <w:marRight w:val="0"/>
                          <w:marTop w:val="0"/>
                          <w:marBottom w:val="0"/>
                          <w:divBdr>
                            <w:top w:val="none" w:sz="0" w:space="0" w:color="auto"/>
                            <w:left w:val="none" w:sz="0" w:space="0" w:color="auto"/>
                            <w:bottom w:val="none" w:sz="0" w:space="0" w:color="auto"/>
                            <w:right w:val="none" w:sz="0" w:space="0" w:color="auto"/>
                          </w:divBdr>
                        </w:div>
                      </w:divsChild>
                    </w:div>
                    <w:div w:id="1393894011">
                      <w:marLeft w:val="0"/>
                      <w:marRight w:val="0"/>
                      <w:marTop w:val="0"/>
                      <w:marBottom w:val="0"/>
                      <w:divBdr>
                        <w:top w:val="none" w:sz="0" w:space="0" w:color="auto"/>
                        <w:left w:val="none" w:sz="0" w:space="0" w:color="auto"/>
                        <w:bottom w:val="none" w:sz="0" w:space="0" w:color="auto"/>
                        <w:right w:val="none" w:sz="0" w:space="0" w:color="auto"/>
                      </w:divBdr>
                      <w:divsChild>
                        <w:div w:id="1471480938">
                          <w:marLeft w:val="0"/>
                          <w:marRight w:val="0"/>
                          <w:marTop w:val="0"/>
                          <w:marBottom w:val="0"/>
                          <w:divBdr>
                            <w:top w:val="none" w:sz="0" w:space="0" w:color="auto"/>
                            <w:left w:val="none" w:sz="0" w:space="0" w:color="auto"/>
                            <w:bottom w:val="none" w:sz="0" w:space="0" w:color="auto"/>
                            <w:right w:val="none" w:sz="0" w:space="0" w:color="auto"/>
                          </w:divBdr>
                        </w:div>
                      </w:divsChild>
                    </w:div>
                    <w:div w:id="1510367410">
                      <w:marLeft w:val="0"/>
                      <w:marRight w:val="0"/>
                      <w:marTop w:val="0"/>
                      <w:marBottom w:val="0"/>
                      <w:divBdr>
                        <w:top w:val="none" w:sz="0" w:space="0" w:color="auto"/>
                        <w:left w:val="none" w:sz="0" w:space="0" w:color="auto"/>
                        <w:bottom w:val="none" w:sz="0" w:space="0" w:color="auto"/>
                        <w:right w:val="none" w:sz="0" w:space="0" w:color="auto"/>
                      </w:divBdr>
                      <w:divsChild>
                        <w:div w:id="774061233">
                          <w:marLeft w:val="0"/>
                          <w:marRight w:val="0"/>
                          <w:marTop w:val="0"/>
                          <w:marBottom w:val="0"/>
                          <w:divBdr>
                            <w:top w:val="none" w:sz="0" w:space="0" w:color="auto"/>
                            <w:left w:val="none" w:sz="0" w:space="0" w:color="auto"/>
                            <w:bottom w:val="none" w:sz="0" w:space="0" w:color="auto"/>
                            <w:right w:val="none" w:sz="0" w:space="0" w:color="auto"/>
                          </w:divBdr>
                        </w:div>
                      </w:divsChild>
                    </w:div>
                    <w:div w:id="1551111990">
                      <w:marLeft w:val="0"/>
                      <w:marRight w:val="0"/>
                      <w:marTop w:val="0"/>
                      <w:marBottom w:val="0"/>
                      <w:divBdr>
                        <w:top w:val="none" w:sz="0" w:space="0" w:color="auto"/>
                        <w:left w:val="none" w:sz="0" w:space="0" w:color="auto"/>
                        <w:bottom w:val="none" w:sz="0" w:space="0" w:color="auto"/>
                        <w:right w:val="none" w:sz="0" w:space="0" w:color="auto"/>
                      </w:divBdr>
                      <w:divsChild>
                        <w:div w:id="2029797583">
                          <w:marLeft w:val="0"/>
                          <w:marRight w:val="0"/>
                          <w:marTop w:val="0"/>
                          <w:marBottom w:val="0"/>
                          <w:divBdr>
                            <w:top w:val="none" w:sz="0" w:space="0" w:color="auto"/>
                            <w:left w:val="none" w:sz="0" w:space="0" w:color="auto"/>
                            <w:bottom w:val="none" w:sz="0" w:space="0" w:color="auto"/>
                            <w:right w:val="none" w:sz="0" w:space="0" w:color="auto"/>
                          </w:divBdr>
                        </w:div>
                      </w:divsChild>
                    </w:div>
                    <w:div w:id="1572423218">
                      <w:marLeft w:val="0"/>
                      <w:marRight w:val="0"/>
                      <w:marTop w:val="0"/>
                      <w:marBottom w:val="0"/>
                      <w:divBdr>
                        <w:top w:val="none" w:sz="0" w:space="0" w:color="auto"/>
                        <w:left w:val="none" w:sz="0" w:space="0" w:color="auto"/>
                        <w:bottom w:val="none" w:sz="0" w:space="0" w:color="auto"/>
                        <w:right w:val="none" w:sz="0" w:space="0" w:color="auto"/>
                      </w:divBdr>
                      <w:divsChild>
                        <w:div w:id="854463402">
                          <w:marLeft w:val="0"/>
                          <w:marRight w:val="0"/>
                          <w:marTop w:val="0"/>
                          <w:marBottom w:val="0"/>
                          <w:divBdr>
                            <w:top w:val="none" w:sz="0" w:space="0" w:color="auto"/>
                            <w:left w:val="none" w:sz="0" w:space="0" w:color="auto"/>
                            <w:bottom w:val="none" w:sz="0" w:space="0" w:color="auto"/>
                            <w:right w:val="none" w:sz="0" w:space="0" w:color="auto"/>
                          </w:divBdr>
                        </w:div>
                      </w:divsChild>
                    </w:div>
                    <w:div w:id="1615599586">
                      <w:marLeft w:val="0"/>
                      <w:marRight w:val="0"/>
                      <w:marTop w:val="0"/>
                      <w:marBottom w:val="0"/>
                      <w:divBdr>
                        <w:top w:val="none" w:sz="0" w:space="0" w:color="auto"/>
                        <w:left w:val="none" w:sz="0" w:space="0" w:color="auto"/>
                        <w:bottom w:val="none" w:sz="0" w:space="0" w:color="auto"/>
                        <w:right w:val="none" w:sz="0" w:space="0" w:color="auto"/>
                      </w:divBdr>
                      <w:divsChild>
                        <w:div w:id="1846044525">
                          <w:marLeft w:val="0"/>
                          <w:marRight w:val="0"/>
                          <w:marTop w:val="0"/>
                          <w:marBottom w:val="0"/>
                          <w:divBdr>
                            <w:top w:val="none" w:sz="0" w:space="0" w:color="auto"/>
                            <w:left w:val="none" w:sz="0" w:space="0" w:color="auto"/>
                            <w:bottom w:val="none" w:sz="0" w:space="0" w:color="auto"/>
                            <w:right w:val="none" w:sz="0" w:space="0" w:color="auto"/>
                          </w:divBdr>
                        </w:div>
                      </w:divsChild>
                    </w:div>
                    <w:div w:id="1661890194">
                      <w:marLeft w:val="0"/>
                      <w:marRight w:val="0"/>
                      <w:marTop w:val="0"/>
                      <w:marBottom w:val="0"/>
                      <w:divBdr>
                        <w:top w:val="none" w:sz="0" w:space="0" w:color="auto"/>
                        <w:left w:val="none" w:sz="0" w:space="0" w:color="auto"/>
                        <w:bottom w:val="none" w:sz="0" w:space="0" w:color="auto"/>
                        <w:right w:val="none" w:sz="0" w:space="0" w:color="auto"/>
                      </w:divBdr>
                      <w:divsChild>
                        <w:div w:id="115343983">
                          <w:marLeft w:val="0"/>
                          <w:marRight w:val="0"/>
                          <w:marTop w:val="0"/>
                          <w:marBottom w:val="0"/>
                          <w:divBdr>
                            <w:top w:val="none" w:sz="0" w:space="0" w:color="auto"/>
                            <w:left w:val="none" w:sz="0" w:space="0" w:color="auto"/>
                            <w:bottom w:val="none" w:sz="0" w:space="0" w:color="auto"/>
                            <w:right w:val="none" w:sz="0" w:space="0" w:color="auto"/>
                          </w:divBdr>
                        </w:div>
                      </w:divsChild>
                    </w:div>
                    <w:div w:id="1723865950">
                      <w:marLeft w:val="0"/>
                      <w:marRight w:val="0"/>
                      <w:marTop w:val="0"/>
                      <w:marBottom w:val="0"/>
                      <w:divBdr>
                        <w:top w:val="none" w:sz="0" w:space="0" w:color="auto"/>
                        <w:left w:val="none" w:sz="0" w:space="0" w:color="auto"/>
                        <w:bottom w:val="none" w:sz="0" w:space="0" w:color="auto"/>
                        <w:right w:val="none" w:sz="0" w:space="0" w:color="auto"/>
                      </w:divBdr>
                      <w:divsChild>
                        <w:div w:id="1308242817">
                          <w:marLeft w:val="0"/>
                          <w:marRight w:val="0"/>
                          <w:marTop w:val="0"/>
                          <w:marBottom w:val="0"/>
                          <w:divBdr>
                            <w:top w:val="none" w:sz="0" w:space="0" w:color="auto"/>
                            <w:left w:val="none" w:sz="0" w:space="0" w:color="auto"/>
                            <w:bottom w:val="none" w:sz="0" w:space="0" w:color="auto"/>
                            <w:right w:val="none" w:sz="0" w:space="0" w:color="auto"/>
                          </w:divBdr>
                        </w:div>
                      </w:divsChild>
                    </w:div>
                    <w:div w:id="1725058996">
                      <w:marLeft w:val="0"/>
                      <w:marRight w:val="0"/>
                      <w:marTop w:val="0"/>
                      <w:marBottom w:val="0"/>
                      <w:divBdr>
                        <w:top w:val="none" w:sz="0" w:space="0" w:color="auto"/>
                        <w:left w:val="none" w:sz="0" w:space="0" w:color="auto"/>
                        <w:bottom w:val="none" w:sz="0" w:space="0" w:color="auto"/>
                        <w:right w:val="none" w:sz="0" w:space="0" w:color="auto"/>
                      </w:divBdr>
                      <w:divsChild>
                        <w:div w:id="821120298">
                          <w:marLeft w:val="0"/>
                          <w:marRight w:val="0"/>
                          <w:marTop w:val="0"/>
                          <w:marBottom w:val="0"/>
                          <w:divBdr>
                            <w:top w:val="none" w:sz="0" w:space="0" w:color="auto"/>
                            <w:left w:val="none" w:sz="0" w:space="0" w:color="auto"/>
                            <w:bottom w:val="none" w:sz="0" w:space="0" w:color="auto"/>
                            <w:right w:val="none" w:sz="0" w:space="0" w:color="auto"/>
                          </w:divBdr>
                        </w:div>
                      </w:divsChild>
                    </w:div>
                    <w:div w:id="1747260002">
                      <w:marLeft w:val="0"/>
                      <w:marRight w:val="0"/>
                      <w:marTop w:val="0"/>
                      <w:marBottom w:val="0"/>
                      <w:divBdr>
                        <w:top w:val="none" w:sz="0" w:space="0" w:color="auto"/>
                        <w:left w:val="none" w:sz="0" w:space="0" w:color="auto"/>
                        <w:bottom w:val="none" w:sz="0" w:space="0" w:color="auto"/>
                        <w:right w:val="none" w:sz="0" w:space="0" w:color="auto"/>
                      </w:divBdr>
                      <w:divsChild>
                        <w:div w:id="1279020220">
                          <w:marLeft w:val="0"/>
                          <w:marRight w:val="0"/>
                          <w:marTop w:val="0"/>
                          <w:marBottom w:val="0"/>
                          <w:divBdr>
                            <w:top w:val="none" w:sz="0" w:space="0" w:color="auto"/>
                            <w:left w:val="none" w:sz="0" w:space="0" w:color="auto"/>
                            <w:bottom w:val="none" w:sz="0" w:space="0" w:color="auto"/>
                            <w:right w:val="none" w:sz="0" w:space="0" w:color="auto"/>
                          </w:divBdr>
                        </w:div>
                      </w:divsChild>
                    </w:div>
                    <w:div w:id="1777359718">
                      <w:marLeft w:val="0"/>
                      <w:marRight w:val="0"/>
                      <w:marTop w:val="0"/>
                      <w:marBottom w:val="0"/>
                      <w:divBdr>
                        <w:top w:val="none" w:sz="0" w:space="0" w:color="auto"/>
                        <w:left w:val="none" w:sz="0" w:space="0" w:color="auto"/>
                        <w:bottom w:val="none" w:sz="0" w:space="0" w:color="auto"/>
                        <w:right w:val="none" w:sz="0" w:space="0" w:color="auto"/>
                      </w:divBdr>
                      <w:divsChild>
                        <w:div w:id="2145656376">
                          <w:marLeft w:val="0"/>
                          <w:marRight w:val="0"/>
                          <w:marTop w:val="0"/>
                          <w:marBottom w:val="0"/>
                          <w:divBdr>
                            <w:top w:val="none" w:sz="0" w:space="0" w:color="auto"/>
                            <w:left w:val="none" w:sz="0" w:space="0" w:color="auto"/>
                            <w:bottom w:val="none" w:sz="0" w:space="0" w:color="auto"/>
                            <w:right w:val="none" w:sz="0" w:space="0" w:color="auto"/>
                          </w:divBdr>
                        </w:div>
                      </w:divsChild>
                    </w:div>
                    <w:div w:id="1796216562">
                      <w:marLeft w:val="0"/>
                      <w:marRight w:val="0"/>
                      <w:marTop w:val="0"/>
                      <w:marBottom w:val="0"/>
                      <w:divBdr>
                        <w:top w:val="none" w:sz="0" w:space="0" w:color="auto"/>
                        <w:left w:val="none" w:sz="0" w:space="0" w:color="auto"/>
                        <w:bottom w:val="none" w:sz="0" w:space="0" w:color="auto"/>
                        <w:right w:val="none" w:sz="0" w:space="0" w:color="auto"/>
                      </w:divBdr>
                      <w:divsChild>
                        <w:div w:id="2047019745">
                          <w:marLeft w:val="0"/>
                          <w:marRight w:val="0"/>
                          <w:marTop w:val="0"/>
                          <w:marBottom w:val="0"/>
                          <w:divBdr>
                            <w:top w:val="none" w:sz="0" w:space="0" w:color="auto"/>
                            <w:left w:val="none" w:sz="0" w:space="0" w:color="auto"/>
                            <w:bottom w:val="none" w:sz="0" w:space="0" w:color="auto"/>
                            <w:right w:val="none" w:sz="0" w:space="0" w:color="auto"/>
                          </w:divBdr>
                        </w:div>
                      </w:divsChild>
                    </w:div>
                    <w:div w:id="1833375159">
                      <w:marLeft w:val="0"/>
                      <w:marRight w:val="0"/>
                      <w:marTop w:val="0"/>
                      <w:marBottom w:val="0"/>
                      <w:divBdr>
                        <w:top w:val="none" w:sz="0" w:space="0" w:color="auto"/>
                        <w:left w:val="none" w:sz="0" w:space="0" w:color="auto"/>
                        <w:bottom w:val="none" w:sz="0" w:space="0" w:color="auto"/>
                        <w:right w:val="none" w:sz="0" w:space="0" w:color="auto"/>
                      </w:divBdr>
                      <w:divsChild>
                        <w:div w:id="201483961">
                          <w:marLeft w:val="0"/>
                          <w:marRight w:val="0"/>
                          <w:marTop w:val="0"/>
                          <w:marBottom w:val="0"/>
                          <w:divBdr>
                            <w:top w:val="none" w:sz="0" w:space="0" w:color="auto"/>
                            <w:left w:val="none" w:sz="0" w:space="0" w:color="auto"/>
                            <w:bottom w:val="none" w:sz="0" w:space="0" w:color="auto"/>
                            <w:right w:val="none" w:sz="0" w:space="0" w:color="auto"/>
                          </w:divBdr>
                        </w:div>
                      </w:divsChild>
                    </w:div>
                    <w:div w:id="1893693710">
                      <w:marLeft w:val="0"/>
                      <w:marRight w:val="0"/>
                      <w:marTop w:val="0"/>
                      <w:marBottom w:val="0"/>
                      <w:divBdr>
                        <w:top w:val="none" w:sz="0" w:space="0" w:color="auto"/>
                        <w:left w:val="none" w:sz="0" w:space="0" w:color="auto"/>
                        <w:bottom w:val="none" w:sz="0" w:space="0" w:color="auto"/>
                        <w:right w:val="none" w:sz="0" w:space="0" w:color="auto"/>
                      </w:divBdr>
                      <w:divsChild>
                        <w:div w:id="1879120731">
                          <w:marLeft w:val="0"/>
                          <w:marRight w:val="0"/>
                          <w:marTop w:val="0"/>
                          <w:marBottom w:val="0"/>
                          <w:divBdr>
                            <w:top w:val="none" w:sz="0" w:space="0" w:color="auto"/>
                            <w:left w:val="none" w:sz="0" w:space="0" w:color="auto"/>
                            <w:bottom w:val="none" w:sz="0" w:space="0" w:color="auto"/>
                            <w:right w:val="none" w:sz="0" w:space="0" w:color="auto"/>
                          </w:divBdr>
                        </w:div>
                      </w:divsChild>
                    </w:div>
                    <w:div w:id="1927764294">
                      <w:marLeft w:val="0"/>
                      <w:marRight w:val="0"/>
                      <w:marTop w:val="0"/>
                      <w:marBottom w:val="0"/>
                      <w:divBdr>
                        <w:top w:val="none" w:sz="0" w:space="0" w:color="auto"/>
                        <w:left w:val="none" w:sz="0" w:space="0" w:color="auto"/>
                        <w:bottom w:val="none" w:sz="0" w:space="0" w:color="auto"/>
                        <w:right w:val="none" w:sz="0" w:space="0" w:color="auto"/>
                      </w:divBdr>
                      <w:divsChild>
                        <w:div w:id="241839867">
                          <w:marLeft w:val="0"/>
                          <w:marRight w:val="0"/>
                          <w:marTop w:val="0"/>
                          <w:marBottom w:val="0"/>
                          <w:divBdr>
                            <w:top w:val="none" w:sz="0" w:space="0" w:color="auto"/>
                            <w:left w:val="none" w:sz="0" w:space="0" w:color="auto"/>
                            <w:bottom w:val="none" w:sz="0" w:space="0" w:color="auto"/>
                            <w:right w:val="none" w:sz="0" w:space="0" w:color="auto"/>
                          </w:divBdr>
                        </w:div>
                      </w:divsChild>
                    </w:div>
                    <w:div w:id="1968972723">
                      <w:marLeft w:val="0"/>
                      <w:marRight w:val="0"/>
                      <w:marTop w:val="0"/>
                      <w:marBottom w:val="0"/>
                      <w:divBdr>
                        <w:top w:val="none" w:sz="0" w:space="0" w:color="auto"/>
                        <w:left w:val="none" w:sz="0" w:space="0" w:color="auto"/>
                        <w:bottom w:val="none" w:sz="0" w:space="0" w:color="auto"/>
                        <w:right w:val="none" w:sz="0" w:space="0" w:color="auto"/>
                      </w:divBdr>
                      <w:divsChild>
                        <w:div w:id="1592638">
                          <w:marLeft w:val="0"/>
                          <w:marRight w:val="0"/>
                          <w:marTop w:val="0"/>
                          <w:marBottom w:val="0"/>
                          <w:divBdr>
                            <w:top w:val="none" w:sz="0" w:space="0" w:color="auto"/>
                            <w:left w:val="none" w:sz="0" w:space="0" w:color="auto"/>
                            <w:bottom w:val="none" w:sz="0" w:space="0" w:color="auto"/>
                            <w:right w:val="none" w:sz="0" w:space="0" w:color="auto"/>
                          </w:divBdr>
                        </w:div>
                      </w:divsChild>
                    </w:div>
                    <w:div w:id="1982272165">
                      <w:marLeft w:val="0"/>
                      <w:marRight w:val="0"/>
                      <w:marTop w:val="0"/>
                      <w:marBottom w:val="0"/>
                      <w:divBdr>
                        <w:top w:val="none" w:sz="0" w:space="0" w:color="auto"/>
                        <w:left w:val="none" w:sz="0" w:space="0" w:color="auto"/>
                        <w:bottom w:val="none" w:sz="0" w:space="0" w:color="auto"/>
                        <w:right w:val="none" w:sz="0" w:space="0" w:color="auto"/>
                      </w:divBdr>
                      <w:divsChild>
                        <w:div w:id="1025599608">
                          <w:marLeft w:val="0"/>
                          <w:marRight w:val="0"/>
                          <w:marTop w:val="0"/>
                          <w:marBottom w:val="0"/>
                          <w:divBdr>
                            <w:top w:val="none" w:sz="0" w:space="0" w:color="auto"/>
                            <w:left w:val="none" w:sz="0" w:space="0" w:color="auto"/>
                            <w:bottom w:val="none" w:sz="0" w:space="0" w:color="auto"/>
                            <w:right w:val="none" w:sz="0" w:space="0" w:color="auto"/>
                          </w:divBdr>
                        </w:div>
                      </w:divsChild>
                    </w:div>
                    <w:div w:id="1990547943">
                      <w:marLeft w:val="0"/>
                      <w:marRight w:val="0"/>
                      <w:marTop w:val="0"/>
                      <w:marBottom w:val="0"/>
                      <w:divBdr>
                        <w:top w:val="none" w:sz="0" w:space="0" w:color="auto"/>
                        <w:left w:val="none" w:sz="0" w:space="0" w:color="auto"/>
                        <w:bottom w:val="none" w:sz="0" w:space="0" w:color="auto"/>
                        <w:right w:val="none" w:sz="0" w:space="0" w:color="auto"/>
                      </w:divBdr>
                      <w:divsChild>
                        <w:div w:id="1217160315">
                          <w:marLeft w:val="0"/>
                          <w:marRight w:val="0"/>
                          <w:marTop w:val="0"/>
                          <w:marBottom w:val="0"/>
                          <w:divBdr>
                            <w:top w:val="none" w:sz="0" w:space="0" w:color="auto"/>
                            <w:left w:val="none" w:sz="0" w:space="0" w:color="auto"/>
                            <w:bottom w:val="none" w:sz="0" w:space="0" w:color="auto"/>
                            <w:right w:val="none" w:sz="0" w:space="0" w:color="auto"/>
                          </w:divBdr>
                        </w:div>
                      </w:divsChild>
                    </w:div>
                    <w:div w:id="2075809312">
                      <w:marLeft w:val="0"/>
                      <w:marRight w:val="0"/>
                      <w:marTop w:val="0"/>
                      <w:marBottom w:val="0"/>
                      <w:divBdr>
                        <w:top w:val="none" w:sz="0" w:space="0" w:color="auto"/>
                        <w:left w:val="none" w:sz="0" w:space="0" w:color="auto"/>
                        <w:bottom w:val="none" w:sz="0" w:space="0" w:color="auto"/>
                        <w:right w:val="none" w:sz="0" w:space="0" w:color="auto"/>
                      </w:divBdr>
                      <w:divsChild>
                        <w:div w:id="1625840973">
                          <w:marLeft w:val="0"/>
                          <w:marRight w:val="0"/>
                          <w:marTop w:val="0"/>
                          <w:marBottom w:val="0"/>
                          <w:divBdr>
                            <w:top w:val="none" w:sz="0" w:space="0" w:color="auto"/>
                            <w:left w:val="none" w:sz="0" w:space="0" w:color="auto"/>
                            <w:bottom w:val="none" w:sz="0" w:space="0" w:color="auto"/>
                            <w:right w:val="none" w:sz="0" w:space="0" w:color="auto"/>
                          </w:divBdr>
                        </w:div>
                      </w:divsChild>
                    </w:div>
                    <w:div w:id="2089843583">
                      <w:marLeft w:val="0"/>
                      <w:marRight w:val="0"/>
                      <w:marTop w:val="0"/>
                      <w:marBottom w:val="0"/>
                      <w:divBdr>
                        <w:top w:val="none" w:sz="0" w:space="0" w:color="auto"/>
                        <w:left w:val="none" w:sz="0" w:space="0" w:color="auto"/>
                        <w:bottom w:val="none" w:sz="0" w:space="0" w:color="auto"/>
                        <w:right w:val="none" w:sz="0" w:space="0" w:color="auto"/>
                      </w:divBdr>
                      <w:divsChild>
                        <w:div w:id="54860498">
                          <w:marLeft w:val="0"/>
                          <w:marRight w:val="0"/>
                          <w:marTop w:val="0"/>
                          <w:marBottom w:val="0"/>
                          <w:divBdr>
                            <w:top w:val="none" w:sz="0" w:space="0" w:color="auto"/>
                            <w:left w:val="none" w:sz="0" w:space="0" w:color="auto"/>
                            <w:bottom w:val="none" w:sz="0" w:space="0" w:color="auto"/>
                            <w:right w:val="none" w:sz="0" w:space="0" w:color="auto"/>
                          </w:divBdr>
                        </w:div>
                      </w:divsChild>
                    </w:div>
                    <w:div w:id="2110347277">
                      <w:marLeft w:val="0"/>
                      <w:marRight w:val="0"/>
                      <w:marTop w:val="0"/>
                      <w:marBottom w:val="0"/>
                      <w:divBdr>
                        <w:top w:val="none" w:sz="0" w:space="0" w:color="auto"/>
                        <w:left w:val="none" w:sz="0" w:space="0" w:color="auto"/>
                        <w:bottom w:val="none" w:sz="0" w:space="0" w:color="auto"/>
                        <w:right w:val="none" w:sz="0" w:space="0" w:color="auto"/>
                      </w:divBdr>
                      <w:divsChild>
                        <w:div w:id="1399939189">
                          <w:marLeft w:val="0"/>
                          <w:marRight w:val="0"/>
                          <w:marTop w:val="0"/>
                          <w:marBottom w:val="0"/>
                          <w:divBdr>
                            <w:top w:val="none" w:sz="0" w:space="0" w:color="auto"/>
                            <w:left w:val="none" w:sz="0" w:space="0" w:color="auto"/>
                            <w:bottom w:val="none" w:sz="0" w:space="0" w:color="auto"/>
                            <w:right w:val="none" w:sz="0" w:space="0" w:color="auto"/>
                          </w:divBdr>
                        </w:div>
                      </w:divsChild>
                    </w:div>
                    <w:div w:id="2124226333">
                      <w:marLeft w:val="0"/>
                      <w:marRight w:val="0"/>
                      <w:marTop w:val="0"/>
                      <w:marBottom w:val="0"/>
                      <w:divBdr>
                        <w:top w:val="none" w:sz="0" w:space="0" w:color="auto"/>
                        <w:left w:val="none" w:sz="0" w:space="0" w:color="auto"/>
                        <w:bottom w:val="none" w:sz="0" w:space="0" w:color="auto"/>
                        <w:right w:val="none" w:sz="0" w:space="0" w:color="auto"/>
                      </w:divBdr>
                      <w:divsChild>
                        <w:div w:id="46852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49698">
              <w:marLeft w:val="0"/>
              <w:marRight w:val="0"/>
              <w:marTop w:val="0"/>
              <w:marBottom w:val="0"/>
              <w:divBdr>
                <w:top w:val="none" w:sz="0" w:space="0" w:color="auto"/>
                <w:left w:val="none" w:sz="0" w:space="0" w:color="auto"/>
                <w:bottom w:val="none" w:sz="0" w:space="0" w:color="auto"/>
                <w:right w:val="none" w:sz="0" w:space="0" w:color="auto"/>
              </w:divBdr>
            </w:div>
            <w:div w:id="354119991">
              <w:marLeft w:val="0"/>
              <w:marRight w:val="0"/>
              <w:marTop w:val="0"/>
              <w:marBottom w:val="0"/>
              <w:divBdr>
                <w:top w:val="none" w:sz="0" w:space="0" w:color="auto"/>
                <w:left w:val="none" w:sz="0" w:space="0" w:color="auto"/>
                <w:bottom w:val="none" w:sz="0" w:space="0" w:color="auto"/>
                <w:right w:val="none" w:sz="0" w:space="0" w:color="auto"/>
              </w:divBdr>
            </w:div>
            <w:div w:id="365066613">
              <w:marLeft w:val="0"/>
              <w:marRight w:val="0"/>
              <w:marTop w:val="0"/>
              <w:marBottom w:val="0"/>
              <w:divBdr>
                <w:top w:val="none" w:sz="0" w:space="0" w:color="auto"/>
                <w:left w:val="none" w:sz="0" w:space="0" w:color="auto"/>
                <w:bottom w:val="none" w:sz="0" w:space="0" w:color="auto"/>
                <w:right w:val="none" w:sz="0" w:space="0" w:color="auto"/>
              </w:divBdr>
              <w:divsChild>
                <w:div w:id="7755552">
                  <w:marLeft w:val="0"/>
                  <w:marRight w:val="0"/>
                  <w:marTop w:val="0"/>
                  <w:marBottom w:val="0"/>
                  <w:divBdr>
                    <w:top w:val="none" w:sz="0" w:space="0" w:color="auto"/>
                    <w:left w:val="none" w:sz="0" w:space="0" w:color="auto"/>
                    <w:bottom w:val="none" w:sz="0" w:space="0" w:color="auto"/>
                    <w:right w:val="none" w:sz="0" w:space="0" w:color="auto"/>
                  </w:divBdr>
                </w:div>
              </w:divsChild>
            </w:div>
            <w:div w:id="374937248">
              <w:marLeft w:val="0"/>
              <w:marRight w:val="0"/>
              <w:marTop w:val="0"/>
              <w:marBottom w:val="0"/>
              <w:divBdr>
                <w:top w:val="none" w:sz="0" w:space="0" w:color="auto"/>
                <w:left w:val="none" w:sz="0" w:space="0" w:color="auto"/>
                <w:bottom w:val="none" w:sz="0" w:space="0" w:color="auto"/>
                <w:right w:val="none" w:sz="0" w:space="0" w:color="auto"/>
              </w:divBdr>
            </w:div>
            <w:div w:id="382212280">
              <w:marLeft w:val="0"/>
              <w:marRight w:val="0"/>
              <w:marTop w:val="0"/>
              <w:marBottom w:val="0"/>
              <w:divBdr>
                <w:top w:val="none" w:sz="0" w:space="0" w:color="auto"/>
                <w:left w:val="none" w:sz="0" w:space="0" w:color="auto"/>
                <w:bottom w:val="none" w:sz="0" w:space="0" w:color="auto"/>
                <w:right w:val="none" w:sz="0" w:space="0" w:color="auto"/>
              </w:divBdr>
            </w:div>
            <w:div w:id="384570591">
              <w:marLeft w:val="0"/>
              <w:marRight w:val="0"/>
              <w:marTop w:val="0"/>
              <w:marBottom w:val="0"/>
              <w:divBdr>
                <w:top w:val="none" w:sz="0" w:space="0" w:color="auto"/>
                <w:left w:val="none" w:sz="0" w:space="0" w:color="auto"/>
                <w:bottom w:val="none" w:sz="0" w:space="0" w:color="auto"/>
                <w:right w:val="none" w:sz="0" w:space="0" w:color="auto"/>
              </w:divBdr>
            </w:div>
            <w:div w:id="410272967">
              <w:marLeft w:val="0"/>
              <w:marRight w:val="0"/>
              <w:marTop w:val="0"/>
              <w:marBottom w:val="0"/>
              <w:divBdr>
                <w:top w:val="none" w:sz="0" w:space="0" w:color="auto"/>
                <w:left w:val="none" w:sz="0" w:space="0" w:color="auto"/>
                <w:bottom w:val="none" w:sz="0" w:space="0" w:color="auto"/>
                <w:right w:val="none" w:sz="0" w:space="0" w:color="auto"/>
              </w:divBdr>
            </w:div>
            <w:div w:id="443354110">
              <w:marLeft w:val="0"/>
              <w:marRight w:val="0"/>
              <w:marTop w:val="0"/>
              <w:marBottom w:val="0"/>
              <w:divBdr>
                <w:top w:val="none" w:sz="0" w:space="0" w:color="auto"/>
                <w:left w:val="none" w:sz="0" w:space="0" w:color="auto"/>
                <w:bottom w:val="none" w:sz="0" w:space="0" w:color="auto"/>
                <w:right w:val="none" w:sz="0" w:space="0" w:color="auto"/>
              </w:divBdr>
            </w:div>
            <w:div w:id="550700680">
              <w:marLeft w:val="0"/>
              <w:marRight w:val="0"/>
              <w:marTop w:val="0"/>
              <w:marBottom w:val="0"/>
              <w:divBdr>
                <w:top w:val="none" w:sz="0" w:space="0" w:color="auto"/>
                <w:left w:val="none" w:sz="0" w:space="0" w:color="auto"/>
                <w:bottom w:val="none" w:sz="0" w:space="0" w:color="auto"/>
                <w:right w:val="none" w:sz="0" w:space="0" w:color="auto"/>
              </w:divBdr>
            </w:div>
            <w:div w:id="577905936">
              <w:marLeft w:val="0"/>
              <w:marRight w:val="0"/>
              <w:marTop w:val="0"/>
              <w:marBottom w:val="0"/>
              <w:divBdr>
                <w:top w:val="none" w:sz="0" w:space="0" w:color="auto"/>
                <w:left w:val="none" w:sz="0" w:space="0" w:color="auto"/>
                <w:bottom w:val="none" w:sz="0" w:space="0" w:color="auto"/>
                <w:right w:val="none" w:sz="0" w:space="0" w:color="auto"/>
              </w:divBdr>
            </w:div>
            <w:div w:id="683092274">
              <w:marLeft w:val="0"/>
              <w:marRight w:val="0"/>
              <w:marTop w:val="0"/>
              <w:marBottom w:val="0"/>
              <w:divBdr>
                <w:top w:val="none" w:sz="0" w:space="0" w:color="auto"/>
                <w:left w:val="none" w:sz="0" w:space="0" w:color="auto"/>
                <w:bottom w:val="none" w:sz="0" w:space="0" w:color="auto"/>
                <w:right w:val="none" w:sz="0" w:space="0" w:color="auto"/>
              </w:divBdr>
            </w:div>
            <w:div w:id="721901367">
              <w:marLeft w:val="0"/>
              <w:marRight w:val="0"/>
              <w:marTop w:val="0"/>
              <w:marBottom w:val="0"/>
              <w:divBdr>
                <w:top w:val="none" w:sz="0" w:space="0" w:color="auto"/>
                <w:left w:val="none" w:sz="0" w:space="0" w:color="auto"/>
                <w:bottom w:val="none" w:sz="0" w:space="0" w:color="auto"/>
                <w:right w:val="none" w:sz="0" w:space="0" w:color="auto"/>
              </w:divBdr>
            </w:div>
            <w:div w:id="755857960">
              <w:marLeft w:val="0"/>
              <w:marRight w:val="0"/>
              <w:marTop w:val="0"/>
              <w:marBottom w:val="0"/>
              <w:divBdr>
                <w:top w:val="none" w:sz="0" w:space="0" w:color="auto"/>
                <w:left w:val="none" w:sz="0" w:space="0" w:color="auto"/>
                <w:bottom w:val="none" w:sz="0" w:space="0" w:color="auto"/>
                <w:right w:val="none" w:sz="0" w:space="0" w:color="auto"/>
              </w:divBdr>
            </w:div>
            <w:div w:id="765422617">
              <w:marLeft w:val="0"/>
              <w:marRight w:val="0"/>
              <w:marTop w:val="0"/>
              <w:marBottom w:val="0"/>
              <w:divBdr>
                <w:top w:val="none" w:sz="0" w:space="0" w:color="auto"/>
                <w:left w:val="none" w:sz="0" w:space="0" w:color="auto"/>
                <w:bottom w:val="none" w:sz="0" w:space="0" w:color="auto"/>
                <w:right w:val="none" w:sz="0" w:space="0" w:color="auto"/>
              </w:divBdr>
            </w:div>
            <w:div w:id="787506227">
              <w:marLeft w:val="0"/>
              <w:marRight w:val="0"/>
              <w:marTop w:val="0"/>
              <w:marBottom w:val="0"/>
              <w:divBdr>
                <w:top w:val="none" w:sz="0" w:space="0" w:color="auto"/>
                <w:left w:val="none" w:sz="0" w:space="0" w:color="auto"/>
                <w:bottom w:val="none" w:sz="0" w:space="0" w:color="auto"/>
                <w:right w:val="none" w:sz="0" w:space="0" w:color="auto"/>
              </w:divBdr>
            </w:div>
            <w:div w:id="801729611">
              <w:marLeft w:val="0"/>
              <w:marRight w:val="0"/>
              <w:marTop w:val="0"/>
              <w:marBottom w:val="0"/>
              <w:divBdr>
                <w:top w:val="none" w:sz="0" w:space="0" w:color="auto"/>
                <w:left w:val="none" w:sz="0" w:space="0" w:color="auto"/>
                <w:bottom w:val="none" w:sz="0" w:space="0" w:color="auto"/>
                <w:right w:val="none" w:sz="0" w:space="0" w:color="auto"/>
              </w:divBdr>
            </w:div>
            <w:div w:id="803809509">
              <w:marLeft w:val="0"/>
              <w:marRight w:val="0"/>
              <w:marTop w:val="0"/>
              <w:marBottom w:val="0"/>
              <w:divBdr>
                <w:top w:val="none" w:sz="0" w:space="0" w:color="auto"/>
                <w:left w:val="none" w:sz="0" w:space="0" w:color="auto"/>
                <w:bottom w:val="none" w:sz="0" w:space="0" w:color="auto"/>
                <w:right w:val="none" w:sz="0" w:space="0" w:color="auto"/>
              </w:divBdr>
            </w:div>
            <w:div w:id="822742517">
              <w:marLeft w:val="0"/>
              <w:marRight w:val="0"/>
              <w:marTop w:val="0"/>
              <w:marBottom w:val="0"/>
              <w:divBdr>
                <w:top w:val="none" w:sz="0" w:space="0" w:color="auto"/>
                <w:left w:val="none" w:sz="0" w:space="0" w:color="auto"/>
                <w:bottom w:val="none" w:sz="0" w:space="0" w:color="auto"/>
                <w:right w:val="none" w:sz="0" w:space="0" w:color="auto"/>
              </w:divBdr>
            </w:div>
            <w:div w:id="836648057">
              <w:marLeft w:val="0"/>
              <w:marRight w:val="0"/>
              <w:marTop w:val="0"/>
              <w:marBottom w:val="0"/>
              <w:divBdr>
                <w:top w:val="none" w:sz="0" w:space="0" w:color="auto"/>
                <w:left w:val="none" w:sz="0" w:space="0" w:color="auto"/>
                <w:bottom w:val="none" w:sz="0" w:space="0" w:color="auto"/>
                <w:right w:val="none" w:sz="0" w:space="0" w:color="auto"/>
              </w:divBdr>
            </w:div>
            <w:div w:id="876966088">
              <w:marLeft w:val="0"/>
              <w:marRight w:val="0"/>
              <w:marTop w:val="0"/>
              <w:marBottom w:val="0"/>
              <w:divBdr>
                <w:top w:val="none" w:sz="0" w:space="0" w:color="auto"/>
                <w:left w:val="none" w:sz="0" w:space="0" w:color="auto"/>
                <w:bottom w:val="none" w:sz="0" w:space="0" w:color="auto"/>
                <w:right w:val="none" w:sz="0" w:space="0" w:color="auto"/>
              </w:divBdr>
            </w:div>
            <w:div w:id="892810019">
              <w:marLeft w:val="0"/>
              <w:marRight w:val="0"/>
              <w:marTop w:val="0"/>
              <w:marBottom w:val="0"/>
              <w:divBdr>
                <w:top w:val="none" w:sz="0" w:space="0" w:color="auto"/>
                <w:left w:val="none" w:sz="0" w:space="0" w:color="auto"/>
                <w:bottom w:val="none" w:sz="0" w:space="0" w:color="auto"/>
                <w:right w:val="none" w:sz="0" w:space="0" w:color="auto"/>
              </w:divBdr>
            </w:div>
            <w:div w:id="896286085">
              <w:marLeft w:val="0"/>
              <w:marRight w:val="0"/>
              <w:marTop w:val="0"/>
              <w:marBottom w:val="0"/>
              <w:divBdr>
                <w:top w:val="none" w:sz="0" w:space="0" w:color="auto"/>
                <w:left w:val="none" w:sz="0" w:space="0" w:color="auto"/>
                <w:bottom w:val="none" w:sz="0" w:space="0" w:color="auto"/>
                <w:right w:val="none" w:sz="0" w:space="0" w:color="auto"/>
              </w:divBdr>
            </w:div>
            <w:div w:id="929042297">
              <w:marLeft w:val="0"/>
              <w:marRight w:val="0"/>
              <w:marTop w:val="0"/>
              <w:marBottom w:val="0"/>
              <w:divBdr>
                <w:top w:val="none" w:sz="0" w:space="0" w:color="auto"/>
                <w:left w:val="none" w:sz="0" w:space="0" w:color="auto"/>
                <w:bottom w:val="none" w:sz="0" w:space="0" w:color="auto"/>
                <w:right w:val="none" w:sz="0" w:space="0" w:color="auto"/>
              </w:divBdr>
            </w:div>
            <w:div w:id="986938135">
              <w:marLeft w:val="0"/>
              <w:marRight w:val="0"/>
              <w:marTop w:val="0"/>
              <w:marBottom w:val="0"/>
              <w:divBdr>
                <w:top w:val="none" w:sz="0" w:space="0" w:color="auto"/>
                <w:left w:val="none" w:sz="0" w:space="0" w:color="auto"/>
                <w:bottom w:val="none" w:sz="0" w:space="0" w:color="auto"/>
                <w:right w:val="none" w:sz="0" w:space="0" w:color="auto"/>
              </w:divBdr>
            </w:div>
            <w:div w:id="1195925087">
              <w:marLeft w:val="0"/>
              <w:marRight w:val="0"/>
              <w:marTop w:val="0"/>
              <w:marBottom w:val="0"/>
              <w:divBdr>
                <w:top w:val="none" w:sz="0" w:space="0" w:color="auto"/>
                <w:left w:val="none" w:sz="0" w:space="0" w:color="auto"/>
                <w:bottom w:val="none" w:sz="0" w:space="0" w:color="auto"/>
                <w:right w:val="none" w:sz="0" w:space="0" w:color="auto"/>
              </w:divBdr>
            </w:div>
            <w:div w:id="1241453360">
              <w:marLeft w:val="0"/>
              <w:marRight w:val="0"/>
              <w:marTop w:val="0"/>
              <w:marBottom w:val="0"/>
              <w:divBdr>
                <w:top w:val="none" w:sz="0" w:space="0" w:color="auto"/>
                <w:left w:val="none" w:sz="0" w:space="0" w:color="auto"/>
                <w:bottom w:val="none" w:sz="0" w:space="0" w:color="auto"/>
                <w:right w:val="none" w:sz="0" w:space="0" w:color="auto"/>
              </w:divBdr>
            </w:div>
            <w:div w:id="1255168274">
              <w:marLeft w:val="0"/>
              <w:marRight w:val="0"/>
              <w:marTop w:val="0"/>
              <w:marBottom w:val="0"/>
              <w:divBdr>
                <w:top w:val="none" w:sz="0" w:space="0" w:color="auto"/>
                <w:left w:val="none" w:sz="0" w:space="0" w:color="auto"/>
                <w:bottom w:val="none" w:sz="0" w:space="0" w:color="auto"/>
                <w:right w:val="none" w:sz="0" w:space="0" w:color="auto"/>
              </w:divBdr>
            </w:div>
            <w:div w:id="1271084859">
              <w:marLeft w:val="0"/>
              <w:marRight w:val="0"/>
              <w:marTop w:val="0"/>
              <w:marBottom w:val="0"/>
              <w:divBdr>
                <w:top w:val="none" w:sz="0" w:space="0" w:color="auto"/>
                <w:left w:val="none" w:sz="0" w:space="0" w:color="auto"/>
                <w:bottom w:val="none" w:sz="0" w:space="0" w:color="auto"/>
                <w:right w:val="none" w:sz="0" w:space="0" w:color="auto"/>
              </w:divBdr>
            </w:div>
            <w:div w:id="1271354713">
              <w:marLeft w:val="0"/>
              <w:marRight w:val="0"/>
              <w:marTop w:val="0"/>
              <w:marBottom w:val="0"/>
              <w:divBdr>
                <w:top w:val="none" w:sz="0" w:space="0" w:color="auto"/>
                <w:left w:val="none" w:sz="0" w:space="0" w:color="auto"/>
                <w:bottom w:val="none" w:sz="0" w:space="0" w:color="auto"/>
                <w:right w:val="none" w:sz="0" w:space="0" w:color="auto"/>
              </w:divBdr>
            </w:div>
            <w:div w:id="1323899137">
              <w:marLeft w:val="0"/>
              <w:marRight w:val="0"/>
              <w:marTop w:val="0"/>
              <w:marBottom w:val="0"/>
              <w:divBdr>
                <w:top w:val="none" w:sz="0" w:space="0" w:color="auto"/>
                <w:left w:val="none" w:sz="0" w:space="0" w:color="auto"/>
                <w:bottom w:val="none" w:sz="0" w:space="0" w:color="auto"/>
                <w:right w:val="none" w:sz="0" w:space="0" w:color="auto"/>
              </w:divBdr>
            </w:div>
            <w:div w:id="1349212936">
              <w:marLeft w:val="0"/>
              <w:marRight w:val="0"/>
              <w:marTop w:val="0"/>
              <w:marBottom w:val="0"/>
              <w:divBdr>
                <w:top w:val="none" w:sz="0" w:space="0" w:color="auto"/>
                <w:left w:val="none" w:sz="0" w:space="0" w:color="auto"/>
                <w:bottom w:val="none" w:sz="0" w:space="0" w:color="auto"/>
                <w:right w:val="none" w:sz="0" w:space="0" w:color="auto"/>
              </w:divBdr>
            </w:div>
            <w:div w:id="1363244694">
              <w:marLeft w:val="0"/>
              <w:marRight w:val="0"/>
              <w:marTop w:val="0"/>
              <w:marBottom w:val="0"/>
              <w:divBdr>
                <w:top w:val="none" w:sz="0" w:space="0" w:color="auto"/>
                <w:left w:val="none" w:sz="0" w:space="0" w:color="auto"/>
                <w:bottom w:val="none" w:sz="0" w:space="0" w:color="auto"/>
                <w:right w:val="none" w:sz="0" w:space="0" w:color="auto"/>
              </w:divBdr>
            </w:div>
            <w:div w:id="1381706685">
              <w:marLeft w:val="0"/>
              <w:marRight w:val="0"/>
              <w:marTop w:val="0"/>
              <w:marBottom w:val="0"/>
              <w:divBdr>
                <w:top w:val="none" w:sz="0" w:space="0" w:color="auto"/>
                <w:left w:val="none" w:sz="0" w:space="0" w:color="auto"/>
                <w:bottom w:val="none" w:sz="0" w:space="0" w:color="auto"/>
                <w:right w:val="none" w:sz="0" w:space="0" w:color="auto"/>
              </w:divBdr>
            </w:div>
            <w:div w:id="1398623947">
              <w:marLeft w:val="0"/>
              <w:marRight w:val="0"/>
              <w:marTop w:val="0"/>
              <w:marBottom w:val="0"/>
              <w:divBdr>
                <w:top w:val="none" w:sz="0" w:space="0" w:color="auto"/>
                <w:left w:val="none" w:sz="0" w:space="0" w:color="auto"/>
                <w:bottom w:val="none" w:sz="0" w:space="0" w:color="auto"/>
                <w:right w:val="none" w:sz="0" w:space="0" w:color="auto"/>
              </w:divBdr>
            </w:div>
            <w:div w:id="1437485827">
              <w:marLeft w:val="0"/>
              <w:marRight w:val="0"/>
              <w:marTop w:val="0"/>
              <w:marBottom w:val="0"/>
              <w:divBdr>
                <w:top w:val="none" w:sz="0" w:space="0" w:color="auto"/>
                <w:left w:val="none" w:sz="0" w:space="0" w:color="auto"/>
                <w:bottom w:val="none" w:sz="0" w:space="0" w:color="auto"/>
                <w:right w:val="none" w:sz="0" w:space="0" w:color="auto"/>
              </w:divBdr>
            </w:div>
            <w:div w:id="1472140795">
              <w:marLeft w:val="0"/>
              <w:marRight w:val="0"/>
              <w:marTop w:val="0"/>
              <w:marBottom w:val="0"/>
              <w:divBdr>
                <w:top w:val="none" w:sz="0" w:space="0" w:color="auto"/>
                <w:left w:val="none" w:sz="0" w:space="0" w:color="auto"/>
                <w:bottom w:val="none" w:sz="0" w:space="0" w:color="auto"/>
                <w:right w:val="none" w:sz="0" w:space="0" w:color="auto"/>
              </w:divBdr>
            </w:div>
            <w:div w:id="1484006036">
              <w:marLeft w:val="0"/>
              <w:marRight w:val="0"/>
              <w:marTop w:val="0"/>
              <w:marBottom w:val="0"/>
              <w:divBdr>
                <w:top w:val="none" w:sz="0" w:space="0" w:color="auto"/>
                <w:left w:val="none" w:sz="0" w:space="0" w:color="auto"/>
                <w:bottom w:val="none" w:sz="0" w:space="0" w:color="auto"/>
                <w:right w:val="none" w:sz="0" w:space="0" w:color="auto"/>
              </w:divBdr>
            </w:div>
            <w:div w:id="1498377268">
              <w:marLeft w:val="0"/>
              <w:marRight w:val="0"/>
              <w:marTop w:val="0"/>
              <w:marBottom w:val="0"/>
              <w:divBdr>
                <w:top w:val="none" w:sz="0" w:space="0" w:color="auto"/>
                <w:left w:val="none" w:sz="0" w:space="0" w:color="auto"/>
                <w:bottom w:val="none" w:sz="0" w:space="0" w:color="auto"/>
                <w:right w:val="none" w:sz="0" w:space="0" w:color="auto"/>
              </w:divBdr>
            </w:div>
            <w:div w:id="1507986700">
              <w:marLeft w:val="0"/>
              <w:marRight w:val="0"/>
              <w:marTop w:val="0"/>
              <w:marBottom w:val="0"/>
              <w:divBdr>
                <w:top w:val="none" w:sz="0" w:space="0" w:color="auto"/>
                <w:left w:val="none" w:sz="0" w:space="0" w:color="auto"/>
                <w:bottom w:val="none" w:sz="0" w:space="0" w:color="auto"/>
                <w:right w:val="none" w:sz="0" w:space="0" w:color="auto"/>
              </w:divBdr>
            </w:div>
            <w:div w:id="1534489979">
              <w:marLeft w:val="0"/>
              <w:marRight w:val="0"/>
              <w:marTop w:val="0"/>
              <w:marBottom w:val="0"/>
              <w:divBdr>
                <w:top w:val="none" w:sz="0" w:space="0" w:color="auto"/>
                <w:left w:val="none" w:sz="0" w:space="0" w:color="auto"/>
                <w:bottom w:val="none" w:sz="0" w:space="0" w:color="auto"/>
                <w:right w:val="none" w:sz="0" w:space="0" w:color="auto"/>
              </w:divBdr>
            </w:div>
            <w:div w:id="1545941688">
              <w:marLeft w:val="0"/>
              <w:marRight w:val="0"/>
              <w:marTop w:val="0"/>
              <w:marBottom w:val="0"/>
              <w:divBdr>
                <w:top w:val="none" w:sz="0" w:space="0" w:color="auto"/>
                <w:left w:val="none" w:sz="0" w:space="0" w:color="auto"/>
                <w:bottom w:val="none" w:sz="0" w:space="0" w:color="auto"/>
                <w:right w:val="none" w:sz="0" w:space="0" w:color="auto"/>
              </w:divBdr>
            </w:div>
            <w:div w:id="1580408370">
              <w:marLeft w:val="0"/>
              <w:marRight w:val="0"/>
              <w:marTop w:val="0"/>
              <w:marBottom w:val="0"/>
              <w:divBdr>
                <w:top w:val="none" w:sz="0" w:space="0" w:color="auto"/>
                <w:left w:val="none" w:sz="0" w:space="0" w:color="auto"/>
                <w:bottom w:val="none" w:sz="0" w:space="0" w:color="auto"/>
                <w:right w:val="none" w:sz="0" w:space="0" w:color="auto"/>
              </w:divBdr>
            </w:div>
            <w:div w:id="1601066316">
              <w:marLeft w:val="0"/>
              <w:marRight w:val="0"/>
              <w:marTop w:val="0"/>
              <w:marBottom w:val="0"/>
              <w:divBdr>
                <w:top w:val="none" w:sz="0" w:space="0" w:color="auto"/>
                <w:left w:val="none" w:sz="0" w:space="0" w:color="auto"/>
                <w:bottom w:val="none" w:sz="0" w:space="0" w:color="auto"/>
                <w:right w:val="none" w:sz="0" w:space="0" w:color="auto"/>
              </w:divBdr>
            </w:div>
            <w:div w:id="1609697831">
              <w:marLeft w:val="0"/>
              <w:marRight w:val="0"/>
              <w:marTop w:val="0"/>
              <w:marBottom w:val="0"/>
              <w:divBdr>
                <w:top w:val="none" w:sz="0" w:space="0" w:color="auto"/>
                <w:left w:val="none" w:sz="0" w:space="0" w:color="auto"/>
                <w:bottom w:val="none" w:sz="0" w:space="0" w:color="auto"/>
                <w:right w:val="none" w:sz="0" w:space="0" w:color="auto"/>
              </w:divBdr>
            </w:div>
            <w:div w:id="1628242337">
              <w:marLeft w:val="0"/>
              <w:marRight w:val="0"/>
              <w:marTop w:val="0"/>
              <w:marBottom w:val="0"/>
              <w:divBdr>
                <w:top w:val="none" w:sz="0" w:space="0" w:color="auto"/>
                <w:left w:val="none" w:sz="0" w:space="0" w:color="auto"/>
                <w:bottom w:val="none" w:sz="0" w:space="0" w:color="auto"/>
                <w:right w:val="none" w:sz="0" w:space="0" w:color="auto"/>
              </w:divBdr>
            </w:div>
            <w:div w:id="1636595959">
              <w:marLeft w:val="0"/>
              <w:marRight w:val="0"/>
              <w:marTop w:val="0"/>
              <w:marBottom w:val="0"/>
              <w:divBdr>
                <w:top w:val="none" w:sz="0" w:space="0" w:color="auto"/>
                <w:left w:val="none" w:sz="0" w:space="0" w:color="auto"/>
                <w:bottom w:val="none" w:sz="0" w:space="0" w:color="auto"/>
                <w:right w:val="none" w:sz="0" w:space="0" w:color="auto"/>
              </w:divBdr>
            </w:div>
            <w:div w:id="1652364535">
              <w:marLeft w:val="0"/>
              <w:marRight w:val="0"/>
              <w:marTop w:val="0"/>
              <w:marBottom w:val="0"/>
              <w:divBdr>
                <w:top w:val="none" w:sz="0" w:space="0" w:color="auto"/>
                <w:left w:val="none" w:sz="0" w:space="0" w:color="auto"/>
                <w:bottom w:val="none" w:sz="0" w:space="0" w:color="auto"/>
                <w:right w:val="none" w:sz="0" w:space="0" w:color="auto"/>
              </w:divBdr>
            </w:div>
            <w:div w:id="1655648295">
              <w:marLeft w:val="0"/>
              <w:marRight w:val="0"/>
              <w:marTop w:val="0"/>
              <w:marBottom w:val="0"/>
              <w:divBdr>
                <w:top w:val="none" w:sz="0" w:space="0" w:color="auto"/>
                <w:left w:val="none" w:sz="0" w:space="0" w:color="auto"/>
                <w:bottom w:val="none" w:sz="0" w:space="0" w:color="auto"/>
                <w:right w:val="none" w:sz="0" w:space="0" w:color="auto"/>
              </w:divBdr>
            </w:div>
            <w:div w:id="1667434846">
              <w:marLeft w:val="0"/>
              <w:marRight w:val="0"/>
              <w:marTop w:val="0"/>
              <w:marBottom w:val="0"/>
              <w:divBdr>
                <w:top w:val="none" w:sz="0" w:space="0" w:color="auto"/>
                <w:left w:val="none" w:sz="0" w:space="0" w:color="auto"/>
                <w:bottom w:val="none" w:sz="0" w:space="0" w:color="auto"/>
                <w:right w:val="none" w:sz="0" w:space="0" w:color="auto"/>
              </w:divBdr>
            </w:div>
            <w:div w:id="1685789541">
              <w:marLeft w:val="0"/>
              <w:marRight w:val="0"/>
              <w:marTop w:val="0"/>
              <w:marBottom w:val="0"/>
              <w:divBdr>
                <w:top w:val="none" w:sz="0" w:space="0" w:color="auto"/>
                <w:left w:val="none" w:sz="0" w:space="0" w:color="auto"/>
                <w:bottom w:val="none" w:sz="0" w:space="0" w:color="auto"/>
                <w:right w:val="none" w:sz="0" w:space="0" w:color="auto"/>
              </w:divBdr>
            </w:div>
            <w:div w:id="1704475369">
              <w:marLeft w:val="0"/>
              <w:marRight w:val="0"/>
              <w:marTop w:val="0"/>
              <w:marBottom w:val="0"/>
              <w:divBdr>
                <w:top w:val="none" w:sz="0" w:space="0" w:color="auto"/>
                <w:left w:val="none" w:sz="0" w:space="0" w:color="auto"/>
                <w:bottom w:val="none" w:sz="0" w:space="0" w:color="auto"/>
                <w:right w:val="none" w:sz="0" w:space="0" w:color="auto"/>
              </w:divBdr>
            </w:div>
            <w:div w:id="1716657895">
              <w:marLeft w:val="0"/>
              <w:marRight w:val="0"/>
              <w:marTop w:val="0"/>
              <w:marBottom w:val="0"/>
              <w:divBdr>
                <w:top w:val="none" w:sz="0" w:space="0" w:color="auto"/>
                <w:left w:val="none" w:sz="0" w:space="0" w:color="auto"/>
                <w:bottom w:val="none" w:sz="0" w:space="0" w:color="auto"/>
                <w:right w:val="none" w:sz="0" w:space="0" w:color="auto"/>
              </w:divBdr>
            </w:div>
            <w:div w:id="1763991663">
              <w:marLeft w:val="0"/>
              <w:marRight w:val="0"/>
              <w:marTop w:val="0"/>
              <w:marBottom w:val="0"/>
              <w:divBdr>
                <w:top w:val="none" w:sz="0" w:space="0" w:color="auto"/>
                <w:left w:val="none" w:sz="0" w:space="0" w:color="auto"/>
                <w:bottom w:val="none" w:sz="0" w:space="0" w:color="auto"/>
                <w:right w:val="none" w:sz="0" w:space="0" w:color="auto"/>
              </w:divBdr>
            </w:div>
            <w:div w:id="1807357776">
              <w:marLeft w:val="0"/>
              <w:marRight w:val="0"/>
              <w:marTop w:val="0"/>
              <w:marBottom w:val="0"/>
              <w:divBdr>
                <w:top w:val="none" w:sz="0" w:space="0" w:color="auto"/>
                <w:left w:val="none" w:sz="0" w:space="0" w:color="auto"/>
                <w:bottom w:val="none" w:sz="0" w:space="0" w:color="auto"/>
                <w:right w:val="none" w:sz="0" w:space="0" w:color="auto"/>
              </w:divBdr>
            </w:div>
            <w:div w:id="1859193156">
              <w:marLeft w:val="0"/>
              <w:marRight w:val="0"/>
              <w:marTop w:val="0"/>
              <w:marBottom w:val="0"/>
              <w:divBdr>
                <w:top w:val="none" w:sz="0" w:space="0" w:color="auto"/>
                <w:left w:val="none" w:sz="0" w:space="0" w:color="auto"/>
                <w:bottom w:val="none" w:sz="0" w:space="0" w:color="auto"/>
                <w:right w:val="none" w:sz="0" w:space="0" w:color="auto"/>
              </w:divBdr>
            </w:div>
            <w:div w:id="1891570532">
              <w:marLeft w:val="0"/>
              <w:marRight w:val="0"/>
              <w:marTop w:val="0"/>
              <w:marBottom w:val="0"/>
              <w:divBdr>
                <w:top w:val="none" w:sz="0" w:space="0" w:color="auto"/>
                <w:left w:val="none" w:sz="0" w:space="0" w:color="auto"/>
                <w:bottom w:val="none" w:sz="0" w:space="0" w:color="auto"/>
                <w:right w:val="none" w:sz="0" w:space="0" w:color="auto"/>
              </w:divBdr>
            </w:div>
            <w:div w:id="1946645321">
              <w:marLeft w:val="0"/>
              <w:marRight w:val="0"/>
              <w:marTop w:val="0"/>
              <w:marBottom w:val="0"/>
              <w:divBdr>
                <w:top w:val="none" w:sz="0" w:space="0" w:color="auto"/>
                <w:left w:val="none" w:sz="0" w:space="0" w:color="auto"/>
                <w:bottom w:val="none" w:sz="0" w:space="0" w:color="auto"/>
                <w:right w:val="none" w:sz="0" w:space="0" w:color="auto"/>
              </w:divBdr>
            </w:div>
            <w:div w:id="1959992006">
              <w:marLeft w:val="0"/>
              <w:marRight w:val="0"/>
              <w:marTop w:val="0"/>
              <w:marBottom w:val="0"/>
              <w:divBdr>
                <w:top w:val="none" w:sz="0" w:space="0" w:color="auto"/>
                <w:left w:val="none" w:sz="0" w:space="0" w:color="auto"/>
                <w:bottom w:val="none" w:sz="0" w:space="0" w:color="auto"/>
                <w:right w:val="none" w:sz="0" w:space="0" w:color="auto"/>
              </w:divBdr>
            </w:div>
            <w:div w:id="1967737943">
              <w:marLeft w:val="0"/>
              <w:marRight w:val="0"/>
              <w:marTop w:val="0"/>
              <w:marBottom w:val="0"/>
              <w:divBdr>
                <w:top w:val="none" w:sz="0" w:space="0" w:color="auto"/>
                <w:left w:val="none" w:sz="0" w:space="0" w:color="auto"/>
                <w:bottom w:val="none" w:sz="0" w:space="0" w:color="auto"/>
                <w:right w:val="none" w:sz="0" w:space="0" w:color="auto"/>
              </w:divBdr>
            </w:div>
            <w:div w:id="2030597019">
              <w:marLeft w:val="0"/>
              <w:marRight w:val="0"/>
              <w:marTop w:val="0"/>
              <w:marBottom w:val="0"/>
              <w:divBdr>
                <w:top w:val="none" w:sz="0" w:space="0" w:color="auto"/>
                <w:left w:val="none" w:sz="0" w:space="0" w:color="auto"/>
                <w:bottom w:val="none" w:sz="0" w:space="0" w:color="auto"/>
                <w:right w:val="none" w:sz="0" w:space="0" w:color="auto"/>
              </w:divBdr>
              <w:divsChild>
                <w:div w:id="2146701993">
                  <w:marLeft w:val="0"/>
                  <w:marRight w:val="0"/>
                  <w:marTop w:val="0"/>
                  <w:marBottom w:val="0"/>
                  <w:divBdr>
                    <w:top w:val="none" w:sz="0" w:space="0" w:color="auto"/>
                    <w:left w:val="none" w:sz="0" w:space="0" w:color="auto"/>
                    <w:bottom w:val="none" w:sz="0" w:space="0" w:color="auto"/>
                    <w:right w:val="none" w:sz="0" w:space="0" w:color="auto"/>
                  </w:divBdr>
                </w:div>
              </w:divsChild>
            </w:div>
            <w:div w:id="2056155422">
              <w:marLeft w:val="0"/>
              <w:marRight w:val="0"/>
              <w:marTop w:val="0"/>
              <w:marBottom w:val="0"/>
              <w:divBdr>
                <w:top w:val="none" w:sz="0" w:space="0" w:color="auto"/>
                <w:left w:val="none" w:sz="0" w:space="0" w:color="auto"/>
                <w:bottom w:val="none" w:sz="0" w:space="0" w:color="auto"/>
                <w:right w:val="none" w:sz="0" w:space="0" w:color="auto"/>
              </w:divBdr>
            </w:div>
            <w:div w:id="2086340447">
              <w:marLeft w:val="0"/>
              <w:marRight w:val="0"/>
              <w:marTop w:val="0"/>
              <w:marBottom w:val="0"/>
              <w:divBdr>
                <w:top w:val="none" w:sz="0" w:space="0" w:color="auto"/>
                <w:left w:val="none" w:sz="0" w:space="0" w:color="auto"/>
                <w:bottom w:val="none" w:sz="0" w:space="0" w:color="auto"/>
                <w:right w:val="none" w:sz="0" w:space="0" w:color="auto"/>
              </w:divBdr>
            </w:div>
            <w:div w:id="2135446581">
              <w:marLeft w:val="0"/>
              <w:marRight w:val="0"/>
              <w:marTop w:val="0"/>
              <w:marBottom w:val="0"/>
              <w:divBdr>
                <w:top w:val="none" w:sz="0" w:space="0" w:color="auto"/>
                <w:left w:val="none" w:sz="0" w:space="0" w:color="auto"/>
                <w:bottom w:val="none" w:sz="0" w:space="0" w:color="auto"/>
                <w:right w:val="none" w:sz="0" w:space="0" w:color="auto"/>
              </w:divBdr>
            </w:div>
            <w:div w:id="21398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microsoft.com/office/2020/10/relationships/intelligence" Target="intelligence2.xml" Id="R2083bdfc6eef40ec"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e7a52f9-5c66-44a9-86f3-38766607b9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8EE90E01C1554D81095FA0DFA567B7" ma:contentTypeVersion="8" ma:contentTypeDescription="Create a new document." ma:contentTypeScope="" ma:versionID="9f5ae52e1b29834f64f2ebc9299b884c">
  <xsd:schema xmlns:xsd="http://www.w3.org/2001/XMLSchema" xmlns:xs="http://www.w3.org/2001/XMLSchema" xmlns:p="http://schemas.microsoft.com/office/2006/metadata/properties" xmlns:ns3="3e7a52f9-5c66-44a9-86f3-38766607b952" xmlns:ns4="bba0be46-aa14-4462-94e7-e7f5e4df92a1" targetNamespace="http://schemas.microsoft.com/office/2006/metadata/properties" ma:root="true" ma:fieldsID="f0c4d2455c1743a19c928c36be9646a9" ns3:_="" ns4:_="">
    <xsd:import namespace="3e7a52f9-5c66-44a9-86f3-38766607b952"/>
    <xsd:import namespace="bba0be46-aa14-4462-94e7-e7f5e4df92a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7a52f9-5c66-44a9-86f3-38766607b9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a0be46-aa14-4462-94e7-e7f5e4df92a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85D711-B524-4BF9-B76E-C7886977607B}">
  <ds:schemaRefs>
    <ds:schemaRef ds:uri="http://schemas.microsoft.com/office/2006/metadata/properties"/>
    <ds:schemaRef ds:uri="http://www.w3.org/2000/xmlns/"/>
    <ds:schemaRef ds:uri="3e7a52f9-5c66-44a9-86f3-38766607b952"/>
    <ds:schemaRef ds:uri="http://www.w3.org/2001/XMLSchema-instance"/>
  </ds:schemaRefs>
</ds:datastoreItem>
</file>

<file path=customXml/itemProps2.xml><?xml version="1.0" encoding="utf-8"?>
<ds:datastoreItem xmlns:ds="http://schemas.openxmlformats.org/officeDocument/2006/customXml" ds:itemID="{F98D6525-CBAA-414F-BC48-DEACD08BDB61}">
  <ds:schemaRefs>
    <ds:schemaRef ds:uri="http://schemas.microsoft.com/sharepoint/v3/contenttype/forms"/>
  </ds:schemaRefs>
</ds:datastoreItem>
</file>

<file path=customXml/itemProps3.xml><?xml version="1.0" encoding="utf-8"?>
<ds:datastoreItem xmlns:ds="http://schemas.openxmlformats.org/officeDocument/2006/customXml" ds:itemID="{650C05F9-E753-43B1-B937-D7213203B6FA}">
  <ds:schemaRefs>
    <ds:schemaRef ds:uri="http://schemas.microsoft.com/office/2006/metadata/contentType"/>
    <ds:schemaRef ds:uri="http://schemas.microsoft.com/office/2006/metadata/properties/metaAttributes"/>
    <ds:schemaRef ds:uri="http://www.w3.org/2000/xmlns/"/>
    <ds:schemaRef ds:uri="http://www.w3.org/2001/XMLSchema"/>
    <ds:schemaRef ds:uri="3e7a52f9-5c66-44a9-86f3-38766607b952"/>
    <ds:schemaRef ds:uri="bba0be46-aa14-4462-94e7-e7f5e4df92a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MATHEUS KYOSHI SHOJI .</dc:creator>
  <keywords/>
  <dc:description/>
  <lastModifiedBy>ROBERTA RAIARA LOPES DE SOUSA .</lastModifiedBy>
  <revision>26</revision>
  <dcterms:created xsi:type="dcterms:W3CDTF">2023-09-27T20:05:00.0000000Z</dcterms:created>
  <dcterms:modified xsi:type="dcterms:W3CDTF">2023-11-28T19:08:52.5053106Z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0x010100678EE90E01C1554D81095FA0DFA567B7</vt:lpwstr>
  </property>
</Properties>
</file>