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59CA" w:rsidRPr="004659CA" w:rsidRDefault="004659CA" w:rsidP="004659CA">
      <w:pPr>
        <w:pStyle w:val="a7"/>
        <w:numPr>
          <w:ilvl w:val="0"/>
          <w:numId w:val="5"/>
        </w:numPr>
        <w:spacing w:after="0" w:line="360" w:lineRule="auto"/>
        <w:ind w:left="0" w:firstLine="426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4659CA">
        <w:rPr>
          <w:rFonts w:ascii="Times New Roman" w:hAnsi="Times New Roman" w:cs="Times New Roman"/>
          <w:b/>
          <w:sz w:val="28"/>
          <w:szCs w:val="28"/>
          <w:lang w:val="uk-UA"/>
        </w:rPr>
        <w:t>ТЕХНОЛОГІЧНА БАЗА (ОГЛЯД ІНСТРУМЕНТІВ, БІБЛІОТЕК І МОВ)</w:t>
      </w:r>
    </w:p>
    <w:p w:rsidR="004659CA" w:rsidRDefault="004659CA" w:rsidP="004659CA">
      <w:pPr>
        <w:pStyle w:val="a7"/>
        <w:spacing w:after="0" w:line="360" w:lineRule="auto"/>
        <w:ind w:left="0" w:firstLine="42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659CA">
        <w:rPr>
          <w:rFonts w:ascii="Times New Roman" w:hAnsi="Times New Roman" w:cs="Times New Roman"/>
          <w:sz w:val="28"/>
          <w:szCs w:val="28"/>
          <w:lang w:val="uk-UA"/>
        </w:rPr>
        <w:t xml:space="preserve">У </w:t>
      </w:r>
      <w:proofErr w:type="spellStart"/>
      <w:r w:rsidRPr="004659CA">
        <w:rPr>
          <w:rFonts w:ascii="Times New Roman" w:hAnsi="Times New Roman" w:cs="Times New Roman"/>
          <w:sz w:val="28"/>
          <w:szCs w:val="28"/>
          <w:lang w:val="uk-UA"/>
        </w:rPr>
        <w:t>проєкті</w:t>
      </w:r>
      <w:proofErr w:type="spellEnd"/>
      <w:r w:rsidRPr="004659CA">
        <w:rPr>
          <w:rFonts w:ascii="Times New Roman" w:hAnsi="Times New Roman" w:cs="Times New Roman"/>
          <w:sz w:val="28"/>
          <w:szCs w:val="28"/>
          <w:lang w:val="uk-UA"/>
        </w:rPr>
        <w:t xml:space="preserve"> базовою мовою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взято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Python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3. Він </w:t>
      </w:r>
      <w:r w:rsidRPr="004659CA">
        <w:rPr>
          <w:rFonts w:ascii="Times New Roman" w:hAnsi="Times New Roman" w:cs="Times New Roman"/>
          <w:sz w:val="28"/>
          <w:szCs w:val="28"/>
          <w:lang w:val="uk-UA"/>
        </w:rPr>
        <w:t>швидше та простіше працює з потрібними бібліотеками (</w:t>
      </w:r>
      <w:proofErr w:type="spellStart"/>
      <w:r w:rsidRPr="004659CA">
        <w:rPr>
          <w:rFonts w:ascii="Times New Roman" w:hAnsi="Times New Roman" w:cs="Times New Roman"/>
          <w:sz w:val="28"/>
          <w:szCs w:val="28"/>
          <w:lang w:val="uk-UA"/>
        </w:rPr>
        <w:t>OpenCV</w:t>
      </w:r>
      <w:proofErr w:type="spellEnd"/>
      <w:r w:rsidRPr="004659CA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4659CA">
        <w:rPr>
          <w:rFonts w:ascii="Times New Roman" w:hAnsi="Times New Roman" w:cs="Times New Roman"/>
          <w:sz w:val="28"/>
          <w:szCs w:val="28"/>
          <w:lang w:val="uk-UA"/>
        </w:rPr>
        <w:t>MediaPipe</w:t>
      </w:r>
      <w:proofErr w:type="spellEnd"/>
      <w:r w:rsidRPr="004659CA">
        <w:rPr>
          <w:rFonts w:ascii="Times New Roman" w:hAnsi="Times New Roman" w:cs="Times New Roman"/>
          <w:sz w:val="28"/>
          <w:szCs w:val="28"/>
          <w:lang w:val="uk-UA"/>
        </w:rPr>
        <w:t xml:space="preserve">, ONNX </w:t>
      </w:r>
      <w:proofErr w:type="spellStart"/>
      <w:r w:rsidRPr="004659CA">
        <w:rPr>
          <w:rFonts w:ascii="Times New Roman" w:hAnsi="Times New Roman" w:cs="Times New Roman"/>
          <w:sz w:val="28"/>
          <w:szCs w:val="28"/>
          <w:lang w:val="uk-UA"/>
        </w:rPr>
        <w:t>Runtime</w:t>
      </w:r>
      <w:proofErr w:type="spellEnd"/>
      <w:r w:rsidRPr="004659CA">
        <w:rPr>
          <w:rFonts w:ascii="Times New Roman" w:hAnsi="Times New Roman" w:cs="Times New Roman"/>
          <w:sz w:val="28"/>
          <w:szCs w:val="28"/>
          <w:lang w:val="uk-UA"/>
        </w:rPr>
        <w:t xml:space="preserve">, PySide6), бо має зрілі офіційні обгортки та великий вибір готових прикладів. Це зменшує час на інтеграцію і дозволяє зосередитись на </w:t>
      </w:r>
      <w:proofErr w:type="spellStart"/>
      <w:r w:rsidRPr="004659CA">
        <w:rPr>
          <w:rFonts w:ascii="Times New Roman" w:hAnsi="Times New Roman" w:cs="Times New Roman"/>
          <w:sz w:val="28"/>
          <w:szCs w:val="28"/>
          <w:lang w:val="uk-UA"/>
        </w:rPr>
        <w:t>логіці</w:t>
      </w:r>
      <w:proofErr w:type="spellEnd"/>
      <w:r w:rsidRPr="004659C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4659CA">
        <w:rPr>
          <w:rFonts w:ascii="Times New Roman" w:hAnsi="Times New Roman" w:cs="Times New Roman"/>
          <w:sz w:val="28"/>
          <w:szCs w:val="28"/>
          <w:lang w:val="uk-UA"/>
        </w:rPr>
        <w:t>мікрожестів</w:t>
      </w:r>
      <w:proofErr w:type="spellEnd"/>
      <w:r w:rsidRPr="004659CA">
        <w:rPr>
          <w:rFonts w:ascii="Times New Roman" w:hAnsi="Times New Roman" w:cs="Times New Roman"/>
          <w:sz w:val="28"/>
          <w:szCs w:val="28"/>
          <w:lang w:val="uk-UA"/>
        </w:rPr>
        <w:t xml:space="preserve"> та послідовностей. Критичні місця, де важлива мінімальна затримка, за потреби можна винести на GPU без зміни загальної архітектури. </w:t>
      </w:r>
    </w:p>
    <w:p w:rsidR="004659CA" w:rsidRDefault="004659CA" w:rsidP="004659CA">
      <w:pPr>
        <w:pStyle w:val="a7"/>
        <w:spacing w:after="0" w:line="360" w:lineRule="auto"/>
        <w:ind w:left="0" w:firstLine="42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659CA">
        <w:rPr>
          <w:rFonts w:ascii="Times New Roman" w:hAnsi="Times New Roman" w:cs="Times New Roman"/>
          <w:sz w:val="28"/>
          <w:szCs w:val="28"/>
          <w:lang w:val="uk-UA"/>
        </w:rPr>
        <w:t xml:space="preserve">Для комп’ютерного зору </w:t>
      </w:r>
      <w:r>
        <w:rPr>
          <w:rFonts w:ascii="Times New Roman" w:hAnsi="Times New Roman" w:cs="Times New Roman"/>
          <w:sz w:val="28"/>
          <w:szCs w:val="28"/>
          <w:lang w:val="uk-UA"/>
        </w:rPr>
        <w:t>обрано</w:t>
      </w:r>
      <w:r w:rsidRPr="004659C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4659CA">
        <w:rPr>
          <w:rFonts w:ascii="Times New Roman" w:hAnsi="Times New Roman" w:cs="Times New Roman"/>
          <w:sz w:val="28"/>
          <w:szCs w:val="28"/>
          <w:lang w:val="uk-UA"/>
        </w:rPr>
        <w:t>OpenCV</w:t>
      </w:r>
      <w:proofErr w:type="spellEnd"/>
      <w:r w:rsidRPr="004659CA">
        <w:rPr>
          <w:rFonts w:ascii="Times New Roman" w:hAnsi="Times New Roman" w:cs="Times New Roman"/>
          <w:sz w:val="28"/>
          <w:szCs w:val="28"/>
          <w:lang w:val="uk-UA"/>
        </w:rPr>
        <w:t xml:space="preserve"> для роботи з камерою, перетворенням кольорів та базовим </w:t>
      </w:r>
      <w:proofErr w:type="spellStart"/>
      <w:r w:rsidRPr="004659CA">
        <w:rPr>
          <w:rFonts w:ascii="Times New Roman" w:hAnsi="Times New Roman" w:cs="Times New Roman"/>
          <w:sz w:val="28"/>
          <w:szCs w:val="28"/>
          <w:lang w:val="uk-UA"/>
        </w:rPr>
        <w:t>препроцесингом</w:t>
      </w:r>
      <w:proofErr w:type="spellEnd"/>
      <w:r w:rsidRPr="004659CA">
        <w:rPr>
          <w:rFonts w:ascii="Times New Roman" w:hAnsi="Times New Roman" w:cs="Times New Roman"/>
          <w:sz w:val="28"/>
          <w:szCs w:val="28"/>
          <w:lang w:val="uk-UA"/>
        </w:rPr>
        <w:t xml:space="preserve"> кадрів. </w:t>
      </w:r>
    </w:p>
    <w:p w:rsidR="004659CA" w:rsidRDefault="004659CA" w:rsidP="004659CA">
      <w:pPr>
        <w:pStyle w:val="a7"/>
        <w:spacing w:after="0" w:line="360" w:lineRule="auto"/>
        <w:ind w:left="0" w:firstLine="42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659CA">
        <w:rPr>
          <w:rFonts w:ascii="Times New Roman" w:hAnsi="Times New Roman" w:cs="Times New Roman"/>
          <w:sz w:val="28"/>
          <w:szCs w:val="28"/>
          <w:lang w:val="uk-UA"/>
        </w:rPr>
        <w:t xml:space="preserve">Для відстеження кисті використаємо </w:t>
      </w:r>
      <w:proofErr w:type="spellStart"/>
      <w:r w:rsidRPr="004659CA">
        <w:rPr>
          <w:rFonts w:ascii="Times New Roman" w:hAnsi="Times New Roman" w:cs="Times New Roman"/>
          <w:sz w:val="28"/>
          <w:szCs w:val="28"/>
          <w:lang w:val="uk-UA"/>
        </w:rPr>
        <w:t>MediaPipe</w:t>
      </w:r>
      <w:proofErr w:type="spellEnd"/>
      <w:r w:rsidRPr="004659C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4659CA">
        <w:rPr>
          <w:rFonts w:ascii="Times New Roman" w:hAnsi="Times New Roman" w:cs="Times New Roman"/>
          <w:sz w:val="28"/>
          <w:szCs w:val="28"/>
          <w:lang w:val="uk-UA"/>
        </w:rPr>
        <w:t>Hands</w:t>
      </w:r>
      <w:proofErr w:type="spellEnd"/>
      <w:r w:rsidRPr="004659CA">
        <w:rPr>
          <w:rFonts w:ascii="Times New Roman" w:hAnsi="Times New Roman" w:cs="Times New Roman"/>
          <w:sz w:val="28"/>
          <w:szCs w:val="28"/>
          <w:lang w:val="uk-UA"/>
        </w:rPr>
        <w:t xml:space="preserve"> як швидку точку входу до 21 орієнтиру в реальному часі. Якщо буде потреба у власних моделях або альтернативних </w:t>
      </w:r>
      <w:proofErr w:type="spellStart"/>
      <w:r w:rsidRPr="004659CA">
        <w:rPr>
          <w:rFonts w:ascii="Times New Roman" w:hAnsi="Times New Roman" w:cs="Times New Roman"/>
          <w:sz w:val="28"/>
          <w:szCs w:val="28"/>
          <w:lang w:val="uk-UA"/>
        </w:rPr>
        <w:t>пайплайнах</w:t>
      </w:r>
      <w:proofErr w:type="spellEnd"/>
      <w:r w:rsidRPr="004659CA">
        <w:rPr>
          <w:rFonts w:ascii="Times New Roman" w:hAnsi="Times New Roman" w:cs="Times New Roman"/>
          <w:sz w:val="28"/>
          <w:szCs w:val="28"/>
          <w:lang w:val="uk-UA"/>
        </w:rPr>
        <w:t xml:space="preserve">, передбачимо формат ONNX: </w:t>
      </w:r>
      <w:proofErr w:type="spellStart"/>
      <w:r w:rsidRPr="004659CA">
        <w:rPr>
          <w:rFonts w:ascii="Times New Roman" w:hAnsi="Times New Roman" w:cs="Times New Roman"/>
          <w:sz w:val="28"/>
          <w:szCs w:val="28"/>
          <w:lang w:val="uk-UA"/>
        </w:rPr>
        <w:t>інференс</w:t>
      </w:r>
      <w:proofErr w:type="spellEnd"/>
      <w:r w:rsidRPr="004659CA">
        <w:rPr>
          <w:rFonts w:ascii="Times New Roman" w:hAnsi="Times New Roman" w:cs="Times New Roman"/>
          <w:sz w:val="28"/>
          <w:szCs w:val="28"/>
          <w:lang w:val="uk-UA"/>
        </w:rPr>
        <w:t xml:space="preserve"> через ONNX </w:t>
      </w:r>
      <w:proofErr w:type="spellStart"/>
      <w:r w:rsidRPr="004659CA">
        <w:rPr>
          <w:rFonts w:ascii="Times New Roman" w:hAnsi="Times New Roman" w:cs="Times New Roman"/>
          <w:sz w:val="28"/>
          <w:szCs w:val="28"/>
          <w:lang w:val="uk-UA"/>
        </w:rPr>
        <w:t>Runtime</w:t>
      </w:r>
      <w:proofErr w:type="spellEnd"/>
      <w:r w:rsidRPr="004659CA">
        <w:rPr>
          <w:rFonts w:ascii="Times New Roman" w:hAnsi="Times New Roman" w:cs="Times New Roman"/>
          <w:sz w:val="28"/>
          <w:szCs w:val="28"/>
          <w:lang w:val="uk-UA"/>
        </w:rPr>
        <w:t xml:space="preserve"> з увімкненим GPU-</w:t>
      </w:r>
      <w:proofErr w:type="spellStart"/>
      <w:r w:rsidRPr="004659CA">
        <w:rPr>
          <w:rFonts w:ascii="Times New Roman" w:hAnsi="Times New Roman" w:cs="Times New Roman"/>
          <w:sz w:val="28"/>
          <w:szCs w:val="28"/>
          <w:lang w:val="uk-UA"/>
        </w:rPr>
        <w:t>бекендом</w:t>
      </w:r>
      <w:proofErr w:type="spellEnd"/>
      <w:r w:rsidRPr="004659CA">
        <w:rPr>
          <w:rFonts w:ascii="Times New Roman" w:hAnsi="Times New Roman" w:cs="Times New Roman"/>
          <w:sz w:val="28"/>
          <w:szCs w:val="28"/>
          <w:lang w:val="uk-UA"/>
        </w:rPr>
        <w:t xml:space="preserve"> (CUDA) на NVIDIA, із можливістю падати на CPU без змін коду.</w:t>
      </w:r>
    </w:p>
    <w:p w:rsidR="004659CA" w:rsidRDefault="004659CA" w:rsidP="004659CA">
      <w:pPr>
        <w:pStyle w:val="a7"/>
        <w:spacing w:after="0" w:line="360" w:lineRule="auto"/>
        <w:ind w:left="0" w:firstLine="42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659CA">
        <w:rPr>
          <w:rFonts w:ascii="Times New Roman" w:hAnsi="Times New Roman" w:cs="Times New Roman"/>
          <w:sz w:val="28"/>
          <w:szCs w:val="28"/>
          <w:lang w:val="uk-UA"/>
        </w:rPr>
        <w:t xml:space="preserve">Графічний інтерфейс та екранні підказки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можна робити </w:t>
      </w:r>
      <w:r w:rsidRPr="004659CA">
        <w:rPr>
          <w:rFonts w:ascii="Times New Roman" w:hAnsi="Times New Roman" w:cs="Times New Roman"/>
          <w:sz w:val="28"/>
          <w:szCs w:val="28"/>
          <w:lang w:val="uk-UA"/>
        </w:rPr>
        <w:t>на PySide6/</w:t>
      </w:r>
      <w:proofErr w:type="spellStart"/>
      <w:r w:rsidRPr="004659CA">
        <w:rPr>
          <w:rFonts w:ascii="Times New Roman" w:hAnsi="Times New Roman" w:cs="Times New Roman"/>
          <w:sz w:val="28"/>
          <w:szCs w:val="28"/>
          <w:lang w:val="uk-UA"/>
        </w:rPr>
        <w:t>Qt</w:t>
      </w:r>
      <w:proofErr w:type="spellEnd"/>
      <w:r w:rsidRPr="004659CA">
        <w:rPr>
          <w:rFonts w:ascii="Times New Roman" w:hAnsi="Times New Roman" w:cs="Times New Roman"/>
          <w:sz w:val="28"/>
          <w:szCs w:val="28"/>
          <w:lang w:val="uk-UA"/>
        </w:rPr>
        <w:t xml:space="preserve">. Це дозволить показувати індикатори режимів, стани </w:t>
      </w:r>
      <w:r>
        <w:rPr>
          <w:rFonts w:ascii="Times New Roman" w:hAnsi="Times New Roman" w:cs="Times New Roman"/>
          <w:sz w:val="28"/>
          <w:szCs w:val="28"/>
          <w:lang w:val="uk-UA"/>
        </w:rPr>
        <w:t>команд</w:t>
      </w:r>
      <w:r w:rsidRPr="004659CA">
        <w:rPr>
          <w:rFonts w:ascii="Times New Roman" w:hAnsi="Times New Roman" w:cs="Times New Roman"/>
          <w:sz w:val="28"/>
          <w:szCs w:val="28"/>
          <w:lang w:val="uk-UA"/>
        </w:rPr>
        <w:t xml:space="preserve"> та прості налаштування чутливості в одному вікні. </w:t>
      </w:r>
    </w:p>
    <w:p w:rsidR="004659CA" w:rsidRDefault="004659CA" w:rsidP="004659CA">
      <w:pPr>
        <w:pStyle w:val="a7"/>
        <w:spacing w:after="0" w:line="360" w:lineRule="auto"/>
        <w:ind w:left="0" w:firstLine="42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659CA">
        <w:rPr>
          <w:rFonts w:ascii="Times New Roman" w:hAnsi="Times New Roman" w:cs="Times New Roman"/>
          <w:sz w:val="28"/>
          <w:szCs w:val="28"/>
          <w:lang w:val="uk-UA"/>
        </w:rPr>
        <w:t xml:space="preserve">Інтеграцію з операційною системою на Windows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буде реалізовано </w:t>
      </w:r>
      <w:r w:rsidRPr="004659CA">
        <w:rPr>
          <w:rFonts w:ascii="Times New Roman" w:hAnsi="Times New Roman" w:cs="Times New Roman"/>
          <w:sz w:val="28"/>
          <w:szCs w:val="28"/>
          <w:lang w:val="uk-UA"/>
        </w:rPr>
        <w:t>через стандартні виклики надсилання подій (гаряч</w:t>
      </w:r>
      <w:r>
        <w:rPr>
          <w:rFonts w:ascii="Times New Roman" w:hAnsi="Times New Roman" w:cs="Times New Roman"/>
          <w:sz w:val="28"/>
          <w:szCs w:val="28"/>
          <w:lang w:val="uk-UA"/>
        </w:rPr>
        <w:t>і клавіші, кліки, рух курсора).</w:t>
      </w:r>
    </w:p>
    <w:p w:rsidR="004659CA" w:rsidRPr="004659CA" w:rsidRDefault="004659CA" w:rsidP="004659CA">
      <w:pPr>
        <w:pStyle w:val="a7"/>
        <w:spacing w:after="0" w:line="360" w:lineRule="auto"/>
        <w:ind w:left="0" w:firstLine="426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4659CA" w:rsidRDefault="004659CA" w:rsidP="008F5011">
      <w:pPr>
        <w:pStyle w:val="a7"/>
        <w:numPr>
          <w:ilvl w:val="0"/>
          <w:numId w:val="5"/>
        </w:numPr>
        <w:spacing w:after="0" w:line="360" w:lineRule="auto"/>
        <w:ind w:left="0" w:firstLine="426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4659CA">
        <w:rPr>
          <w:rFonts w:ascii="Times New Roman" w:hAnsi="Times New Roman" w:cs="Times New Roman"/>
          <w:b/>
          <w:sz w:val="28"/>
          <w:szCs w:val="28"/>
          <w:lang w:val="uk-UA"/>
        </w:rPr>
        <w:t>ТЕОРЕТИЧНЕ ПОЯСНЕННЯ ЗАПРОПОНОВАНОГО РІШЕННЯ</w:t>
      </w:r>
    </w:p>
    <w:p w:rsidR="004659CA" w:rsidRPr="008F5011" w:rsidRDefault="004659CA" w:rsidP="008F5011">
      <w:pPr>
        <w:pStyle w:val="a7"/>
        <w:numPr>
          <w:ilvl w:val="1"/>
          <w:numId w:val="5"/>
        </w:numPr>
        <w:spacing w:line="360" w:lineRule="auto"/>
        <w:ind w:left="0" w:firstLine="426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8F5011">
        <w:rPr>
          <w:rFonts w:ascii="Times New Roman" w:hAnsi="Times New Roman" w:cs="Times New Roman"/>
          <w:b/>
          <w:sz w:val="28"/>
          <w:szCs w:val="28"/>
          <w:lang w:val="uk-UA"/>
        </w:rPr>
        <w:t>Послідовний вигляд</w:t>
      </w:r>
    </w:p>
    <w:p w:rsidR="008F5011" w:rsidRDefault="008F5011" w:rsidP="008F5011">
      <w:pPr>
        <w:pStyle w:val="a7"/>
        <w:spacing w:after="0" w:line="360" w:lineRule="auto"/>
        <w:ind w:left="0" w:firstLine="42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F5011">
        <w:rPr>
          <w:rFonts w:ascii="Times New Roman" w:hAnsi="Times New Roman" w:cs="Times New Roman"/>
          <w:sz w:val="28"/>
          <w:szCs w:val="28"/>
          <w:lang w:val="uk-UA"/>
        </w:rPr>
        <w:t xml:space="preserve">У послідовному вигляді система працює як лінійний конвеєр «кадр </w:t>
      </w:r>
      <w:r w:rsidRPr="008F5011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8F501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8F5011">
        <w:rPr>
          <w:rFonts w:ascii="Times New Roman" w:hAnsi="Times New Roman" w:cs="Times New Roman"/>
          <w:sz w:val="28"/>
          <w:szCs w:val="28"/>
          <w:lang w:val="uk-UA"/>
        </w:rPr>
        <w:t>лендмар</w:t>
      </w:r>
      <w:r>
        <w:rPr>
          <w:rFonts w:ascii="Times New Roman" w:hAnsi="Times New Roman" w:cs="Times New Roman"/>
          <w:sz w:val="28"/>
          <w:szCs w:val="28"/>
          <w:lang w:val="uk-UA"/>
        </w:rPr>
        <w:t>ки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- інтерпретація -</w:t>
      </w:r>
      <w:r w:rsidRPr="008F5011">
        <w:rPr>
          <w:rFonts w:ascii="Times New Roman" w:hAnsi="Times New Roman" w:cs="Times New Roman"/>
          <w:sz w:val="28"/>
          <w:szCs w:val="28"/>
          <w:lang w:val="uk-UA"/>
        </w:rPr>
        <w:t xml:space="preserve"> команда». На вхід надходить </w:t>
      </w:r>
      <w:proofErr w:type="spellStart"/>
      <w:r w:rsidRPr="008F5011">
        <w:rPr>
          <w:rFonts w:ascii="Times New Roman" w:hAnsi="Times New Roman" w:cs="Times New Roman"/>
          <w:sz w:val="28"/>
          <w:szCs w:val="28"/>
          <w:lang w:val="uk-UA"/>
        </w:rPr>
        <w:t>відеопотік</w:t>
      </w:r>
      <w:proofErr w:type="spellEnd"/>
      <w:r w:rsidRPr="008F5011">
        <w:rPr>
          <w:rFonts w:ascii="Times New Roman" w:hAnsi="Times New Roman" w:cs="Times New Roman"/>
          <w:sz w:val="28"/>
          <w:szCs w:val="28"/>
          <w:lang w:val="uk-UA"/>
        </w:rPr>
        <w:t xml:space="preserve"> із камери, кадр приводиться до потрібного формату, після чого визначаються долоні та 21 орієнтир кисті. Отримані координати нормалізуються, на ї</w:t>
      </w:r>
      <w:r>
        <w:rPr>
          <w:rFonts w:ascii="Times New Roman" w:hAnsi="Times New Roman" w:cs="Times New Roman"/>
          <w:sz w:val="28"/>
          <w:szCs w:val="28"/>
          <w:lang w:val="uk-UA"/>
        </w:rPr>
        <w:t>х основі обчислюються ознаки рухів. Д</w:t>
      </w:r>
      <w:r w:rsidRPr="008F5011">
        <w:rPr>
          <w:rFonts w:ascii="Times New Roman" w:hAnsi="Times New Roman" w:cs="Times New Roman"/>
          <w:sz w:val="28"/>
          <w:szCs w:val="28"/>
          <w:lang w:val="uk-UA"/>
        </w:rPr>
        <w:t xml:space="preserve">алі виконується інтерпретація жестів у часовому вікні. За умови </w:t>
      </w:r>
      <w:proofErr w:type="spellStart"/>
      <w:r w:rsidRPr="008F5011">
        <w:rPr>
          <w:rFonts w:ascii="Times New Roman" w:hAnsi="Times New Roman" w:cs="Times New Roman"/>
          <w:sz w:val="28"/>
          <w:szCs w:val="28"/>
          <w:lang w:val="uk-UA"/>
        </w:rPr>
        <w:lastRenderedPageBreak/>
        <w:t>валідної</w:t>
      </w:r>
      <w:proofErr w:type="spellEnd"/>
      <w:r w:rsidRPr="008F5011">
        <w:rPr>
          <w:rFonts w:ascii="Times New Roman" w:hAnsi="Times New Roman" w:cs="Times New Roman"/>
          <w:sz w:val="28"/>
          <w:szCs w:val="28"/>
          <w:lang w:val="uk-UA"/>
        </w:rPr>
        <w:t xml:space="preserve"> послідовності формується команда для операційної системи, а на екрані оновлюються підказки та стани. Контекстну структуру рішення відображає IDEF0-діаграма, де зафіксовано межі системи, її входи, керування, механізми та виходи; це дозволяє бачити місця появи даних і точки </w:t>
      </w:r>
      <w:proofErr w:type="spellStart"/>
      <w:r w:rsidRPr="008F5011">
        <w:rPr>
          <w:rFonts w:ascii="Times New Roman" w:hAnsi="Times New Roman" w:cs="Times New Roman"/>
          <w:sz w:val="28"/>
          <w:szCs w:val="28"/>
          <w:lang w:val="uk-UA"/>
        </w:rPr>
        <w:t>керувального</w:t>
      </w:r>
      <w:proofErr w:type="spellEnd"/>
      <w:r w:rsidRPr="008F5011">
        <w:rPr>
          <w:rFonts w:ascii="Times New Roman" w:hAnsi="Times New Roman" w:cs="Times New Roman"/>
          <w:sz w:val="28"/>
          <w:szCs w:val="28"/>
          <w:lang w:val="uk-UA"/>
        </w:rPr>
        <w:t xml:space="preserve"> впливу. </w:t>
      </w:r>
      <w:r>
        <w:rPr>
          <w:rFonts w:ascii="Times New Roman" w:hAnsi="Times New Roman" w:cs="Times New Roman"/>
          <w:sz w:val="28"/>
          <w:szCs w:val="28"/>
          <w:lang w:val="uk-UA"/>
        </w:rPr>
        <w:t>К</w:t>
      </w:r>
      <w:r w:rsidRPr="008F5011">
        <w:rPr>
          <w:rFonts w:ascii="Times New Roman" w:hAnsi="Times New Roman" w:cs="Times New Roman"/>
          <w:sz w:val="28"/>
          <w:szCs w:val="28"/>
          <w:lang w:val="uk-UA"/>
        </w:rPr>
        <w:t xml:space="preserve">онтекстну діаграму наведено на рисунку </w:t>
      </w:r>
      <w:r>
        <w:rPr>
          <w:rFonts w:ascii="Times New Roman" w:hAnsi="Times New Roman" w:cs="Times New Roman"/>
          <w:sz w:val="28"/>
          <w:szCs w:val="28"/>
          <w:lang w:val="uk-UA"/>
        </w:rPr>
        <w:t>1</w:t>
      </w:r>
      <w:r w:rsidRPr="008F5011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</w:p>
    <w:p w:rsidR="008F5011" w:rsidRDefault="008F5011" w:rsidP="008F5011">
      <w:pPr>
        <w:pStyle w:val="a7"/>
        <w:spacing w:after="0" w:line="360" w:lineRule="auto"/>
        <w:ind w:left="0" w:firstLine="426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8F5011" w:rsidRDefault="008F5011" w:rsidP="008F5011">
      <w:pPr>
        <w:pStyle w:val="a7"/>
        <w:spacing w:after="0" w:line="360" w:lineRule="auto"/>
        <w:ind w:left="0" w:firstLine="426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8F5011" w:rsidRDefault="008F5011" w:rsidP="008F5011">
      <w:pPr>
        <w:pStyle w:val="a7"/>
        <w:spacing w:after="0" w:line="360" w:lineRule="auto"/>
        <w:ind w:left="0" w:firstLine="42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F5011">
        <w:rPr>
          <w:rFonts w:ascii="Times New Roman" w:hAnsi="Times New Roman" w:cs="Times New Roman"/>
          <w:sz w:val="28"/>
          <w:szCs w:val="28"/>
          <w:lang w:val="uk-UA"/>
        </w:rPr>
        <w:t xml:space="preserve">[Тут вставити рисунок 2: «Контекстна діаграма IDEF0 A0: Керування ПК </w:t>
      </w:r>
      <w:proofErr w:type="spellStart"/>
      <w:r w:rsidRPr="008F5011">
        <w:rPr>
          <w:rFonts w:ascii="Times New Roman" w:hAnsi="Times New Roman" w:cs="Times New Roman"/>
          <w:sz w:val="28"/>
          <w:szCs w:val="28"/>
          <w:lang w:val="uk-UA"/>
        </w:rPr>
        <w:t>мікрожестами</w:t>
      </w:r>
      <w:proofErr w:type="spellEnd"/>
      <w:r w:rsidRPr="008F5011">
        <w:rPr>
          <w:rFonts w:ascii="Times New Roman" w:hAnsi="Times New Roman" w:cs="Times New Roman"/>
          <w:sz w:val="28"/>
          <w:szCs w:val="28"/>
          <w:lang w:val="uk-UA"/>
        </w:rPr>
        <w:t xml:space="preserve">»] </w:t>
      </w:r>
    </w:p>
    <w:p w:rsidR="008F5011" w:rsidRDefault="008F5011" w:rsidP="008F5011">
      <w:pPr>
        <w:pStyle w:val="a7"/>
        <w:spacing w:after="0" w:line="360" w:lineRule="auto"/>
        <w:ind w:left="0" w:firstLine="426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4659CA" w:rsidRDefault="008F5011" w:rsidP="008F5011">
      <w:pPr>
        <w:pStyle w:val="a7"/>
        <w:spacing w:after="0" w:line="360" w:lineRule="auto"/>
        <w:ind w:left="0" w:firstLine="42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</w:t>
      </w:r>
      <w:r w:rsidRPr="008F5011">
        <w:rPr>
          <w:rFonts w:ascii="Times New Roman" w:hAnsi="Times New Roman" w:cs="Times New Roman"/>
          <w:sz w:val="28"/>
          <w:szCs w:val="28"/>
          <w:lang w:val="uk-UA"/>
        </w:rPr>
        <w:t xml:space="preserve">ослідовна форма задає прозору логіку, спрощує </w:t>
      </w:r>
      <w:proofErr w:type="spellStart"/>
      <w:r w:rsidRPr="008F5011">
        <w:rPr>
          <w:rFonts w:ascii="Times New Roman" w:hAnsi="Times New Roman" w:cs="Times New Roman"/>
          <w:sz w:val="28"/>
          <w:szCs w:val="28"/>
          <w:lang w:val="uk-UA"/>
        </w:rPr>
        <w:t>відлагодження</w:t>
      </w:r>
      <w:proofErr w:type="spellEnd"/>
      <w:r w:rsidRPr="008F5011">
        <w:rPr>
          <w:rFonts w:ascii="Times New Roman" w:hAnsi="Times New Roman" w:cs="Times New Roman"/>
          <w:sz w:val="28"/>
          <w:szCs w:val="28"/>
          <w:lang w:val="uk-UA"/>
        </w:rPr>
        <w:t xml:space="preserve"> і створює основу для подальшої паралелізації без зміни зовнішньої поведінки системи.</w:t>
      </w:r>
    </w:p>
    <w:p w:rsidR="008F5011" w:rsidRDefault="008F5011" w:rsidP="008F5011">
      <w:pPr>
        <w:pStyle w:val="a7"/>
        <w:spacing w:after="0" w:line="360" w:lineRule="auto"/>
        <w:ind w:left="0" w:firstLine="426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8F5011" w:rsidRPr="008F5011" w:rsidRDefault="008F5011" w:rsidP="008F5011">
      <w:pPr>
        <w:pStyle w:val="a7"/>
        <w:numPr>
          <w:ilvl w:val="1"/>
          <w:numId w:val="5"/>
        </w:numPr>
        <w:spacing w:line="360" w:lineRule="auto"/>
        <w:ind w:left="0" w:firstLine="426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8F5011">
        <w:rPr>
          <w:rFonts w:ascii="Times New Roman" w:hAnsi="Times New Roman" w:cs="Times New Roman"/>
          <w:b/>
          <w:sz w:val="28"/>
          <w:szCs w:val="28"/>
          <w:lang w:val="uk-UA"/>
        </w:rPr>
        <w:t>Паралельний</w:t>
      </w:r>
      <w:r w:rsidRPr="008F5011">
        <w:rPr>
          <w:rFonts w:ascii="Times New Roman" w:hAnsi="Times New Roman" w:cs="Times New Roman"/>
          <w:b/>
          <w:sz w:val="28"/>
          <w:szCs w:val="28"/>
          <w:lang w:val="uk-UA"/>
        </w:rPr>
        <w:t xml:space="preserve"> вигляд</w:t>
      </w:r>
    </w:p>
    <w:p w:rsidR="008F5011" w:rsidRDefault="008F5011" w:rsidP="008F5011">
      <w:pPr>
        <w:pStyle w:val="a7"/>
        <w:spacing w:after="0" w:line="360" w:lineRule="auto"/>
        <w:ind w:left="0" w:firstLine="42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F5011">
        <w:rPr>
          <w:rFonts w:ascii="Times New Roman" w:hAnsi="Times New Roman" w:cs="Times New Roman"/>
          <w:sz w:val="28"/>
          <w:szCs w:val="28"/>
          <w:lang w:val="uk-UA"/>
        </w:rPr>
        <w:t xml:space="preserve">У паралельному вигляді конвеєр розподіляється на незалежні яруси, що працюють одночасно та обмінюються даними через кільцеві буфери або неблокуючі черги. </w:t>
      </w:r>
    </w:p>
    <w:p w:rsidR="008F5011" w:rsidRDefault="008F5011" w:rsidP="008F5011">
      <w:pPr>
        <w:pStyle w:val="a7"/>
        <w:spacing w:after="0" w:line="360" w:lineRule="auto"/>
        <w:ind w:left="0" w:firstLine="42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F5011">
        <w:rPr>
          <w:rFonts w:ascii="Times New Roman" w:hAnsi="Times New Roman" w:cs="Times New Roman"/>
          <w:sz w:val="28"/>
          <w:szCs w:val="28"/>
          <w:lang w:val="uk-UA"/>
        </w:rPr>
        <w:t xml:space="preserve">Захоплення відео відбувається безперервно та не блокує інші етапи. Визначення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точок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лодоні</w:t>
      </w:r>
      <w:proofErr w:type="spellEnd"/>
      <w:r w:rsidRPr="008F5011">
        <w:rPr>
          <w:rFonts w:ascii="Times New Roman" w:hAnsi="Times New Roman" w:cs="Times New Roman"/>
          <w:sz w:val="28"/>
          <w:szCs w:val="28"/>
          <w:lang w:val="uk-UA"/>
        </w:rPr>
        <w:t xml:space="preserve"> виконується окремо від оновлення інтерфейсу, що зменшує затримку взаємодії. Логіка станів отримує готові ознаки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8F5011">
        <w:rPr>
          <w:rFonts w:ascii="Times New Roman" w:hAnsi="Times New Roman" w:cs="Times New Roman"/>
          <w:sz w:val="28"/>
          <w:szCs w:val="28"/>
          <w:lang w:val="uk-UA"/>
        </w:rPr>
        <w:t xml:space="preserve">після чого формує команду. Відправлення подій у систему та оновлення підказок йдуть у своєму потоці, не заважаючи захопленню та аналізу кадрів. Критичні секції зведено до мінімуму, а остаточне рішення про дію приймається послідовно, що унеможливлює конфлікти доступу. Паралельно-ярусну модель наведено на рисунку </w:t>
      </w:r>
      <w:r>
        <w:rPr>
          <w:rFonts w:ascii="Times New Roman" w:hAnsi="Times New Roman" w:cs="Times New Roman"/>
          <w:sz w:val="28"/>
          <w:szCs w:val="28"/>
          <w:lang w:val="uk-UA"/>
        </w:rPr>
        <w:t>2</w:t>
      </w:r>
      <w:bookmarkStart w:id="0" w:name="_GoBack"/>
      <w:bookmarkEnd w:id="0"/>
      <w:r w:rsidRPr="008F5011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</w:p>
    <w:p w:rsidR="008F5011" w:rsidRDefault="008F5011" w:rsidP="008F5011">
      <w:pPr>
        <w:pStyle w:val="a7"/>
        <w:spacing w:after="0" w:line="360" w:lineRule="auto"/>
        <w:ind w:left="0" w:firstLine="426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8F5011" w:rsidRDefault="008F5011" w:rsidP="008F5011">
      <w:pPr>
        <w:pStyle w:val="a7"/>
        <w:spacing w:after="0" w:line="360" w:lineRule="auto"/>
        <w:ind w:left="0" w:firstLine="426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8F5011" w:rsidRDefault="008F5011" w:rsidP="008F5011">
      <w:pPr>
        <w:pStyle w:val="a7"/>
        <w:spacing w:after="0" w:line="360" w:lineRule="auto"/>
        <w:ind w:left="0" w:firstLine="426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8F5011" w:rsidRPr="008F5011" w:rsidRDefault="008F5011" w:rsidP="008F5011">
      <w:pPr>
        <w:pStyle w:val="a7"/>
        <w:spacing w:after="0" w:line="360" w:lineRule="auto"/>
        <w:ind w:left="0" w:firstLine="42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F5011">
        <w:rPr>
          <w:rFonts w:ascii="Times New Roman" w:hAnsi="Times New Roman" w:cs="Times New Roman"/>
          <w:sz w:val="28"/>
          <w:szCs w:val="28"/>
          <w:lang w:val="uk-UA"/>
        </w:rPr>
        <w:lastRenderedPageBreak/>
        <w:t>На діаграмі позначено межі між ярусами «</w:t>
      </w:r>
      <w:proofErr w:type="spellStart"/>
      <w:r w:rsidRPr="008F5011">
        <w:rPr>
          <w:rFonts w:ascii="Times New Roman" w:hAnsi="Times New Roman" w:cs="Times New Roman"/>
          <w:sz w:val="28"/>
          <w:szCs w:val="28"/>
          <w:lang w:val="uk-UA"/>
        </w:rPr>
        <w:t>Capture</w:t>
      </w:r>
      <w:proofErr w:type="spellEnd"/>
      <w:r w:rsidRPr="008F5011">
        <w:rPr>
          <w:rFonts w:ascii="Times New Roman" w:hAnsi="Times New Roman" w:cs="Times New Roman"/>
          <w:sz w:val="28"/>
          <w:szCs w:val="28"/>
          <w:lang w:val="uk-UA"/>
        </w:rPr>
        <w:t xml:space="preserve"> → </w:t>
      </w:r>
      <w:proofErr w:type="spellStart"/>
      <w:r w:rsidRPr="008F5011">
        <w:rPr>
          <w:rFonts w:ascii="Times New Roman" w:hAnsi="Times New Roman" w:cs="Times New Roman"/>
          <w:sz w:val="28"/>
          <w:szCs w:val="28"/>
          <w:lang w:val="uk-UA"/>
        </w:rPr>
        <w:t>Detect</w:t>
      </w:r>
      <w:proofErr w:type="spellEnd"/>
      <w:r w:rsidRPr="008F5011">
        <w:rPr>
          <w:rFonts w:ascii="Times New Roman" w:hAnsi="Times New Roman" w:cs="Times New Roman"/>
          <w:sz w:val="28"/>
          <w:szCs w:val="28"/>
          <w:lang w:val="uk-UA"/>
        </w:rPr>
        <w:t xml:space="preserve"> → FSM → UI/OS», показано напрямки потоків даних, місця синхронізації та буфери. Якщо використовується GPU, </w:t>
      </w:r>
      <w:proofErr w:type="spellStart"/>
      <w:r w:rsidRPr="008F5011">
        <w:rPr>
          <w:rFonts w:ascii="Times New Roman" w:hAnsi="Times New Roman" w:cs="Times New Roman"/>
          <w:sz w:val="28"/>
          <w:szCs w:val="28"/>
          <w:lang w:val="uk-UA"/>
        </w:rPr>
        <w:t>обчислювально</w:t>
      </w:r>
      <w:proofErr w:type="spellEnd"/>
      <w:r w:rsidRPr="008F5011">
        <w:rPr>
          <w:rFonts w:ascii="Times New Roman" w:hAnsi="Times New Roman" w:cs="Times New Roman"/>
          <w:sz w:val="28"/>
          <w:szCs w:val="28"/>
          <w:lang w:val="uk-UA"/>
        </w:rPr>
        <w:t xml:space="preserve"> насичені ділянки подаються у SIMT-моделі: один потік обробляє один піксель, один </w:t>
      </w:r>
      <w:proofErr w:type="spellStart"/>
      <w:r w:rsidRPr="008F5011">
        <w:rPr>
          <w:rFonts w:ascii="Times New Roman" w:hAnsi="Times New Roman" w:cs="Times New Roman"/>
          <w:sz w:val="28"/>
          <w:szCs w:val="28"/>
          <w:lang w:val="uk-UA"/>
        </w:rPr>
        <w:t>лендмарк</w:t>
      </w:r>
      <w:proofErr w:type="spellEnd"/>
      <w:r w:rsidRPr="008F5011">
        <w:rPr>
          <w:rFonts w:ascii="Times New Roman" w:hAnsi="Times New Roman" w:cs="Times New Roman"/>
          <w:sz w:val="28"/>
          <w:szCs w:val="28"/>
          <w:lang w:val="uk-UA"/>
        </w:rPr>
        <w:t xml:space="preserve"> або одне </w:t>
      </w:r>
      <w:proofErr w:type="spellStart"/>
      <w:r w:rsidRPr="008F5011">
        <w:rPr>
          <w:rFonts w:ascii="Times New Roman" w:hAnsi="Times New Roman" w:cs="Times New Roman"/>
          <w:sz w:val="28"/>
          <w:szCs w:val="28"/>
          <w:lang w:val="uk-UA"/>
        </w:rPr>
        <w:t>часовe</w:t>
      </w:r>
      <w:proofErr w:type="spellEnd"/>
      <w:r w:rsidRPr="008F5011">
        <w:rPr>
          <w:rFonts w:ascii="Times New Roman" w:hAnsi="Times New Roman" w:cs="Times New Roman"/>
          <w:sz w:val="28"/>
          <w:szCs w:val="28"/>
          <w:lang w:val="uk-UA"/>
        </w:rPr>
        <w:t xml:space="preserve"> вікно, гілкування мінімізується масками, доступ до пам’яті організовано щільними блоками для </w:t>
      </w:r>
      <w:proofErr w:type="spellStart"/>
      <w:r w:rsidRPr="008F5011">
        <w:rPr>
          <w:rFonts w:ascii="Times New Roman" w:hAnsi="Times New Roman" w:cs="Times New Roman"/>
          <w:sz w:val="28"/>
          <w:szCs w:val="28"/>
          <w:lang w:val="uk-UA"/>
        </w:rPr>
        <w:t>коалесування</w:t>
      </w:r>
      <w:proofErr w:type="spellEnd"/>
      <w:r w:rsidRPr="008F5011">
        <w:rPr>
          <w:rFonts w:ascii="Times New Roman" w:hAnsi="Times New Roman" w:cs="Times New Roman"/>
          <w:sz w:val="28"/>
          <w:szCs w:val="28"/>
          <w:lang w:val="uk-UA"/>
        </w:rPr>
        <w:t xml:space="preserve">. [Тут вставити рисунок 4: «Паралельно-ярусна модель: </w:t>
      </w:r>
      <w:proofErr w:type="spellStart"/>
      <w:r w:rsidRPr="008F5011">
        <w:rPr>
          <w:rFonts w:ascii="Times New Roman" w:hAnsi="Times New Roman" w:cs="Times New Roman"/>
          <w:sz w:val="28"/>
          <w:szCs w:val="28"/>
          <w:lang w:val="uk-UA"/>
        </w:rPr>
        <w:t>Capture</w:t>
      </w:r>
      <w:proofErr w:type="spellEnd"/>
      <w:r w:rsidRPr="008F5011">
        <w:rPr>
          <w:rFonts w:ascii="Times New Roman" w:hAnsi="Times New Roman" w:cs="Times New Roman"/>
          <w:sz w:val="28"/>
          <w:szCs w:val="28"/>
          <w:lang w:val="uk-UA"/>
        </w:rPr>
        <w:t xml:space="preserve"> → </w:t>
      </w:r>
      <w:proofErr w:type="spellStart"/>
      <w:r w:rsidRPr="008F5011">
        <w:rPr>
          <w:rFonts w:ascii="Times New Roman" w:hAnsi="Times New Roman" w:cs="Times New Roman"/>
          <w:sz w:val="28"/>
          <w:szCs w:val="28"/>
          <w:lang w:val="uk-UA"/>
        </w:rPr>
        <w:t>Detect</w:t>
      </w:r>
      <w:proofErr w:type="spellEnd"/>
      <w:r w:rsidRPr="008F5011">
        <w:rPr>
          <w:rFonts w:ascii="Times New Roman" w:hAnsi="Times New Roman" w:cs="Times New Roman"/>
          <w:sz w:val="28"/>
          <w:szCs w:val="28"/>
          <w:lang w:val="uk-UA"/>
        </w:rPr>
        <w:t xml:space="preserve"> → FSM → UI/OS; буфери й точки синхронізації»] Після ілюстрації </w:t>
      </w:r>
      <w:proofErr w:type="spellStart"/>
      <w:r w:rsidRPr="008F5011">
        <w:rPr>
          <w:rFonts w:ascii="Times New Roman" w:hAnsi="Times New Roman" w:cs="Times New Roman"/>
          <w:sz w:val="28"/>
          <w:szCs w:val="28"/>
          <w:lang w:val="uk-UA"/>
        </w:rPr>
        <w:t>формулюється</w:t>
      </w:r>
      <w:proofErr w:type="spellEnd"/>
      <w:r w:rsidRPr="008F5011">
        <w:rPr>
          <w:rFonts w:ascii="Times New Roman" w:hAnsi="Times New Roman" w:cs="Times New Roman"/>
          <w:sz w:val="28"/>
          <w:szCs w:val="28"/>
          <w:lang w:val="uk-UA"/>
        </w:rPr>
        <w:t xml:space="preserve"> підсумок: такий поділ зменшує </w:t>
      </w:r>
      <w:proofErr w:type="spellStart"/>
      <w:r w:rsidRPr="008F5011">
        <w:rPr>
          <w:rFonts w:ascii="Times New Roman" w:hAnsi="Times New Roman" w:cs="Times New Roman"/>
          <w:sz w:val="28"/>
          <w:szCs w:val="28"/>
          <w:lang w:val="uk-UA"/>
        </w:rPr>
        <w:t>end-to-end</w:t>
      </w:r>
      <w:proofErr w:type="spellEnd"/>
      <w:r w:rsidRPr="008F5011">
        <w:rPr>
          <w:rFonts w:ascii="Times New Roman" w:hAnsi="Times New Roman" w:cs="Times New Roman"/>
          <w:sz w:val="28"/>
          <w:szCs w:val="28"/>
          <w:lang w:val="uk-UA"/>
        </w:rPr>
        <w:t xml:space="preserve"> затримку, краще </w:t>
      </w:r>
      <w:proofErr w:type="spellStart"/>
      <w:r w:rsidRPr="008F5011">
        <w:rPr>
          <w:rFonts w:ascii="Times New Roman" w:hAnsi="Times New Roman" w:cs="Times New Roman"/>
          <w:sz w:val="28"/>
          <w:szCs w:val="28"/>
          <w:lang w:val="uk-UA"/>
        </w:rPr>
        <w:t>задіює</w:t>
      </w:r>
      <w:proofErr w:type="spellEnd"/>
      <w:r w:rsidRPr="008F5011">
        <w:rPr>
          <w:rFonts w:ascii="Times New Roman" w:hAnsi="Times New Roman" w:cs="Times New Roman"/>
          <w:sz w:val="28"/>
          <w:szCs w:val="28"/>
          <w:lang w:val="uk-UA"/>
        </w:rPr>
        <w:t xml:space="preserve"> ресурси CPU та GPU, зберігає просту логіку прийняття рішень і забезпечує масштабованість під </w:t>
      </w:r>
      <w:proofErr w:type="spellStart"/>
      <w:r w:rsidRPr="008F5011">
        <w:rPr>
          <w:rFonts w:ascii="Times New Roman" w:hAnsi="Times New Roman" w:cs="Times New Roman"/>
          <w:sz w:val="28"/>
          <w:szCs w:val="28"/>
          <w:lang w:val="uk-UA"/>
        </w:rPr>
        <w:t>багаторучні</w:t>
      </w:r>
      <w:proofErr w:type="spellEnd"/>
      <w:r w:rsidRPr="008F5011">
        <w:rPr>
          <w:rFonts w:ascii="Times New Roman" w:hAnsi="Times New Roman" w:cs="Times New Roman"/>
          <w:sz w:val="28"/>
          <w:szCs w:val="28"/>
          <w:lang w:val="uk-UA"/>
        </w:rPr>
        <w:t xml:space="preserve"> або багатокористувацькі сценарії.</w:t>
      </w:r>
    </w:p>
    <w:sectPr w:rsidR="008F5011" w:rsidRPr="008F5011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871422"/>
    <w:multiLevelType w:val="multilevel"/>
    <w:tmpl w:val="D4D6973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3FB959D0"/>
    <w:multiLevelType w:val="multilevel"/>
    <w:tmpl w:val="9CDC2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C361CD"/>
    <w:multiLevelType w:val="multilevel"/>
    <w:tmpl w:val="81D65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F31B8F"/>
    <w:multiLevelType w:val="multilevel"/>
    <w:tmpl w:val="D1204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15B74A8"/>
    <w:multiLevelType w:val="multilevel"/>
    <w:tmpl w:val="2BDE3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0236"/>
    <w:rsid w:val="00190092"/>
    <w:rsid w:val="004659CA"/>
    <w:rsid w:val="00516C83"/>
    <w:rsid w:val="006A63B3"/>
    <w:rsid w:val="006C0236"/>
    <w:rsid w:val="008F5011"/>
    <w:rsid w:val="009617D4"/>
    <w:rsid w:val="00C133FC"/>
    <w:rsid w:val="00D4176D"/>
    <w:rsid w:val="00E80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501BE"/>
  <w15:chartTrackingRefBased/>
  <w15:docId w15:val="{1D56BFFF-0766-420B-B080-BDBCFB02F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C133F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133F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a3">
    <w:name w:val="Normal (Web)"/>
    <w:basedOn w:val="a"/>
    <w:uiPriority w:val="99"/>
    <w:semiHidden/>
    <w:unhideWhenUsed/>
    <w:rsid w:val="00C133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C133FC"/>
    <w:rPr>
      <w:b/>
      <w:bCs/>
    </w:rPr>
  </w:style>
  <w:style w:type="character" w:customStyle="1" w:styleId="ms-1">
    <w:name w:val="ms-1"/>
    <w:basedOn w:val="a0"/>
    <w:rsid w:val="00C133FC"/>
  </w:style>
  <w:style w:type="character" w:customStyle="1" w:styleId="max-w-15ch">
    <w:name w:val="max-w-[15ch]"/>
    <w:basedOn w:val="a0"/>
    <w:rsid w:val="00C133FC"/>
  </w:style>
  <w:style w:type="character" w:customStyle="1" w:styleId="-me-1">
    <w:name w:val="-me-1"/>
    <w:basedOn w:val="a0"/>
    <w:rsid w:val="00C133FC"/>
  </w:style>
  <w:style w:type="character" w:styleId="a5">
    <w:name w:val="Emphasis"/>
    <w:basedOn w:val="a0"/>
    <w:uiPriority w:val="20"/>
    <w:qFormat/>
    <w:rsid w:val="00C133FC"/>
    <w:rPr>
      <w:i/>
      <w:iCs/>
    </w:rPr>
  </w:style>
  <w:style w:type="character" w:styleId="a6">
    <w:name w:val="Hyperlink"/>
    <w:basedOn w:val="a0"/>
    <w:uiPriority w:val="99"/>
    <w:unhideWhenUsed/>
    <w:rsid w:val="00C133FC"/>
    <w:rPr>
      <w:color w:val="0563C1" w:themeColor="hyperlink"/>
      <w:u w:val="single"/>
    </w:rPr>
  </w:style>
  <w:style w:type="paragraph" w:styleId="a7">
    <w:name w:val="List Paragraph"/>
    <w:basedOn w:val="a"/>
    <w:uiPriority w:val="34"/>
    <w:qFormat/>
    <w:rsid w:val="00C133FC"/>
    <w:pPr>
      <w:ind w:left="720"/>
      <w:contextualSpacing/>
    </w:pPr>
  </w:style>
  <w:style w:type="table" w:styleId="a8">
    <w:name w:val="Table Grid"/>
    <w:basedOn w:val="a1"/>
    <w:uiPriority w:val="39"/>
    <w:rsid w:val="00C133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217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1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44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00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52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3</Pages>
  <Words>549</Words>
  <Characters>3132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</dc:creator>
  <cp:keywords/>
  <dc:description/>
  <cp:lastModifiedBy>Artyom</cp:lastModifiedBy>
  <cp:revision>4</cp:revision>
  <dcterms:created xsi:type="dcterms:W3CDTF">2025-10-24T13:18:00Z</dcterms:created>
  <dcterms:modified xsi:type="dcterms:W3CDTF">2025-11-12T13:26:00Z</dcterms:modified>
</cp:coreProperties>
</file>