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database</w:t>
      </w:r>
      <w:r>
        <w:t xml:space="preserve"> </w:t>
      </w:r>
      <w:r>
        <w:t xml:space="preserve">vaccine</w:t>
      </w:r>
      <w:r>
        <w:t xml:space="preserve"> </w:t>
      </w:r>
      <w:r>
        <w:t xml:space="preserve">cross</w:t>
      </w:r>
    </w:p>
    <w:p>
      <w:pPr>
        <w:pStyle w:val="Date"/>
      </w:pPr>
      <w:r>
        <w:t xml:space="preserve">2022-10-25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CommentTok"/>
        </w:rPr>
        <w:t xml:space="preserve">#packages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here, sjlabelled, stringr, glue, janitor, haven, stargazer, </w:t>
      </w:r>
      <w:r>
        <w:br/>
      </w:r>
      <w:r>
        <w:rPr>
          <w:rStyle w:val="NormalTok"/>
        </w:rPr>
        <w:t xml:space="preserve">       ltm, skimr, readxl)</w:t>
      </w:r>
      <w:r>
        <w:br/>
      </w:r>
      <w:r>
        <w:br/>
      </w:r>
      <w:r>
        <w:rPr>
          <w:rStyle w:val="CommentTok"/>
        </w:rPr>
        <w:t xml:space="preserve">#remove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End w:id="20"/>
    <w:bookmarkStart w:id="21" w:name="input"/>
    <w:p>
      <w:pPr>
        <w:pStyle w:val="Heading1"/>
      </w:pPr>
      <w:r>
        <w:t xml:space="preserve">Input</w:t>
      </w:r>
    </w:p>
    <w:p>
      <w:pPr>
        <w:pStyle w:val="SourceCode"/>
      </w:pPr>
      <w:r>
        <w:rPr>
          <w:rStyle w:val="CommentTok"/>
        </w:rPr>
        <w:t xml:space="preserve">#Load database</w:t>
      </w:r>
      <w:r>
        <w:br/>
      </w:r>
      <w:r>
        <w:rPr>
          <w:rStyle w:val="NormalTok"/>
        </w:rPr>
        <w:t xml:space="preserve">response_original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"v1.0_ResPOnsE_COVID_19_W1-W4-2.rds"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End w:id="21"/>
    <w:bookmarkStart w:id="25" w:name="processing"/>
    <w:p>
      <w:pPr>
        <w:pStyle w:val="Heading1"/>
      </w:pPr>
      <w:r>
        <w:t xml:space="preserve">Processing</w:t>
      </w:r>
    </w:p>
    <w:bookmarkStart w:id="22" w:name="w3"/>
    <w:p>
      <w:pPr>
        <w:pStyle w:val="Heading2"/>
      </w:pPr>
      <w:r>
        <w:t xml:space="preserve">W3</w:t>
      </w:r>
    </w:p>
    <w:p>
      <w:pPr>
        <w:pStyle w:val="SourceCode"/>
      </w:pPr>
      <w:r>
        <w:rPr>
          <w:rStyle w:val="CommentTok"/>
        </w:rPr>
        <w:t xml:space="preserve"># 10 November to 22 December 2021</w:t>
      </w:r>
      <w:r>
        <w:br/>
      </w:r>
      <w:r>
        <w:rPr>
          <w:rStyle w:val="CommentTok"/>
        </w:rPr>
        <w:t xml:space="preserve">#Select and rename variables</w:t>
      </w:r>
      <w:r>
        <w:br/>
      </w: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response_original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(info_wave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(v2,v3,j5_01,v1,f10,f3,f9,h1_04,j4bis_b,b2_03,b2_06,b2_07,d5,d1,</w:t>
      </w:r>
      <w:r>
        <w:br/>
      </w:r>
      <w:r>
        <w:rPr>
          <w:rStyle w:val="NormalTok"/>
        </w:rPr>
        <w:t xml:space="preserve">                     e4_bis,k3_03,k3_04,k3_05,e2_01,e2_04,j5_02,g7,c5,s1,s2,</w:t>
      </w:r>
      <w:r>
        <w:br/>
      </w:r>
      <w:r>
        <w:rPr>
          <w:rStyle w:val="NormalTok"/>
        </w:rPr>
        <w:t xml:space="preserve">                     s9,s8,c1))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(v2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c1,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 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#colnames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(W3)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"vac_int"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"vac_ob"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"conspiracy"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"h_locus"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"comp_dist"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"comp_mask"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"comp_hand"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"he_eco"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"judg_gov_covid"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"judg_gov"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"PTV_L"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"PTV_5SM"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"PTV_BOI"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"tr_par"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"tr_EU"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"tr_sci"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"reg"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"eco_insec"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#combine vac_int and vac in INT_VAC</w:t>
      </w:r>
      <w:r>
        <w:br/>
      </w: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hesitancy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(vac_int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vac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(vac_int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vac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(vac_int, vac)) </w:t>
      </w:r>
      <w:r>
        <w:br/>
      </w:r>
      <w:r>
        <w:br/>
      </w:r>
      <w:r>
        <w:rPr>
          <w:rStyle w:val="CommentTok"/>
        </w:rPr>
        <w:t xml:space="preserve">#invert polarity and recode</w:t>
      </w:r>
      <w:r>
        <w:br/>
      </w: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(vac_bad,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worry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(worry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conspiracy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(conspiracy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(pray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(media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media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(educ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(age,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(reg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(comp_dist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comp_hand,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.)),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(judg_gov_covid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judg_gov,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.)),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(tr_par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tr_EU,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.))) </w:t>
      </w:r>
    </w:p>
    <w:bookmarkEnd w:id="22"/>
    <w:bookmarkStart w:id="23" w:name="inspect-true-number-of-missing"/>
    <w:p>
      <w:pPr>
        <w:pStyle w:val="Heading2"/>
      </w:pPr>
      <w:r>
        <w:t xml:space="preserve">Inspect true number of missing</w:t>
      </w:r>
    </w:p>
    <w:p>
      <w:pPr>
        <w:pStyle w:val="SourceCode"/>
      </w:pPr>
      <w:r>
        <w:rPr>
          <w:rStyle w:val="CommentTok"/>
        </w:rPr>
        <w:t xml:space="preserve">#Load valid cases spreadshit (avaiable at: https://dataverse.unimi.it/dataset.xhtml?persistentId=doi:10.13130/RD_UNIMI/FF0ABQ)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"Valid_cases.xlsx"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#Select V I used in the analysis to retrieve true number of N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(v2,v3,j5_01,v1,f10,f3,f9,h1_04,j4bis_b,b2_03,b2_06,b2_07,d5,d1,</w:t>
      </w:r>
      <w:r>
        <w:br/>
      </w:r>
      <w:r>
        <w:rPr>
          <w:rStyle w:val="NormalTok"/>
        </w:rPr>
        <w:t xml:space="preserve">                     e4_bis,k3_03,k3_04,k3_05,e2_01,e2_04,j5_02,g7,c5,s1,s2,</w:t>
      </w:r>
      <w:r>
        <w:br/>
      </w:r>
      <w:r>
        <w:rPr>
          <w:rStyle w:val="NormalTok"/>
        </w:rPr>
        <w:t xml:space="preserve">                     s9,s8,c1))</w:t>
      </w:r>
      <w:r>
        <w:br/>
      </w:r>
      <w:r>
        <w:br/>
      </w:r>
      <w:r>
        <w:rPr>
          <w:rStyle w:val="CommentTok"/>
        </w:rPr>
        <w:t xml:space="preserve">#Extract miniumu number of obs per question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(valid)</w:t>
      </w:r>
    </w:p>
    <w:p>
      <w:pPr>
        <w:pStyle w:val="SourceCode"/>
      </w:pPr>
      <w:r>
        <w:rPr>
          <w:rStyle w:val="VerbatimChar"/>
        </w:rPr>
        <w:t xml:space="preserve">## [1] 3767</w:t>
      </w:r>
    </w:p>
    <w:p>
      <w:pPr>
        <w:pStyle w:val="SourceCode"/>
      </w:pPr>
      <w:r>
        <w:rPr>
          <w:rStyle w:val="CommentTok"/>
        </w:rPr>
        <w:t xml:space="preserve"># TRUE N = 3767. Thus I had 3767 before listwise, 1535 after. It means I m working with 40.7% of </w:t>
      </w:r>
      <w:r>
        <w:br/>
      </w:r>
      <w:r>
        <w:rPr>
          <w:rStyle w:val="CommentTok"/>
        </w:rPr>
        <w:t xml:space="preserve"># the original sample.</w:t>
      </w:r>
    </w:p>
    <w:bookmarkEnd w:id="23"/>
    <w:bookmarkStart w:id="24" w:name="pca"/>
    <w:p>
      <w:pPr>
        <w:pStyle w:val="Heading2"/>
      </w:pPr>
      <w:r>
        <w:t xml:space="preserve">PCA</w:t>
      </w:r>
    </w:p>
    <w:p>
      <w:pPr>
        <w:pStyle w:val="SourceCode"/>
      </w:pPr>
      <w:r>
        <w:rPr>
          <w:rStyle w:val="CommentTok"/>
        </w:rPr>
        <w:t xml:space="preserve">#PCA</w:t>
      </w:r>
      <w:r>
        <w:br/>
      </w:r>
      <w:r>
        <w:rPr>
          <w:rStyle w:val="CommentTok"/>
        </w:rPr>
        <w:t xml:space="preserve">#compliance</w:t>
      </w:r>
      <w:r>
        <w:br/>
      </w:r>
      <w:r>
        <w:rPr>
          <w:rStyle w:val="NormalTok"/>
        </w:rPr>
        <w:t xml:space="preserve">compliance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comp_mask, 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comp_hand, 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comp_dist)</w:t>
      </w:r>
      <w:r>
        <w:br/>
      </w:r>
      <w:r>
        <w:rPr>
          <w:rStyle w:val="NormalTok"/>
        </w:rPr>
        <w:t xml:space="preserve">compliance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(compliance)</w:t>
      </w:r>
      <w:r>
        <w:br/>
      </w:r>
      <w:r>
        <w:rPr>
          <w:rStyle w:val="NormalTok"/>
        </w:rPr>
        <w:t xml:space="preserve">pr_compliance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(compliance),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low_comp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(W3[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(comp_hand, comp_mask, comp_dist))</w:t>
      </w:r>
      <w:r>
        <w:br/>
      </w:r>
      <w:r>
        <w:br/>
      </w:r>
      <w:r>
        <w:rPr>
          <w:rStyle w:val="CommentTok"/>
        </w:rPr>
        <w:t xml:space="preserve">#Gov</w:t>
      </w:r>
      <w:r>
        <w:br/>
      </w:r>
      <w:r>
        <w:rPr>
          <w:rStyle w:val="NormalTok"/>
        </w:rPr>
        <w:t xml:space="preserve">gov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judg_gov_covid, 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judg_gov)</w:t>
      </w:r>
      <w:r>
        <w:br/>
      </w:r>
      <w:r>
        <w:rPr>
          <w:rStyle w:val="NormalTok"/>
        </w:rPr>
        <w:t xml:space="preserve">gov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(gov)</w:t>
      </w:r>
      <w:r>
        <w:br/>
      </w:r>
      <w:r>
        <w:rPr>
          <w:rStyle w:val="NormalTok"/>
        </w:rPr>
        <w:t xml:space="preserve">pr_gov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(gov),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distrust_gov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(W3[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(judg_gov_covid, judg_gov))</w:t>
      </w:r>
      <w:r>
        <w:br/>
      </w:r>
      <w:r>
        <w:br/>
      </w:r>
      <w:r>
        <w:br/>
      </w:r>
      <w:r>
        <w:rPr>
          <w:rStyle w:val="CommentTok"/>
        </w:rPr>
        <w:t xml:space="preserve">#inst_tr</w:t>
      </w:r>
      <w:r>
        <w:br/>
      </w:r>
      <w:r>
        <w:rPr>
          <w:rStyle w:val="NormalTok"/>
        </w:rPr>
        <w:t xml:space="preserve">inst_tr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tr_par, 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tr_EU)</w:t>
      </w:r>
      <w:r>
        <w:br/>
      </w:r>
      <w:r>
        <w:rPr>
          <w:rStyle w:val="NormalTok"/>
        </w:rPr>
        <w:t xml:space="preserve">inst_tr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(inst_tr)</w:t>
      </w:r>
      <w:r>
        <w:br/>
      </w:r>
      <w:r>
        <w:rPr>
          <w:rStyle w:val="NormalTok"/>
        </w:rPr>
        <w:t xml:space="preserve">pr_inst_tr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(inst_tr),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distrust_inst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(W3[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(tr_par, tr_EU))</w:t>
      </w:r>
    </w:p>
    <w:bookmarkEnd w:id="24"/>
    <w:bookmarkEnd w:id="25"/>
    <w:bookmarkStart w:id="29" w:name="output"/>
    <w:p>
      <w:pPr>
        <w:pStyle w:val="Heading1"/>
      </w:pPr>
      <w:r>
        <w:t xml:space="preserve">Output</w:t>
      </w:r>
    </w:p>
    <w:bookmarkStart w:id="26" w:name="descriptives-article"/>
    <w:p>
      <w:pPr>
        <w:pStyle w:val="Heading2"/>
      </w:pPr>
      <w:r>
        <w:t xml:space="preserve">descriptives (Article)</w:t>
      </w:r>
    </w:p>
    <w:p>
      <w:pPr>
        <w:pStyle w:val="SourceCode"/>
      </w:pPr>
      <w:r>
        <w:rPr>
          <w:rStyle w:val="NormalTok"/>
        </w:rPr>
        <w:t xml:space="preserve">summary_vaccine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(W3))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(W3),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</w:t>
      </w:r>
      <w:r>
        <w:br/>
      </w:r>
      <w:r>
        <w:rPr>
          <w:rStyle w:val="VerbatimChar"/>
        </w:rPr>
        <w:t xml:space="preserve">## Statistic       N    Mean  St. Dev.  Min   Max  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vac_bad       1,540 2.148   1.244     1     5   </w:t>
      </w:r>
      <w:r>
        <w:br/>
      </w:r>
      <w:r>
        <w:rPr>
          <w:rStyle w:val="VerbatimChar"/>
        </w:rPr>
        <w:t xml:space="preserve">## vac_ob        1,540 2.401   1.325     1     5   </w:t>
      </w:r>
      <w:r>
        <w:br/>
      </w:r>
      <w:r>
        <w:rPr>
          <w:rStyle w:val="VerbatimChar"/>
        </w:rPr>
        <w:t xml:space="preserve">## worry         1,540 0.673   0.469     0     1   </w:t>
      </w:r>
      <w:r>
        <w:br/>
      </w:r>
      <w:r>
        <w:rPr>
          <w:rStyle w:val="VerbatimChar"/>
        </w:rPr>
        <w:t xml:space="preserve">## risk          1,540 3.173   0.756     1     5   </w:t>
      </w:r>
      <w:r>
        <w:br/>
      </w:r>
      <w:r>
        <w:rPr>
          <w:rStyle w:val="VerbatimChar"/>
        </w:rPr>
        <w:t xml:space="preserve">## conspiracy    1,540 0.456   0.498     0     1   </w:t>
      </w:r>
      <w:r>
        <w:br/>
      </w:r>
      <w:r>
        <w:rPr>
          <w:rStyle w:val="VerbatimChar"/>
        </w:rPr>
        <w:t xml:space="preserve">## nat           1,540 4.142   3.187     0     10  </w:t>
      </w:r>
      <w:r>
        <w:br/>
      </w:r>
      <w:r>
        <w:rPr>
          <w:rStyle w:val="VerbatimChar"/>
        </w:rPr>
        <w:t xml:space="preserve">## h_locus       1,540 6.453   2.586     0     10  </w:t>
      </w:r>
      <w:r>
        <w:br/>
      </w:r>
      <w:r>
        <w:rPr>
          <w:rStyle w:val="VerbatimChar"/>
        </w:rPr>
        <w:t xml:space="preserve">## he_eco        1,540 4.911   2.642     0     10  </w:t>
      </w:r>
      <w:r>
        <w:br/>
      </w:r>
      <w:r>
        <w:rPr>
          <w:rStyle w:val="VerbatimChar"/>
        </w:rPr>
        <w:t xml:space="preserve">## PTV_L         1,540 2.562   3.504     0     10  </w:t>
      </w:r>
      <w:r>
        <w:br/>
      </w:r>
      <w:r>
        <w:rPr>
          <w:rStyle w:val="VerbatimChar"/>
        </w:rPr>
        <w:t xml:space="preserve">## PTV_5SM       1,540 2.692   3.274     0     10  </w:t>
      </w:r>
      <w:r>
        <w:br/>
      </w:r>
      <w:r>
        <w:rPr>
          <w:rStyle w:val="VerbatimChar"/>
        </w:rPr>
        <w:t xml:space="preserve">## PTV_BOI       1,540 2.525   3.460     0     10  </w:t>
      </w:r>
      <w:r>
        <w:br/>
      </w:r>
      <w:r>
        <w:rPr>
          <w:rStyle w:val="VerbatimChar"/>
        </w:rPr>
        <w:t xml:space="preserve">## tr_sci        1,540 2.252   1.163     1     5   </w:t>
      </w:r>
      <w:r>
        <w:br/>
      </w:r>
      <w:r>
        <w:rPr>
          <w:rStyle w:val="VerbatimChar"/>
        </w:rPr>
        <w:t xml:space="preserve">## pray          1,540 0.550   0.498     0     1   </w:t>
      </w:r>
      <w:r>
        <w:br/>
      </w:r>
      <w:r>
        <w:rPr>
          <w:rStyle w:val="VerbatimChar"/>
        </w:rPr>
        <w:t xml:space="preserve">## media         1,540 0.465   0.499     0     1   </w:t>
      </w:r>
      <w:r>
        <w:br/>
      </w:r>
      <w:r>
        <w:rPr>
          <w:rStyle w:val="VerbatimChar"/>
        </w:rPr>
        <w:t xml:space="preserve">## sex           1,540 0.454   0.498     0     1   </w:t>
      </w:r>
      <w:r>
        <w:br/>
      </w:r>
      <w:r>
        <w:rPr>
          <w:rStyle w:val="VerbatimChar"/>
        </w:rPr>
        <w:t xml:space="preserve">## age           1,540 41.744  14.895    1     71  </w:t>
      </w:r>
      <w:r>
        <w:br/>
      </w:r>
      <w:r>
        <w:rPr>
          <w:rStyle w:val="VerbatimChar"/>
        </w:rPr>
        <w:t xml:space="preserve">## educ          1,540 0.584   0.493     0     1   </w:t>
      </w:r>
      <w:r>
        <w:br/>
      </w:r>
      <w:r>
        <w:rPr>
          <w:rStyle w:val="VerbatimChar"/>
        </w:rPr>
        <w:t xml:space="preserve">## reg           1,540 0.433   0.496     0     1   </w:t>
      </w:r>
      <w:r>
        <w:br/>
      </w:r>
      <w:r>
        <w:rPr>
          <w:rStyle w:val="VerbatimChar"/>
        </w:rPr>
        <w:t xml:space="preserve">## eco_insec     1,540 2.506   0.640     1     4   </w:t>
      </w:r>
      <w:r>
        <w:br/>
      </w:r>
      <w:r>
        <w:rPr>
          <w:rStyle w:val="VerbatimChar"/>
        </w:rPr>
        <w:t xml:space="preserve">## hesitancy     1,540 0.171   0.377     0     1   </w:t>
      </w:r>
      <w:r>
        <w:br/>
      </w:r>
      <w:r>
        <w:rPr>
          <w:rStyle w:val="VerbatimChar"/>
        </w:rPr>
        <w:t xml:space="preserve">## low_comp      1,540 1.281   1.806   0.000 10.000</w:t>
      </w:r>
      <w:r>
        <w:br/>
      </w:r>
      <w:r>
        <w:rPr>
          <w:rStyle w:val="VerbatimChar"/>
        </w:rPr>
        <w:t xml:space="preserve">## distrust_gov  1,540 4.403   2.264   0.000 10.000</w:t>
      </w:r>
      <w:r>
        <w:br/>
      </w:r>
      <w:r>
        <w:rPr>
          <w:rStyle w:val="VerbatimChar"/>
        </w:rPr>
        <w:t xml:space="preserve">## distrust_inst 1,540 5.521   2.465   0.000 10.000</w:t>
      </w:r>
      <w:r>
        <w:br/>
      </w:r>
      <w:r>
        <w:rPr>
          <w:rStyle w:val="VerbatimChar"/>
        </w:rPr>
        <w:t xml:space="preserve">## ------------------------------------------------</w:t>
      </w:r>
    </w:p>
    <w:bookmarkEnd w:id="26"/>
    <w:bookmarkStart w:id="27" w:name="summary-of-pcas-supplement-s1-section-2"/>
    <w:p>
      <w:pPr>
        <w:pStyle w:val="Heading2"/>
      </w:pPr>
      <w:r>
        <w:t xml:space="preserve">Summary of PCAs (Supplement S1 section 2)</w:t>
      </w:r>
    </w:p>
    <w:p>
      <w:pPr>
        <w:pStyle w:val="SourceCode"/>
      </w:pPr>
      <w:r>
        <w:rPr>
          <w:rStyle w:val="CommentTok"/>
        </w:rPr>
        <w:t xml:space="preserve">#dimensionality</w:t>
      </w:r>
      <w:r>
        <w:br/>
      </w:r>
      <w:r>
        <w:rPr>
          <w:rStyle w:val="NormalTok"/>
        </w:rPr>
        <w:t xml:space="preserve">pr_compliance </w:t>
      </w:r>
      <w:r>
        <w:rPr>
          <w:rStyle w:val="CommentTok"/>
        </w:rPr>
        <w:t xml:space="preserve">#unidimensional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princomp(x = na.omit(compliance), cor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deviations:</w:t>
      </w:r>
      <w:r>
        <w:br/>
      </w:r>
      <w:r>
        <w:rPr>
          <w:rStyle w:val="VerbatimChar"/>
        </w:rPr>
        <w:t xml:space="preserve">##    Comp.1    Comp.2    Comp.3 </w:t>
      </w:r>
      <w:r>
        <w:br/>
      </w:r>
      <w:r>
        <w:rPr>
          <w:rStyle w:val="VerbatimChar"/>
        </w:rPr>
        <w:t xml:space="preserve">## 1.5009023 0.6149379 0.6075720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3  variables and  1540 observations.</w:t>
      </w:r>
    </w:p>
    <w:p>
      <w:pPr>
        <w:pStyle w:val="SourceCode"/>
      </w:pPr>
      <w:r>
        <w:rPr>
          <w:rStyle w:val="NormalTok"/>
        </w:rPr>
        <w:t xml:space="preserve">pr_gov </w:t>
      </w:r>
      <w:r>
        <w:rPr>
          <w:rStyle w:val="CommentTok"/>
        </w:rPr>
        <w:t xml:space="preserve">#unidimensional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princomp(x = na.omit(gov), cor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deviations:</w:t>
      </w:r>
      <w:r>
        <w:br/>
      </w:r>
      <w:r>
        <w:rPr>
          <w:rStyle w:val="VerbatimChar"/>
        </w:rPr>
        <w:t xml:space="preserve">##    Comp.1    Comp.2 </w:t>
      </w:r>
      <w:r>
        <w:br/>
      </w:r>
      <w:r>
        <w:rPr>
          <w:rStyle w:val="VerbatimChar"/>
        </w:rPr>
        <w:t xml:space="preserve">## 1.3608960 0.3846584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variables and  1540 observations.</w:t>
      </w:r>
    </w:p>
    <w:p>
      <w:pPr>
        <w:pStyle w:val="SourceCode"/>
      </w:pPr>
      <w:r>
        <w:rPr>
          <w:rStyle w:val="NormalTok"/>
        </w:rPr>
        <w:t xml:space="preserve">pr_inst_tr </w:t>
      </w:r>
      <w:r>
        <w:rPr>
          <w:rStyle w:val="CommentTok"/>
        </w:rPr>
        <w:t xml:space="preserve">#unidimensional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princomp(x = na.omit(inst_tr), cor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deviations:</w:t>
      </w:r>
      <w:r>
        <w:br/>
      </w:r>
      <w:r>
        <w:rPr>
          <w:rStyle w:val="VerbatimChar"/>
        </w:rPr>
        <w:t xml:space="preserve">##    Comp.1    Comp.2 </w:t>
      </w:r>
      <w:r>
        <w:br/>
      </w:r>
      <w:r>
        <w:rPr>
          <w:rStyle w:val="VerbatimChar"/>
        </w:rPr>
        <w:t xml:space="preserve">## 1.2820125 0.5970292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variables and  1540 observations.</w:t>
      </w:r>
    </w:p>
    <w:p>
      <w:pPr>
        <w:pStyle w:val="SourceCode"/>
      </w:pPr>
      <w:r>
        <w:rPr>
          <w:rStyle w:val="CommentTok"/>
        </w:rPr>
        <w:t xml:space="preserve">#alphas</w:t>
      </w:r>
      <w:r>
        <w:br/>
      </w:r>
      <w:r>
        <w:rPr>
          <w:rStyle w:val="FunctionTok"/>
        </w:rPr>
        <w:t xml:space="preserve">cronbach.alpha</w:t>
      </w:r>
      <w:r>
        <w:rPr>
          <w:rStyle w:val="NormalTok"/>
        </w:rPr>
        <w:t xml:space="preserve">(compliance,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Cronbach's alpha for the 'compliance' data-set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Items: 3</w:t>
      </w:r>
      <w:r>
        <w:br/>
      </w:r>
      <w:r>
        <w:rPr>
          <w:rStyle w:val="VerbatimChar"/>
        </w:rPr>
        <w:t xml:space="preserve">## Sample units: 1540</w:t>
      </w:r>
      <w:r>
        <w:br/>
      </w:r>
      <w:r>
        <w:rPr>
          <w:rStyle w:val="VerbatimChar"/>
        </w:rPr>
        <w:t xml:space="preserve">## alpha: 0.834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95% CI based on 1000 samples</w:t>
      </w:r>
      <w:r>
        <w:br/>
      </w: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 xml:space="preserve">## 0.805 0.859</w:t>
      </w:r>
    </w:p>
    <w:p>
      <w:pPr>
        <w:pStyle w:val="SourceCode"/>
      </w:pPr>
      <w:r>
        <w:rPr>
          <w:rStyle w:val="FunctionTok"/>
        </w:rPr>
        <w:t xml:space="preserve">cronbach.alpha</w:t>
      </w:r>
      <w:r>
        <w:rPr>
          <w:rStyle w:val="NormalTok"/>
        </w:rPr>
        <w:t xml:space="preserve">(gov,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Cronbach's alpha for the 'gov' data-set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Items: 2</w:t>
      </w:r>
      <w:r>
        <w:br/>
      </w:r>
      <w:r>
        <w:rPr>
          <w:rStyle w:val="VerbatimChar"/>
        </w:rPr>
        <w:t xml:space="preserve">## Sample units: 1540</w:t>
      </w:r>
      <w:r>
        <w:br/>
      </w:r>
      <w:r>
        <w:rPr>
          <w:rStyle w:val="VerbatimChar"/>
        </w:rPr>
        <w:t xml:space="preserve">## alpha: 0.92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95% CI based on 1000 samples</w:t>
      </w:r>
      <w:r>
        <w:br/>
      </w: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 xml:space="preserve">## 0.908 0.932</w:t>
      </w:r>
    </w:p>
    <w:p>
      <w:pPr>
        <w:pStyle w:val="SourceCode"/>
      </w:pPr>
      <w:r>
        <w:rPr>
          <w:rStyle w:val="FunctionTok"/>
        </w:rPr>
        <w:t xml:space="preserve">cronbach.alpha</w:t>
      </w:r>
      <w:r>
        <w:rPr>
          <w:rStyle w:val="NormalTok"/>
        </w:rPr>
        <w:t xml:space="preserve">(inst_tr,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Cronbach's alpha for the 'inst_tr' data-set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Items: 2</w:t>
      </w:r>
      <w:r>
        <w:br/>
      </w:r>
      <w:r>
        <w:rPr>
          <w:rStyle w:val="VerbatimChar"/>
        </w:rPr>
        <w:t xml:space="preserve">## Sample units: 1540</w:t>
      </w:r>
      <w:r>
        <w:br/>
      </w:r>
      <w:r>
        <w:rPr>
          <w:rStyle w:val="VerbatimChar"/>
        </w:rPr>
        <w:t xml:space="preserve">## alpha: 0.783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95% CI based on 1000 samples</w:t>
      </w:r>
      <w:r>
        <w:br/>
      </w: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 xml:space="preserve">## 0.753 0.808</w:t>
      </w:r>
    </w:p>
    <w:bookmarkEnd w:id="27"/>
    <w:bookmarkStart w:id="28" w:name="save"/>
    <w:p>
      <w:pPr>
        <w:pStyle w:val="Heading2"/>
      </w:pPr>
      <w:r>
        <w:t xml:space="preserve">save</w:t>
      </w:r>
    </w:p>
    <w:p>
      <w:pPr>
        <w:pStyle w:val="SourceCode"/>
      </w:pPr>
      <w:r>
        <w:rPr>
          <w:rStyle w:val="CommentTok"/>
        </w:rPr>
        <w:t xml:space="preserve">#export data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(W3,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"W3.rds"</w:t>
      </w:r>
      <w:r>
        <w:rPr>
          <w:rStyle w:val="NormalTok"/>
        </w:rPr>
        <w:t xml:space="preserve">))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vaccine cross</dc:title>
  <dc:creator/>
  <cp:keywords/>
  <dcterms:created xsi:type="dcterms:W3CDTF">2023-07-11T16:56:28Z</dcterms:created>
  <dcterms:modified xsi:type="dcterms:W3CDTF">2023-07-11T16:56:28Z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2022-10-25</vt:lpwstr>
  </property>
  <property fmtid="{D5CDD505-2E9C-101B-9397-08002B2CF9AE}" pid="3" name="output">
    <vt:lpwstr/>
  </property>
</Properties>
</file>