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634" w:rsidRPr="005A1287" w:rsidRDefault="00371634" w:rsidP="0037163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</w:t>
      </w:r>
    </w:p>
    <w:p w:rsidR="00371634" w:rsidRPr="005A1287" w:rsidRDefault="00371634" w:rsidP="0037163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5A1287" w:rsidRDefault="00371634" w:rsidP="0037163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5A1287" w:rsidRDefault="00371634" w:rsidP="0037163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</w:t>
      </w:r>
    </w:p>
    <w:p w:rsidR="00371634" w:rsidRPr="005A1287" w:rsidRDefault="00371634" w:rsidP="0037163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371634" w:rsidRPr="005A1287" w:rsidRDefault="00371634" w:rsidP="00371634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Исх. № 140-02010/19и   от 19 марта 2019 года</w:t>
      </w:r>
    </w:p>
    <w:p w:rsidR="00371634" w:rsidRPr="005A1287" w:rsidRDefault="00371634" w:rsidP="00371634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371634" w:rsidRPr="005A1287" w:rsidRDefault="00371634" w:rsidP="00371634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371634" w:rsidRPr="005A1287" w:rsidRDefault="00371634" w:rsidP="0037163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5A1287" w:rsidRDefault="00371634" w:rsidP="00371634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Об аварийном, экстремально высоком и</w:t>
      </w:r>
    </w:p>
    <w:p w:rsidR="00371634" w:rsidRPr="005A1287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высоком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загрязнении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окружающей среды,</w:t>
      </w:r>
    </w:p>
    <w:p w:rsidR="00371634" w:rsidRPr="005A1287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а также радиационной обстановке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на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</w:p>
    <w:p w:rsidR="00371634" w:rsidRPr="005A1287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территории России в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феврал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е 2019 года</w:t>
      </w:r>
    </w:p>
    <w:p w:rsidR="00371634" w:rsidRPr="005A1287" w:rsidRDefault="00371634" w:rsidP="0037163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71634" w:rsidRPr="005A1287" w:rsidRDefault="00371634" w:rsidP="00371634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71634" w:rsidRPr="005A1287" w:rsidRDefault="00371634" w:rsidP="00371634">
      <w:pPr>
        <w:tabs>
          <w:tab w:val="left" w:pos="708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 сообщает об аварийном, экстремально высоком и высоком загрязнении атмосферного воздуха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водных объектов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почв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также о радиационной обстановке на территории Российской Федерации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феврал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года.</w:t>
      </w:r>
    </w:p>
    <w:p w:rsidR="00371634" w:rsidRPr="005A1287" w:rsidRDefault="00371634" w:rsidP="00371634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>Аварийное загрязнение окружающей среды.</w:t>
      </w:r>
    </w:p>
    <w:p w:rsidR="00371634" w:rsidRDefault="00371634" w:rsidP="00371634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Атмосферный воздух.</w:t>
      </w:r>
    </w:p>
    <w:p w:rsidR="00371634" w:rsidRPr="005A1287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A68">
        <w:rPr>
          <w:rFonts w:ascii="Times New Roman" w:eastAsia="Times New Roman" w:hAnsi="Times New Roman" w:cs="Times New Roman"/>
          <w:sz w:val="24"/>
          <w:szCs w:val="24"/>
          <w:lang w:eastAsia="ru-RU"/>
        </w:rPr>
        <w:t>В феврале 2019 года сведений об авариях, вызвавших загрязнение атмосферного воздуха в населенных пунктах, не поступало. Стационарной сетью наблюдений повышенных уровней загрязнения атмосферного воздуха, обусловленных аварийными ситуациями, не зарегистрировано.</w:t>
      </w:r>
    </w:p>
    <w:p w:rsidR="00371634" w:rsidRPr="00D76C4C" w:rsidRDefault="00371634" w:rsidP="00371634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6C4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Водные объекты.</w:t>
      </w:r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371634" w:rsidRDefault="00371634" w:rsidP="00371634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6E4DE9">
        <w:rPr>
          <w:rFonts w:ascii="Times New Roman" w:eastAsia="Times New Roman" w:hAnsi="Times New Roman" w:cs="Times New Roman"/>
          <w:sz w:val="24"/>
          <w:szCs w:val="24"/>
          <w:lang w:eastAsia="ru-RU"/>
        </w:rPr>
        <w:t>22 февраля в реке Дачной (бассейн Амура) в черте г. Арсеньева Приморского края был зарегистрирован дефицит кислорода (1,8 мг/л), соответствовавший уровню экстремально высокого загрязнения (ЭВЗ). По данным ФГБУ «Приморское УГМС» Росгидромета, ЭВЗ было обусловлено сбросом в реку загрязненных коммунальных сточных вод.</w:t>
      </w:r>
    </w:p>
    <w:p w:rsidR="00371634" w:rsidRPr="00D76C4C" w:rsidRDefault="00371634" w:rsidP="00371634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76C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Почва</w:t>
      </w:r>
    </w:p>
    <w:p w:rsidR="00371634" w:rsidRPr="00D76C4C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13 февраля в </w:t>
      </w:r>
      <w:proofErr w:type="spellStart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Игринском</w:t>
      </w:r>
      <w:proofErr w:type="spellEnd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районе Удмуртской Республики в результате порыва </w:t>
      </w:r>
      <w:proofErr w:type="spellStart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>внутрипромыслового</w:t>
      </w:r>
      <w:proofErr w:type="spellEnd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напорного нефтепровода на </w:t>
      </w:r>
      <w:proofErr w:type="spellStart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>Чутырском</w:t>
      </w:r>
      <w:proofErr w:type="spellEnd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месторождении нефти, </w:t>
      </w:r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принадлежащем ОАО «</w:t>
      </w:r>
      <w:proofErr w:type="spellStart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>Удмуртнефть</w:t>
      </w:r>
      <w:proofErr w:type="spellEnd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>», произошел разлив нефтесодержащей жидкости на почву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данным ОАО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Удмуртнефть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»,</w:t>
      </w:r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площадь загрязнения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составила</w:t>
      </w:r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25,8</w:t>
      </w:r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кв. м.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момент аварии угрозы </w:t>
      </w:r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попадани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нефтесодержащей жидкости в реку </w:t>
      </w:r>
      <w:proofErr w:type="spellStart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>Мозгинку</w:t>
      </w:r>
      <w:proofErr w:type="spellEnd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(приток </w:t>
      </w:r>
      <w:proofErr w:type="spellStart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>Нязи</w:t>
      </w:r>
      <w:proofErr w:type="spellEnd"/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>, бассейн Камы), протекающую примерно в 200 м от места 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варийного разлива, не было, однако </w:t>
      </w:r>
      <w:r w:rsidRPr="001F79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период весеннего паводка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поступление нефтепродуктов в реку, </w:t>
      </w:r>
      <w:r w:rsidRPr="001F79C4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мнению специалистов Удмуртского ЦГМС – филиала ФГБУ «Верхне-Волжское УГМС» Росгидромета, возможно</w:t>
      </w:r>
      <w:r w:rsidRPr="00D76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факту аварийного загрязнения окружающей среды Управлением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Росприроднадзора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Удмуртской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Республики проводится расследование, в отношении ОАО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Удмуртнефть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 возбуждено дело об административном правонарушении.</w:t>
      </w:r>
    </w:p>
    <w:p w:rsidR="00371634" w:rsidRPr="005A1287" w:rsidRDefault="00371634" w:rsidP="00371634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5A1287" w:rsidRDefault="00371634" w:rsidP="00371634">
      <w:pPr>
        <w:spacing w:after="0" w:line="360" w:lineRule="auto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 </w:t>
      </w:r>
      <w:r w:rsidRPr="005A1287"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>Экстремально высокое загрязнение окружающей среды (ЭВЗ).</w:t>
      </w:r>
    </w:p>
    <w:p w:rsidR="00371634" w:rsidRPr="005A1287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2.1. Атмосферный воздух. </w:t>
      </w:r>
    </w:p>
    <w:p w:rsidR="00371634" w:rsidRPr="005A1287" w:rsidRDefault="00371634" w:rsidP="00371634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18 февраля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2019 года 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в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Владикавказе Республики Северная Осетия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Алания было зафиксировано выпадение окрашенных (черного цвета) осадков в виде дождя. Предположительно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выпадение окрашенных осадков (признак ЭВЗ*)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было 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обусловлено ветровым подъемом почвенных частиц с подстилающей поверхности территорий Ставрополья, Кубани и Ростовской области, где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имеются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большие площади оголенных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без снежного покрова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почв, и последующим их перен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осом и выпадением в городе. По 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результатам анализа отобранных проб атмосферных осадков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их кислотность состав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ля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ла 7,4, что характерно для почвенного покрова в районе ветрового подъёма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сравнения: 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феврале 2018 года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случаев ЭВЗ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атмосферного воздуха 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было</w:t>
      </w: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зарегистрировано).</w:t>
      </w:r>
    </w:p>
    <w:p w:rsidR="00371634" w:rsidRPr="005A1287" w:rsidRDefault="00371634" w:rsidP="0037163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2.2. Водные объекты. </w:t>
      </w:r>
    </w:p>
    <w:p w:rsidR="00371634" w:rsidRPr="005A1287" w:rsidRDefault="00371634" w:rsidP="003716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феврал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2019 года на территории Российской Федерации случаи ЭВЗ поверхностных вод веществами 1 и 2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классов опасности (превышение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ПДК**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в 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более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раз)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наблюдательной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сетью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Росгидромета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зарегистрированы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>1 раз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75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водном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371634" w:rsidRPr="005A1287" w:rsidRDefault="00371634" w:rsidP="0037163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</w:t>
      </w:r>
    </w:p>
    <w:p w:rsidR="00371634" w:rsidRPr="005A1287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  Под ЭВЗ понимается содержание одного или нескольких веществ, превышающее    </w:t>
      </w:r>
    </w:p>
    <w:p w:rsidR="00371634" w:rsidRPr="005A1287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максимальную разовую предельно допустимую концентрацию (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ПДКм.р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.):</w:t>
      </w:r>
    </w:p>
    <w:p w:rsidR="00371634" w:rsidRPr="005A1287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20-29 раз при сохранении этого уровня более 2-х суток;</w:t>
      </w:r>
    </w:p>
    <w:p w:rsidR="00371634" w:rsidRPr="005A1287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30-49 раз при сохранении этого уровня от 8 часов и более;</w:t>
      </w:r>
    </w:p>
    <w:p w:rsidR="00371634" w:rsidRPr="005A1287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50 и более раз;</w:t>
      </w:r>
    </w:p>
    <w:p w:rsidR="00371634" w:rsidRPr="005A1287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-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визуальные и органолептические признаки:</w:t>
      </w:r>
    </w:p>
    <w:p w:rsidR="00371634" w:rsidRPr="005A1287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появление устойчивого, несвойственного данной местности (сезону) запаха;</w:t>
      </w:r>
    </w:p>
    <w:p w:rsidR="00371634" w:rsidRPr="005A1287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обнаружение влияния воздуха на органы чувств человека;</w:t>
      </w:r>
    </w:p>
    <w:p w:rsidR="00371634" w:rsidRPr="005A1287" w:rsidRDefault="00371634" w:rsidP="00371634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выпадение подкрашенных дождей и других атмосферных осадков, появление осадков специфического запаха или несвойственного привкуса.</w:t>
      </w:r>
    </w:p>
    <w:p w:rsidR="00371634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 Показатели загрязнения воды водных объектов приводятся в ПДК для воды 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рыбохозяйственных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водных объектов</w:t>
      </w:r>
    </w:p>
    <w:p w:rsidR="00371634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71634" w:rsidRPr="00F7212F" w:rsidRDefault="00371634" w:rsidP="0037163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объекте</w:t>
      </w:r>
      <w:proofErr w:type="gramEnd"/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(для сравнения: феврале 2018 года случаи ЭВЗ поверхностных вод веществами     1 и 2 классов опасности были зарегистрированы 4 раза на 3 водных объектах). </w:t>
      </w:r>
    </w:p>
    <w:p w:rsidR="00371634" w:rsidRDefault="00371634" w:rsidP="0037163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Случаи ЭВЗ поверхностных вод веществами 3 и 4 классов опасности (превышение ПДК в 50 и более раз) были отмечены наблюдательной сетью Росгидромета 48 раз на           29 водных объектах (для сравнения: в феврале 2018 года – 46 раз на 34 водных объектах).</w:t>
      </w:r>
    </w:p>
    <w:p w:rsidR="00371634" w:rsidRPr="005A1287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212F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всего в феврале 2019 года случаи ЭВЗ поверхностных вод загрязняющими веществами 1-4 классов опасности были зафиксированы наблюдательной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сетью Росгидромета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49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29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водных объектах (для сравнения: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феврал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2018 года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50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36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водных объектах). </w:t>
      </w:r>
    </w:p>
    <w:p w:rsidR="00371634" w:rsidRDefault="00371634" w:rsidP="0037163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Пе</w:t>
      </w:r>
      <w:proofErr w:type="spellEnd"/>
      <w:proofErr w:type="gramStart"/>
      <w:r w:rsidRPr="005A128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proofErr w:type="spellStart"/>
      <w:proofErr w:type="gramEnd"/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ечень</w:t>
      </w:r>
      <w:proofErr w:type="spellEnd"/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случаев ЭВЗ представлен в приложении 1. </w:t>
      </w:r>
    </w:p>
    <w:p w:rsidR="00371634" w:rsidRPr="005A1287" w:rsidRDefault="00371634" w:rsidP="003716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Основные источники загрязнения - предприятия металлургической, горнодобывающей, нефтяной и целлюлозно-бумажной промышленности, а также жилищно-коммунального хозяйства. </w:t>
      </w:r>
    </w:p>
    <w:p w:rsidR="00371634" w:rsidRPr="005A1287" w:rsidRDefault="00371634" w:rsidP="00371634">
      <w:pPr>
        <w:spacing w:after="0" w:line="360" w:lineRule="auto"/>
        <w:ind w:firstLine="708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 xml:space="preserve">3. Высокое загрязнение окружающей среды (ВЗ). </w:t>
      </w:r>
    </w:p>
    <w:p w:rsidR="00371634" w:rsidRDefault="00371634" w:rsidP="00371634">
      <w:pPr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3.1. Атмосферный воздух. </w:t>
      </w:r>
    </w:p>
    <w:p w:rsidR="00371634" w:rsidRPr="003C1DAE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феврале 2019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года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случаи высокого загрязнения (ВЗ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***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) атмосферного воздуха вредными примесями в населенных пунктах не регистрировались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сравнения: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в феврале 2018 года – в 8 городах в 13 случаях).</w:t>
      </w:r>
    </w:p>
    <w:p w:rsidR="00371634" w:rsidRPr="003C1DAE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населенных пунктах Республики Буряти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Забайкальского края в связи с отопительным сезоном в феврале 2019 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ода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постах государственной наблюдательной сети были зарегистрированы высокие среднемесячные концентрации вещества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-го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класса опасности - </w:t>
      </w:r>
      <w:proofErr w:type="spellStart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бен</w:t>
      </w:r>
      <w:proofErr w:type="gramStart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proofErr w:type="spellEnd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а)</w:t>
      </w:r>
      <w:proofErr w:type="spellStart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пирена</w:t>
      </w:r>
      <w:proofErr w:type="spellEnd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****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в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Чит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Забайкальского края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20,3 ПДК и 16,2 ПДК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 и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Республике Буряти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в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Улан-Удэ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19,6 ПДК и 43,5 ПДК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Селенгинск</w:t>
      </w:r>
      <w:proofErr w:type="spellEnd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25,6 ПДК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Для сравнения: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в феврале 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018 года – в 3 населенных пунктах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6 случаях.</w:t>
      </w:r>
    </w:p>
    <w:p w:rsidR="00371634" w:rsidRPr="003C1DAE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дополнение к ранее представленной информации о зарегистрированных случаях высокого загрязнения атмосферного воздуха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сообщаем, что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высокие концентрации вещества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-го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класса опасности были зарегистрированы: в декабре 2018 г. - свинцом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Курске (1 случай, 13 ПДК*****); в январе 2019 г. - </w:t>
      </w:r>
      <w:proofErr w:type="spellStart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бенз</w:t>
      </w:r>
      <w:proofErr w:type="spellEnd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(а)</w:t>
      </w:r>
      <w:proofErr w:type="spellStart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пирен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ом</w:t>
      </w:r>
      <w:proofErr w:type="spellEnd"/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Барнауле  Алтайского края (1 случай, 13 ПДК),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C1DAE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Новокузнецке Кемеровской области (1 случай,  23,2 ПДК).</w:t>
      </w:r>
    </w:p>
    <w:p w:rsidR="00371634" w:rsidRPr="005A1287" w:rsidRDefault="00371634" w:rsidP="0037163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</w:t>
      </w:r>
    </w:p>
    <w:p w:rsidR="00371634" w:rsidRPr="005A1287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*** -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од ВЗ понимается содержание одного или нескольких веществ, превышающее максимальную разовую предельно допустимую концентрацию (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ПДКм.р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.) в 10 и более раз;</w:t>
      </w:r>
    </w:p>
    <w:p w:rsidR="00371634" w:rsidRPr="005A1287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**** -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риведена максимальная из среднемесячных концентрация,  так как для 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бен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з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а)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пирена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установлена только 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ПДКс.с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</w:p>
    <w:p w:rsidR="00371634" w:rsidRPr="003D0A66" w:rsidRDefault="00371634" w:rsidP="00371634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D0A66">
        <w:rPr>
          <w:rFonts w:ascii="Times New Roman" w:eastAsia="Times New Roman" w:hAnsi="Times New Roman" w:cs="Times New Roman"/>
          <w:sz w:val="20"/>
          <w:szCs w:val="20"/>
          <w:lang w:eastAsia="ru-RU"/>
        </w:rPr>
        <w:t>***** - приведена максимальная их среднемесячных концентрация</w:t>
      </w:r>
    </w:p>
    <w:p w:rsidR="00371634" w:rsidRPr="005A1287" w:rsidRDefault="00371634" w:rsidP="0037163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ab/>
      </w: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3.2. Водные объекты. </w:t>
      </w:r>
    </w:p>
    <w:p w:rsidR="00371634" w:rsidRPr="005A1287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феврал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2019 года на территории Российской Федерации было зарегистрировано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180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случаев ВЗ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86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водных объектах (для сравнения: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феврал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2018 года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130 случаев ВЗ на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68 </w:t>
      </w:r>
      <w:r w:rsidRPr="005A1287">
        <w:rPr>
          <w:rFonts w:ascii="Times New Roman" w:eastAsia="MS Mincho" w:hAnsi="Times New Roman" w:cs="Times New Roman"/>
          <w:sz w:val="24"/>
          <w:szCs w:val="24"/>
          <w:lang w:eastAsia="ru-RU"/>
        </w:rPr>
        <w:t>водн</w:t>
      </w:r>
      <w:r>
        <w:rPr>
          <w:rFonts w:ascii="Times New Roman" w:eastAsia="MS Mincho" w:hAnsi="Times New Roman" w:cs="Times New Roman"/>
          <w:sz w:val="24"/>
          <w:szCs w:val="24"/>
          <w:lang w:eastAsia="ru-RU"/>
        </w:rPr>
        <w:t>ых</w:t>
      </w:r>
      <w:r w:rsidRPr="005A1287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объект</w:t>
      </w:r>
      <w:r>
        <w:rPr>
          <w:rFonts w:ascii="Times New Roman" w:eastAsia="MS Mincho" w:hAnsi="Times New Roman" w:cs="Times New Roman"/>
          <w:sz w:val="24"/>
          <w:szCs w:val="24"/>
          <w:lang w:eastAsia="ru-RU"/>
        </w:rPr>
        <w:t>ах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371634" w:rsidRPr="005A1287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Перечень случаев высокого загрязнения водных объектов приведен в приложении 2. Процентное соотношение случаев ВЗ, отмечавшихся в течение месяца в бассейнах крупнейших рек страны, приведено в таблице 1.</w:t>
      </w:r>
    </w:p>
    <w:p w:rsidR="00371634" w:rsidRPr="005A1287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5A1287" w:rsidRDefault="00371634" w:rsidP="00371634">
      <w:pPr>
        <w:spacing w:line="240" w:lineRule="auto"/>
        <w:ind w:left="6372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0"/>
        <w:gridCol w:w="4256"/>
        <w:gridCol w:w="3256"/>
      </w:tblGrid>
      <w:tr w:rsidR="00371634" w:rsidRPr="005A1287" w:rsidTr="0053394B">
        <w:trPr>
          <w:trHeight w:val="1144"/>
          <w:tblHeader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gramStart"/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Бассейн реки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Процент от общего количества зарегистрированных случаев ВЗ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Тобол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33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Волга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27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Обь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13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Терек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Дон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Иртыш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Амур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Ангара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Днепр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Урал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371634" w:rsidRPr="005A1287" w:rsidTr="0053394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Енисей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</w:tbl>
    <w:p w:rsidR="00371634" w:rsidRPr="005A1287" w:rsidRDefault="00371634" w:rsidP="00371634">
      <w:pPr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более мелких реках, озерах, а также на водохранилищах было отмечено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13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%</w:t>
      </w: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всех случаев ВЗ.  </w:t>
      </w:r>
    </w:p>
    <w:p w:rsidR="00371634" w:rsidRPr="005A1287" w:rsidRDefault="00371634" w:rsidP="0037163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Распределение случаев ВЗ по ингредиентам приведено в таблице 2.</w:t>
      </w:r>
    </w:p>
    <w:p w:rsidR="00371634" w:rsidRPr="00794BF8" w:rsidRDefault="00371634" w:rsidP="0037163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371634" w:rsidRPr="005A1287" w:rsidRDefault="00371634" w:rsidP="0037163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3"/>
        <w:gridCol w:w="4857"/>
        <w:gridCol w:w="2752"/>
      </w:tblGrid>
      <w:tr w:rsidR="00371634" w:rsidRPr="005A1287" w:rsidTr="0053394B">
        <w:trPr>
          <w:trHeight w:val="28"/>
          <w:tblHeader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gramStart"/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случаев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марганца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56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Взвешенные вещества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31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Азот нитритный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БПК</w:t>
            </w:r>
            <w:r w:rsidRPr="00001B6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Азот аммонийный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13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цинка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Кислород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железа общего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никеля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Трудноокисляемые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ХПК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алюминия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меди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Сульфаты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Лигнин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мышьяка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 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Фенолы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Формальдегид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Водородный показатель рН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1634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кадмия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371634" w:rsidRPr="005A1287" w:rsidTr="0053394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1634" w:rsidRPr="005A1287" w:rsidRDefault="00371634" w:rsidP="0053394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12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бора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1634" w:rsidRPr="005A1287" w:rsidRDefault="00371634" w:rsidP="0053394B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</w:tbl>
    <w:p w:rsidR="00371634" w:rsidRPr="005A1287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371634" w:rsidRPr="00355424" w:rsidRDefault="00371634" w:rsidP="003716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71634" w:rsidRPr="005A1287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4. Город Москва**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*</w:t>
      </w: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***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371634" w:rsidRPr="005A1287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>В феврале 2019 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ода,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данным государственной наблюдательной сети (приложение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целом по городу отмечался повышенный уровень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загрязнения 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>атмосферного воздуха, кот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орый определялся СИ=1 и НП=1%. 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Повышенный уровень загрязнения воздуха города определяли концентрации диоксида азота.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Наибольшие значения показателей загрязнения атмосф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ерного воздуха диоксидом азота 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>(СИ=1, НП=1%) были зарегистрированы в Южном административном округе 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Москвы (район «Нагорный»). В других районах городах содержание данной примеси не превышало установленных гигиенических нормативов.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>В целом по городу среднемесячн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ая концентрация диоксида азота 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ля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ла 1,8 </w:t>
      </w:r>
      <w:proofErr w:type="spellStart"/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 w:rsidRPr="00355424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Start"/>
      <w:r w:rsidRPr="00355424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proofErr w:type="spellEnd"/>
      <w:proofErr w:type="gramEnd"/>
      <w:r w:rsidRPr="006E7C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 </w:t>
      </w:r>
    </w:p>
    <w:p w:rsidR="00371634" w:rsidRPr="005A1287" w:rsidRDefault="00371634" w:rsidP="0037163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</w:t>
      </w:r>
    </w:p>
    <w:p w:rsidR="00371634" w:rsidRPr="005A1287" w:rsidRDefault="00371634" w:rsidP="0037163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**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*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*** Степень загрязнения атмосферного воздуха оценивается  при сравнении  концентраций примесей (в мг/м</w:t>
      </w:r>
      <w:r w:rsidRPr="005A1287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3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, мкг/м</w:t>
      </w:r>
      <w:r w:rsidRPr="005A1287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3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) с ПДК – предельно допустимыми концентрациями примесей, установленными  Минздравом России.</w:t>
      </w:r>
    </w:p>
    <w:p w:rsidR="00371634" w:rsidRPr="005A1287" w:rsidRDefault="00371634" w:rsidP="00371634">
      <w:pPr>
        <w:spacing w:after="0" w:line="240" w:lineRule="auto"/>
        <w:ind w:right="-71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Для оценки уровня загрязнения атмосферного воздуха за месяц используются два показателя качества воздуха: </w:t>
      </w:r>
    </w:p>
    <w:p w:rsidR="00371634" w:rsidRPr="005A1287" w:rsidRDefault="00371634" w:rsidP="00371634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стандартный индекс СИ – наибольшая, измеренная за короткий период времени, концентрация примеси, деленная на ПДК 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м.р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.;</w:t>
      </w:r>
    </w:p>
    <w:p w:rsidR="00371634" w:rsidRPr="005A1287" w:rsidRDefault="00371634" w:rsidP="00371634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наибольшая повторяемость превышения ПДК </w:t>
      </w:r>
      <w:proofErr w:type="spellStart"/>
      <w:r w:rsidRPr="005A1287"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м.р</w:t>
      </w:r>
      <w:proofErr w:type="spellEnd"/>
      <w:r w:rsidRPr="005A1287"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.</w:t>
      </w: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– НП, %.</w:t>
      </w:r>
    </w:p>
    <w:p w:rsidR="00371634" w:rsidRPr="005A1287" w:rsidRDefault="00371634" w:rsidP="00371634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Уровень загрязнения воздуха  оценивается по 4 градациям значений СИ и НП, которые характеризуют степень  </w:t>
      </w:r>
    </w:p>
    <w:p w:rsidR="00371634" w:rsidRPr="005A1287" w:rsidRDefault="00371634" w:rsidP="00371634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кратковременного воздействия загрязнения воздуха на здоровье населения:</w:t>
      </w:r>
    </w:p>
    <w:p w:rsidR="00371634" w:rsidRPr="005A1287" w:rsidRDefault="00371634" w:rsidP="00371634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низкий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=  0-1 , НП = 0%;</w:t>
      </w:r>
    </w:p>
    <w:p w:rsidR="00371634" w:rsidRPr="005A1287" w:rsidRDefault="00371634" w:rsidP="00371634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повышенный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=2-4, НП = 1-19%;</w:t>
      </w:r>
    </w:p>
    <w:p w:rsidR="00371634" w:rsidRPr="005A1287" w:rsidRDefault="00371634" w:rsidP="00371634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высокий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СИ=5-10; НП=20-49%;</w:t>
      </w:r>
    </w:p>
    <w:p w:rsidR="00371634" w:rsidRPr="005A1287" w:rsidRDefault="00371634" w:rsidP="00371634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очень </w:t>
      </w:r>
      <w:proofErr w:type="gramStart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>высокий</w:t>
      </w:r>
      <w:proofErr w:type="gramEnd"/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&gt;10; НП ≥50%.</w:t>
      </w:r>
    </w:p>
    <w:p w:rsidR="00371634" w:rsidRPr="005A1287" w:rsidRDefault="00371634" w:rsidP="00371634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1287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Если СИ и НП попадают в разные градации, то уровень загрязнения воздуха оценивается по наибольшему значению из этих показателей.</w:t>
      </w:r>
    </w:p>
    <w:p w:rsidR="00371634" w:rsidRPr="005A1287" w:rsidRDefault="00371634" w:rsidP="00371634">
      <w:pPr>
        <w:suppressAutoHyphen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371634" w:rsidRPr="00684E02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5.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A12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Радиационная обстановка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территории Российской Федерации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феврале 2019 года в целом была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стабильной и находилась в пределах естественного и </w:t>
      </w:r>
      <w:proofErr w:type="spellStart"/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техногенно</w:t>
      </w:r>
      <w:proofErr w:type="spellEnd"/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измененного радиационного фона. Концентрации радиоактивных веществ антропогенного происхождения в окружающей среде находилась в пределах многолетнего фона, сформированного в результате глобальных выпадений и аварийных ситуаци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й на Чернобыльской АЭС и 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ФГУП «ПО «Маяк», и были на 2-5 порядков ниже установленных допустимых уровней в соответствии с гигиеническими требованиями.</w:t>
      </w:r>
    </w:p>
    <w:p w:rsidR="00371634" w:rsidRPr="00684E02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Случаи регистрации повышенной суммарной объемной радиоактивности приземного воздуха, обусловленные естественными процессами, отмечались в 7 случаях в 2 населенных пунктах: в г. Архангельске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с 4 по 6 февраля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еле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Туруханске Красноярского края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18 </w:t>
      </w:r>
      <w:proofErr w:type="gramStart"/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proofErr w:type="gramEnd"/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24 февраля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71634" w:rsidRPr="00684E02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Случаи регистрации повышенной суммарной плотности радиоактивных выпадений из воздуха, обусловленные естественными процессами, отмечались в 2 случаях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населенных пунктах: в г. Астрахани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с 1 по 2 февраля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 г. Минеральные Воды Ставропольского края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3 </w:t>
      </w:r>
      <w:proofErr w:type="gramStart"/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proofErr w:type="gramEnd"/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4 февраля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71634" w:rsidRPr="00684E02" w:rsidRDefault="00371634" w:rsidP="0037163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данным ежедневных измерений, в 100-километровых зонах распол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ожения АЭС и других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опасных объектов значения</w:t>
      </w:r>
      <w:r w:rsidRPr="00FB2421">
        <w:t xml:space="preserve"> </w:t>
      </w:r>
      <w:r w:rsidRPr="00FB2421">
        <w:rPr>
          <w:rFonts w:ascii="Times New Roman" w:eastAsia="Times New Roman" w:hAnsi="Times New Roman" w:cs="Times New Roman"/>
          <w:sz w:val="24"/>
          <w:szCs w:val="24"/>
          <w:lang w:eastAsia="ru-RU"/>
        </w:rPr>
        <w:t>мощности экспозиционной дозы гамма-излучения на местности (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МЭД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находились в пределах от 5 до 22 </w:t>
      </w:r>
      <w:proofErr w:type="spellStart"/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мкР</w:t>
      </w:r>
      <w:proofErr w:type="spellEnd"/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/ч, что соответствует уровням естественного радиационного фона.</w:t>
      </w:r>
    </w:p>
    <w:p w:rsidR="00371634" w:rsidRPr="005A1287" w:rsidRDefault="00371634" w:rsidP="0037163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Минимальные и максимальные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значения МЭД в зоне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84E02">
        <w:rPr>
          <w:rFonts w:ascii="Times New Roman" w:eastAsia="Times New Roman" w:hAnsi="Times New Roman" w:cs="Times New Roman"/>
          <w:sz w:val="24"/>
          <w:szCs w:val="24"/>
          <w:lang w:eastAsia="ru-RU"/>
        </w:rPr>
        <w:t>опасных  объектов представлены в приложении 4.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371634" w:rsidRPr="005A1287" w:rsidRDefault="00371634" w:rsidP="00371634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Приложение: по тексту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л. в 1 экз.</w:t>
      </w:r>
    </w:p>
    <w:p w:rsidR="00371634" w:rsidRPr="005A1287" w:rsidRDefault="00371634" w:rsidP="00371634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371634" w:rsidRPr="005A1287" w:rsidRDefault="00371634" w:rsidP="00371634">
      <w:pPr>
        <w:spacing w:before="240" w:after="0"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Росгидромета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A128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М.Е. Яковенко</w:t>
      </w:r>
    </w:p>
    <w:p w:rsidR="00371634" w:rsidRPr="005A1287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5A1287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5A1287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5A1287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21349" w:rsidRDefault="00B21349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71634" w:rsidRPr="009A23B5" w:rsidRDefault="00371634" w:rsidP="00371634">
      <w:pPr>
        <w:keepNext/>
        <w:spacing w:after="240" w:line="240" w:lineRule="auto"/>
        <w:jc w:val="right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        Приложение 1</w:t>
      </w:r>
    </w:p>
    <w:p w:rsidR="00371634" w:rsidRDefault="00371634" w:rsidP="003716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экстремально высокого загрязнения поверхностных вод суши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феврал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p w:rsidR="00371634" w:rsidRPr="009A23B5" w:rsidRDefault="00371634" w:rsidP="003716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847"/>
        <w:gridCol w:w="2229"/>
        <w:gridCol w:w="2230"/>
        <w:gridCol w:w="2534"/>
        <w:gridCol w:w="1629"/>
      </w:tblGrid>
      <w:tr w:rsidR="00371634" w:rsidRPr="00483516" w:rsidTr="0053394B">
        <w:trPr>
          <w:cantSplit/>
          <w:trHeight w:val="28"/>
          <w:tblHeader/>
        </w:trPr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 w:eastAsia="ru-RU"/>
              </w:rPr>
              <w:t xml:space="preserve">№ </w:t>
            </w:r>
            <w:r w:rsidRPr="00483516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</w:t>
            </w:r>
            <w:r w:rsidRPr="00483516">
              <w:rPr>
                <w:rFonts w:ascii="Times New Roman" w:eastAsia="Times New Roman" w:hAnsi="Times New Roman" w:cs="Times New Roman"/>
                <w:b/>
                <w:bCs/>
                <w:szCs w:val="24"/>
                <w:lang w:val="en-US" w:eastAsia="ru-RU"/>
              </w:rPr>
              <w:t>/</w:t>
            </w:r>
            <w:r w:rsidRPr="00483516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</w:t>
            </w:r>
          </w:p>
        </w:tc>
        <w:tc>
          <w:tcPr>
            <w:tcW w:w="2229" w:type="dxa"/>
            <w:tcBorders>
              <w:bottom w:val="single" w:sz="4" w:space="0" w:color="auto"/>
            </w:tcBorders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Река, пункт</w:t>
            </w:r>
          </w:p>
        </w:tc>
        <w:tc>
          <w:tcPr>
            <w:tcW w:w="2230" w:type="dxa"/>
            <w:tcBorders>
              <w:bottom w:val="single" w:sz="4" w:space="0" w:color="auto"/>
            </w:tcBorders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Регион</w:t>
            </w:r>
          </w:p>
        </w:tc>
        <w:tc>
          <w:tcPr>
            <w:tcW w:w="2534" w:type="dxa"/>
            <w:tcBorders>
              <w:bottom w:val="single" w:sz="4" w:space="0" w:color="auto"/>
            </w:tcBorders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Ингредиент</w:t>
            </w:r>
          </w:p>
        </w:tc>
        <w:tc>
          <w:tcPr>
            <w:tcW w:w="1629" w:type="dxa"/>
            <w:tcBorders>
              <w:bottom w:val="single" w:sz="4" w:space="0" w:color="auto"/>
            </w:tcBorders>
            <w:vAlign w:val="center"/>
          </w:tcPr>
          <w:p w:rsidR="00371634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Концентрация</w:t>
            </w:r>
          </w:p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(ПДК)</w:t>
            </w:r>
          </w:p>
        </w:tc>
      </w:tr>
      <w:tr w:rsidR="00371634" w:rsidRPr="00483516" w:rsidTr="0053394B">
        <w:trPr>
          <w:cantSplit/>
        </w:trPr>
        <w:tc>
          <w:tcPr>
            <w:tcW w:w="9469" w:type="dxa"/>
            <w:gridSpan w:val="5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val="en-US" w:eastAsia="ru-RU"/>
              </w:rPr>
            </w:pPr>
            <w:proofErr w:type="spellStart"/>
            <w:r w:rsidRPr="00483516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val="en-US" w:eastAsia="ru-RU"/>
              </w:rPr>
              <w:t>Вещества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val="en-US" w:eastAsia="ru-RU"/>
              </w:rPr>
              <w:t xml:space="preserve"> 1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val="en-US" w:eastAsia="ru-RU"/>
              </w:rPr>
              <w:t>класса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val="en-US" w:eastAsia="ru-RU"/>
              </w:rPr>
              <w:t xml:space="preserve">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Хауки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-Л</w:t>
            </w: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ампи-Йоки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 г. Заполярный</w:t>
            </w:r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р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тут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</w:t>
            </w:r>
          </w:p>
        </w:tc>
      </w:tr>
      <w:tr w:rsidR="00371634" w:rsidRPr="00483516" w:rsidTr="0053394B">
        <w:trPr>
          <w:cantSplit/>
        </w:trPr>
        <w:tc>
          <w:tcPr>
            <w:tcW w:w="9469" w:type="dxa"/>
            <w:gridSpan w:val="5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</w:pPr>
            <w:proofErr w:type="spellStart"/>
            <w:r w:rsidRPr="00483516"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  <w:t>Вещества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  <w:t xml:space="preserve"> 3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  <w:t>класса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  <w:t xml:space="preserve">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Блява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Медногорск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Оренбургская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ц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р. Колос-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Йоки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п. Никель</w:t>
            </w:r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н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икел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я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р. Ляля, г. Новая Ляля</w:t>
            </w:r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Фенолы</w:t>
            </w:r>
            <w:proofErr w:type="spellEnd"/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140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Рудная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proofErr w:type="gram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рп</w:t>
            </w:r>
            <w:proofErr w:type="spellEnd"/>
            <w:proofErr w:type="gram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Краснореченский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Приморский край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ц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197</w:t>
            </w:r>
          </w:p>
        </w:tc>
      </w:tr>
      <w:tr w:rsidR="00371634" w:rsidRPr="00483516" w:rsidTr="0053394B">
        <w:trPr>
          <w:cantSplit/>
        </w:trPr>
        <w:tc>
          <w:tcPr>
            <w:tcW w:w="9469" w:type="dxa"/>
            <w:gridSpan w:val="5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</w:pPr>
            <w:proofErr w:type="spellStart"/>
            <w:r w:rsidRPr="00483516"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  <w:t>Вещества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  <w:t xml:space="preserve"> 4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  <w:t>класса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  <w:t xml:space="preserve">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b/>
                <w:i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proofErr w:type="gram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вдхр</w:t>
            </w:r>
            <w:proofErr w:type="spellEnd"/>
            <w:proofErr w:type="gram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Курганское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Курган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60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proofErr w:type="gram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оз</w:t>
            </w:r>
            <w:proofErr w:type="spellEnd"/>
            <w:proofErr w:type="gram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Ик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пгт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Крутинка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Омская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77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Вагай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с.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Вагай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130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Дачная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Арсеньев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Приморский край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,8</w:t>
            </w:r>
            <w:r w:rsidRPr="00483516">
              <w:rPr>
                <w:rFonts w:ascii="Times New Roman" w:eastAsia="Times New Roman" w:hAnsi="Times New Roman" w:cs="Times New Roman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Демьянка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с.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Демьянское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Ельцовка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1,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7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Ирбит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Ирбит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8</w:t>
            </w:r>
          </w:p>
        </w:tc>
        <w:tc>
          <w:tcPr>
            <w:tcW w:w="2229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Иртыш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Омск</w:t>
            </w:r>
            <w:proofErr w:type="spellEnd"/>
          </w:p>
        </w:tc>
        <w:tc>
          <w:tcPr>
            <w:tcW w:w="2230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Омская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  <w:r w:rsidRPr="00483516">
              <w:rPr>
                <w:rFonts w:ascii="Times New Roman" w:eastAsia="Times New Roman" w:hAnsi="Times New Roman" w:cs="Times New Roman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29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0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72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9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Иска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с.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Велижаны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10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Камышенка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59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11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Нейва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Невьянск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81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12</w:t>
            </w:r>
          </w:p>
        </w:tc>
        <w:tc>
          <w:tcPr>
            <w:tcW w:w="2229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Омь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Калачинск</w:t>
            </w:r>
            <w:proofErr w:type="spellEnd"/>
          </w:p>
        </w:tc>
        <w:tc>
          <w:tcPr>
            <w:tcW w:w="2230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Омская область</w:t>
            </w:r>
          </w:p>
        </w:tc>
        <w:tc>
          <w:tcPr>
            <w:tcW w:w="2534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29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0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534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</w:tr>
      <w:tr w:rsidR="00371634" w:rsidRPr="00483516" w:rsidTr="0053394B">
        <w:trPr>
          <w:cantSplit/>
          <w:trHeight w:val="612"/>
        </w:trPr>
        <w:tc>
          <w:tcPr>
            <w:tcW w:w="847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13</w:t>
            </w:r>
          </w:p>
        </w:tc>
        <w:tc>
          <w:tcPr>
            <w:tcW w:w="2229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Омь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Омск</w:t>
            </w:r>
            <w:proofErr w:type="spellEnd"/>
          </w:p>
        </w:tc>
        <w:tc>
          <w:tcPr>
            <w:tcW w:w="2230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Омская область</w:t>
            </w:r>
          </w:p>
        </w:tc>
        <w:tc>
          <w:tcPr>
            <w:tcW w:w="2534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Кислород</w:t>
            </w:r>
            <w:proofErr w:type="spellEnd"/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629" w:type="dxa"/>
            <w:vAlign w:val="center"/>
          </w:tcPr>
          <w:p w:rsidR="00371634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  <w:r w:rsidRPr="00483516">
              <w:rPr>
                <w:rFonts w:ascii="Times New Roman" w:eastAsia="Times New Roman" w:hAnsi="Times New Roman" w:cs="Times New Roman"/>
                <w:szCs w:val="24"/>
                <w:vertAlign w:val="superscript"/>
                <w:lang w:val="en-US" w:eastAsia="ru-RU"/>
              </w:rPr>
              <w:t>*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</w:p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 случая</w:t>
            </w:r>
          </w:p>
        </w:tc>
      </w:tr>
      <w:tr w:rsidR="00371634" w:rsidRPr="00483516" w:rsidTr="0053394B">
        <w:trPr>
          <w:cantSplit/>
          <w:trHeight w:val="424"/>
        </w:trPr>
        <w:tc>
          <w:tcPr>
            <w:tcW w:w="847" w:type="dxa"/>
            <w:vMerge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29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0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534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,6</w:t>
            </w:r>
            <w:r w:rsidRPr="00483516">
              <w:rPr>
                <w:rFonts w:ascii="Times New Roman" w:eastAsia="Times New Roman" w:hAnsi="Times New Roman" w:cs="Times New Roman"/>
                <w:szCs w:val="24"/>
                <w:vertAlign w:val="superscript"/>
                <w:lang w:val="en-US" w:eastAsia="ru-RU"/>
              </w:rPr>
              <w:t>*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3 случая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29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0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534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,9</w:t>
            </w:r>
            <w:r w:rsidRPr="00483516">
              <w:rPr>
                <w:rFonts w:ascii="Times New Roman" w:eastAsia="Times New Roman" w:hAnsi="Times New Roman" w:cs="Times New Roman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29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0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534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29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0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534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14</w:t>
            </w:r>
          </w:p>
        </w:tc>
        <w:tc>
          <w:tcPr>
            <w:tcW w:w="2229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Остречина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Бежецк</w:t>
            </w:r>
            <w:proofErr w:type="spellEnd"/>
          </w:p>
        </w:tc>
        <w:tc>
          <w:tcPr>
            <w:tcW w:w="2230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Тверская область</w:t>
            </w:r>
          </w:p>
        </w:tc>
        <w:tc>
          <w:tcPr>
            <w:tcW w:w="2534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114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29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0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534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72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15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Плющиха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126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16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Полуй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Салехард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52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17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Пышма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Березовский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18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Пяку-Пур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п.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Тарко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-Сале</w:t>
            </w:r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19</w:t>
            </w:r>
          </w:p>
        </w:tc>
        <w:tc>
          <w:tcPr>
            <w:tcW w:w="2229" w:type="dxa"/>
          </w:tcPr>
          <w:p w:rsidR="0037163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Северушка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г. Полевской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, 1,5 км от устья </w:t>
            </w:r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61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20</w:t>
            </w:r>
          </w:p>
        </w:tc>
        <w:tc>
          <w:tcPr>
            <w:tcW w:w="2229" w:type="dxa"/>
          </w:tcPr>
          <w:p w:rsidR="0037163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Северушка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г. Полевской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, 3,4 км от устья </w:t>
            </w:r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55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21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Рудная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proofErr w:type="gram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рп</w:t>
            </w:r>
            <w:proofErr w:type="spellEnd"/>
            <w:proofErr w:type="gram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Краснореченский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Приморский край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арганц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50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22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р. Тавда, г. Тавда</w:t>
            </w:r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арганц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50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23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Теча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, 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с.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Першинское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арганц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169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24</w:t>
            </w:r>
          </w:p>
        </w:tc>
        <w:tc>
          <w:tcPr>
            <w:tcW w:w="2229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р. Тобол, г. Курган</w:t>
            </w:r>
          </w:p>
        </w:tc>
        <w:tc>
          <w:tcPr>
            <w:tcW w:w="2230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34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59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29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0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534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53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25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Тобол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с.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Иевлево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26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Тура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Тюмень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52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27</w:t>
            </w:r>
          </w:p>
        </w:tc>
        <w:tc>
          <w:tcPr>
            <w:tcW w:w="2229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Тура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д.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Тимофеево</w:t>
            </w:r>
            <w:proofErr w:type="spellEnd"/>
          </w:p>
        </w:tc>
        <w:tc>
          <w:tcPr>
            <w:tcW w:w="2230" w:type="dxa"/>
            <w:vMerge w:val="restart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  <w:r w:rsidRPr="00483516">
              <w:rPr>
                <w:rFonts w:ascii="Times New Roman" w:eastAsia="Times New Roman" w:hAnsi="Times New Roman" w:cs="Times New Roman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  <w:vMerge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29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0" w:type="dxa"/>
            <w:vMerge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62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28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Тура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с.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Покровское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57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29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Тура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с.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Салаирка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30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Туртас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 в черте</w:t>
            </w:r>
          </w:p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пос.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Туртас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</w:t>
            </w:r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110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31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Ук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г.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Заводоуковск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</w:tr>
      <w:tr w:rsidR="00371634" w:rsidRPr="00483516" w:rsidTr="0053394B">
        <w:trPr>
          <w:cantSplit/>
        </w:trPr>
        <w:tc>
          <w:tcPr>
            <w:tcW w:w="847" w:type="dxa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32</w:t>
            </w:r>
          </w:p>
        </w:tc>
        <w:tc>
          <w:tcPr>
            <w:tcW w:w="2229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р.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Шиш</w:t>
            </w:r>
            <w:proofErr w:type="spellEnd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, с. 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Васисc</w:t>
            </w:r>
            <w:proofErr w:type="spellEnd"/>
          </w:p>
        </w:tc>
        <w:tc>
          <w:tcPr>
            <w:tcW w:w="2230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Омская область</w:t>
            </w:r>
          </w:p>
        </w:tc>
        <w:tc>
          <w:tcPr>
            <w:tcW w:w="2534" w:type="dxa"/>
          </w:tcPr>
          <w:p w:rsidR="00371634" w:rsidRPr="00483516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629" w:type="dxa"/>
            <w:vAlign w:val="center"/>
          </w:tcPr>
          <w:p w:rsidR="00371634" w:rsidRPr="00483516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483516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98</w:t>
            </w:r>
          </w:p>
        </w:tc>
      </w:tr>
    </w:tbl>
    <w:p w:rsidR="00371634" w:rsidRPr="009A23B5" w:rsidRDefault="00371634" w:rsidP="00371634">
      <w:pPr>
        <w:spacing w:after="0"/>
        <w:rPr>
          <w:rFonts w:ascii="Calibri" w:eastAsia="Times New Roman" w:hAnsi="Calibri" w:cs="Times New Roman"/>
          <w:lang w:eastAsia="ru-RU"/>
        </w:rPr>
      </w:pPr>
    </w:p>
    <w:p w:rsidR="00371634" w:rsidRPr="009A23B5" w:rsidRDefault="00371634" w:rsidP="00371634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23B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 - </w:t>
      </w:r>
      <w:r w:rsidRPr="009A23B5">
        <w:rPr>
          <w:rFonts w:ascii="Times New Roman" w:eastAsia="Times New Roman" w:hAnsi="Times New Roman" w:cs="Times New Roman"/>
          <w:iCs/>
          <w:sz w:val="20"/>
          <w:szCs w:val="20"/>
          <w:lang w:eastAsia="ru-RU"/>
        </w:rPr>
        <w:t xml:space="preserve">концентрация </w:t>
      </w:r>
      <w:r w:rsidRPr="009A23B5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приведена в мг/л; экстремально высокое загрязнение соответствует содержанию в воде растворенного кислорода в концентрациях 2 и менее мг/л</w:t>
      </w:r>
    </w:p>
    <w:p w:rsidR="00371634" w:rsidRPr="009A23B5" w:rsidRDefault="00371634" w:rsidP="0037163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Начальник Управления мониторинга</w:t>
      </w:r>
    </w:p>
    <w:p w:rsidR="00371634" w:rsidRPr="009A23B5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загрязнения окружающей среды, </w:t>
      </w:r>
    </w:p>
    <w:p w:rsidR="00371634" w:rsidRDefault="00371634" w:rsidP="00371634">
      <w:pPr>
        <w:spacing w:after="0" w:line="240" w:lineRule="auto"/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полярных и морских работ Росгидромета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Ю.В. Пешков</w:t>
      </w:r>
    </w:p>
    <w:p w:rsidR="00371634" w:rsidRPr="00925BF6" w:rsidRDefault="00371634" w:rsidP="00371634">
      <w:pPr>
        <w:spacing w:after="0" w:line="240" w:lineRule="auto"/>
        <w:ind w:left="6372"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2</w:t>
      </w:r>
    </w:p>
    <w:p w:rsidR="00371634" w:rsidRPr="00925BF6" w:rsidRDefault="00371634" w:rsidP="00371634">
      <w:pPr>
        <w:spacing w:after="120" w:line="240" w:lineRule="auto"/>
        <w:ind w:left="6372"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925BF6" w:rsidRDefault="00371634" w:rsidP="0037163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высокого загрязнения водных объектов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феврал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29"/>
        <w:gridCol w:w="2231"/>
        <w:gridCol w:w="2291"/>
        <w:gridCol w:w="1139"/>
        <w:gridCol w:w="1060"/>
        <w:gridCol w:w="1141"/>
        <w:gridCol w:w="1178"/>
      </w:tblGrid>
      <w:tr w:rsidR="00371634" w:rsidRPr="001A6BA1" w:rsidTr="0053394B">
        <w:trPr>
          <w:cantSplit/>
          <w:trHeight w:val="889"/>
          <w:tblHeader/>
        </w:trPr>
        <w:tc>
          <w:tcPr>
            <w:tcW w:w="429" w:type="dxa"/>
            <w:tcBorders>
              <w:bottom w:val="single" w:sz="4" w:space="0" w:color="auto"/>
            </w:tcBorders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val="en-US" w:eastAsia="ru-RU"/>
              </w:rPr>
              <w:t xml:space="preserve">№ </w:t>
            </w:r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</w:t>
            </w:r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val="en-US" w:eastAsia="ru-RU"/>
              </w:rPr>
              <w:t>/</w:t>
            </w:r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</w:t>
            </w:r>
          </w:p>
        </w:tc>
        <w:tc>
          <w:tcPr>
            <w:tcW w:w="2231" w:type="dxa"/>
            <w:tcBorders>
              <w:bottom w:val="single" w:sz="4" w:space="0" w:color="auto"/>
            </w:tcBorders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Территория</w:t>
            </w:r>
          </w:p>
        </w:tc>
        <w:tc>
          <w:tcPr>
            <w:tcW w:w="2291" w:type="dxa"/>
            <w:tcBorders>
              <w:bottom w:val="single" w:sz="4" w:space="0" w:color="auto"/>
            </w:tcBorders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Ингредиент</w:t>
            </w: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 xml:space="preserve">Класс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опасн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.</w:t>
            </w:r>
          </w:p>
        </w:tc>
        <w:tc>
          <w:tcPr>
            <w:tcW w:w="1060" w:type="dxa"/>
            <w:tcBorders>
              <w:bottom w:val="single" w:sz="4" w:space="0" w:color="auto"/>
            </w:tcBorders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Кол-во случаев</w:t>
            </w:r>
          </w:p>
        </w:tc>
        <w:tc>
          <w:tcPr>
            <w:tcW w:w="1141" w:type="dxa"/>
            <w:tcBorders>
              <w:bottom w:val="single" w:sz="4" w:space="0" w:color="auto"/>
            </w:tcBorders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ПДК, мин.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ПДК, макс.</w:t>
            </w:r>
          </w:p>
        </w:tc>
      </w:tr>
      <w:tr w:rsidR="00371634" w:rsidRPr="001A6BA1" w:rsidTr="0053394B">
        <w:trPr>
          <w:cantSplit/>
        </w:trPr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  <w:t>Бассейн р. Амур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Приморский край</w:t>
            </w: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Азот аммонийный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а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люмини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19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органические вещества по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БПК</w:t>
            </w:r>
            <w:r w:rsidRPr="002A41F9">
              <w:rPr>
                <w:rFonts w:ascii="Times New Roman" w:eastAsia="Times New Roman" w:hAnsi="Times New Roman" w:cs="Times New Roman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13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eastAsia="ru-RU"/>
              </w:rPr>
              <w:t>Бассейн р. Ангара</w:t>
            </w:r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Иркутская область</w:t>
            </w: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Лигнин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  <w:t xml:space="preserve">Бассейн р. </w:t>
            </w:r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eastAsia="ru-RU"/>
              </w:rPr>
              <w:t>Волга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Владимирская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Фенолы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40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г.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Москва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10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Московская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30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органические вещества по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БПК</w:t>
            </w:r>
            <w:r w:rsidRPr="002A41F9">
              <w:rPr>
                <w:rFonts w:ascii="Times New Roman" w:eastAsia="Times New Roman" w:hAnsi="Times New Roman" w:cs="Times New Roman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10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ж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48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,5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Формальдегид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ц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Нижегородская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Взвешенные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12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26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49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12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Рязанская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14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органические вещества по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БПК</w:t>
            </w:r>
            <w:r w:rsidRPr="00263630">
              <w:rPr>
                <w:rFonts w:ascii="Times New Roman" w:eastAsia="Times New Roman" w:hAnsi="Times New Roman" w:cs="Times New Roman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ж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48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0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GB" w:eastAsia="ru-RU"/>
              </w:rPr>
              <w:t>*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0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Смоленская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органические вещества по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БПК</w:t>
            </w:r>
            <w:r w:rsidRPr="00263630">
              <w:rPr>
                <w:rFonts w:ascii="Times New Roman" w:eastAsia="Times New Roman" w:hAnsi="Times New Roman" w:cs="Times New Roman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lastRenderedPageBreak/>
              <w:t>7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Тверская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33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8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Тульская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13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органические вещества по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БПК</w:t>
            </w:r>
            <w:r w:rsidRPr="0095054D">
              <w:rPr>
                <w:rFonts w:ascii="Times New Roman" w:eastAsia="Times New Roman" w:hAnsi="Times New Roman" w:cs="Times New Roman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18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Трудноокисляемые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органические вещества по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ХПК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15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  <w:t xml:space="preserve">Бассейн р.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Днепр</w:t>
            </w:r>
            <w:proofErr w:type="spellEnd"/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Смоленская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органические вещества по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БПК</w:t>
            </w:r>
            <w:r w:rsidRPr="00747525">
              <w:rPr>
                <w:rFonts w:ascii="Times New Roman" w:eastAsia="Times New Roman" w:hAnsi="Times New Roman" w:cs="Times New Roman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  <w:t xml:space="preserve">Бассейн р.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Дон</w:t>
            </w:r>
            <w:proofErr w:type="spellEnd"/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Белгородская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34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  <w:t xml:space="preserve">Бассейн р. </w:t>
            </w:r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eastAsia="ru-RU"/>
              </w:rPr>
              <w:t>Е</w:t>
            </w:r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н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eastAsia="ru-RU"/>
              </w:rPr>
              <w:t>исей</w:t>
            </w:r>
            <w:proofErr w:type="spellEnd"/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70C0"/>
                <w:szCs w:val="24"/>
                <w:lang w:val="en-US" w:eastAsia="ru-RU"/>
              </w:rPr>
            </w:pPr>
            <w:r w:rsidRPr="002F2A64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Красноярский край</w:t>
            </w: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арганц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  <w:t xml:space="preserve">Бассейн р.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Иртыш</w:t>
            </w:r>
            <w:proofErr w:type="spellEnd"/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Омская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0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Тюменская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49</w:t>
            </w:r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Ханты-Мансийский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автономный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ж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38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  <w:t xml:space="preserve">Бассейн р.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Кама</w:t>
            </w:r>
            <w:proofErr w:type="spellEnd"/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Пермский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Взвешенные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13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25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ж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38</w:t>
            </w:r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Свердловская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Взвешенные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  <w:t xml:space="preserve">Бассейн р.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Обь</w:t>
            </w:r>
            <w:proofErr w:type="spellEnd"/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Новосибирская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органические вещества по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БПК</w:t>
            </w:r>
            <w:r w:rsidRPr="00747525">
              <w:rPr>
                <w:rFonts w:ascii="Times New Roman" w:eastAsia="Times New Roman" w:hAnsi="Times New Roman" w:cs="Times New Roman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7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33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48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ц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17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Ханты-Мансийский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автономный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ж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31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9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10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35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47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Ямало-Ненецкий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автономный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35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ц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  <w:lastRenderedPageBreak/>
              <w:t xml:space="preserve">Бассейн р.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Терек</w:t>
            </w:r>
            <w:proofErr w:type="spellEnd"/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Республика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Северная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Осетия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-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Алания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органические вещества по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БПК</w:t>
            </w:r>
            <w:r w:rsidRPr="004A7B2B">
              <w:rPr>
                <w:rFonts w:ascii="Times New Roman" w:eastAsia="Times New Roman" w:hAnsi="Times New Roman" w:cs="Times New Roman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23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US" w:eastAsia="ru-RU"/>
              </w:rPr>
              <w:t>*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27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8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Трудноокисляемые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органические вещества по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ХПК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14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  <w:t xml:space="preserve">Бассейн р.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Тобол</w:t>
            </w:r>
            <w:proofErr w:type="spellEnd"/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Курганская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10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Взвешенные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5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39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Свердловская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13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44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Взвешенные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12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48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,5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US" w:eastAsia="ru-RU"/>
              </w:rPr>
              <w:t>*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,7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30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6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40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</w:t>
            </w:r>
            <w:r w:rsidRPr="00B34357">
              <w:rPr>
                <w:rFonts w:ascii="Times New Roman" w:eastAsia="Times New Roman" w:hAnsi="Times New Roman" w:cs="Times New Roman"/>
                <w:b/>
                <w:szCs w:val="24"/>
                <w:lang w:eastAsia="ru-RU"/>
              </w:rPr>
              <w:t xml:space="preserve"> </w:t>
            </w:r>
            <w:r w:rsidRPr="0067058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ышьяк</w:t>
            </w:r>
            <w:proofErr w:type="spellEnd"/>
            <w:r w:rsidRPr="00670586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ц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37</w:t>
            </w:r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Тюменская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8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8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7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Челябинская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Взвешенные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12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37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45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ц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40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b/>
                <w:bCs/>
                <w:i/>
                <w:iCs/>
                <w:szCs w:val="24"/>
                <w:lang w:eastAsia="ru-RU"/>
              </w:rPr>
              <w:t xml:space="preserve">Бассейн р.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Урал</w:t>
            </w:r>
            <w:proofErr w:type="spellEnd"/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Оренбургская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12</w:t>
            </w:r>
          </w:p>
        </w:tc>
      </w:tr>
      <w:tr w:rsidR="00371634" w:rsidRPr="001A6BA1" w:rsidTr="0053394B">
        <w:tc>
          <w:tcPr>
            <w:tcW w:w="9469" w:type="dxa"/>
            <w:gridSpan w:val="7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Малые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реки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 xml:space="preserve">,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озера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 xml:space="preserve">,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b/>
                <w:i/>
                <w:szCs w:val="24"/>
                <w:lang w:val="en-GB" w:eastAsia="ru-RU"/>
              </w:rPr>
              <w:t>водохранилища</w:t>
            </w:r>
            <w:proofErr w:type="spellEnd"/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г.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Санкт-Петербург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30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49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Ленинградская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9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35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Мурманская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Водородный показатель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р</w:t>
            </w:r>
            <w:proofErr w:type="gram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H</w:t>
            </w:r>
            <w:proofErr w:type="gram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,7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val="en-GB" w:eastAsia="ru-RU"/>
              </w:rPr>
              <w:t>*</w:t>
            </w:r>
            <w:r>
              <w:rPr>
                <w:rFonts w:ascii="Times New Roman" w:eastAsia="Times New Roman" w:hAnsi="Times New Roman" w:cs="Times New Roman"/>
                <w:szCs w:val="24"/>
                <w:vertAlign w:val="superscript"/>
                <w:lang w:eastAsia="ru-RU"/>
              </w:rPr>
              <w:t>*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36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20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 органические вещества по 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БПК</w:t>
            </w:r>
            <w:r w:rsidRPr="00920751">
              <w:rPr>
                <w:rFonts w:ascii="Times New Roman" w:eastAsia="Times New Roman" w:hAnsi="Times New Roman" w:cs="Times New Roman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17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39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н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икел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20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4</w:t>
            </w:r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Новгородская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м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37</w:t>
            </w: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43</w:t>
            </w:r>
          </w:p>
        </w:tc>
      </w:tr>
      <w:tr w:rsidR="00371634" w:rsidRPr="001A6BA1" w:rsidTr="0053394B">
        <w:tc>
          <w:tcPr>
            <w:tcW w:w="429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5</w:t>
            </w:r>
          </w:p>
        </w:tc>
        <w:tc>
          <w:tcPr>
            <w:tcW w:w="2231" w:type="dxa"/>
            <w:vMerge w:val="restart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Приморский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11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к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адми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2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4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б</w:t>
            </w:r>
            <w:r w:rsidRPr="001A6BA1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ор</w:t>
            </w: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eastAsia="ru-RU"/>
              </w:rPr>
              <w:t>*</w:t>
            </w:r>
            <w:r>
              <w:rPr>
                <w:rFonts w:ascii="Times New Roman" w:eastAsia="Times New Roman" w:hAnsi="Times New Roman" w:cs="Times New Roman"/>
                <w:szCs w:val="24"/>
                <w:vertAlign w:val="superscript"/>
                <w:lang w:eastAsia="ru-RU"/>
              </w:rPr>
              <w:t>*</w:t>
            </w:r>
            <w:r w:rsidRPr="001A6BA1">
              <w:rPr>
                <w:rFonts w:ascii="Times New Roman" w:eastAsia="Times New Roman" w:hAnsi="Times New Roman" w:cs="Times New Roman"/>
                <w:szCs w:val="24"/>
                <w:vertAlign w:val="superscript"/>
                <w:lang w:eastAsia="ru-RU"/>
              </w:rPr>
              <w:t>*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11</w:t>
            </w:r>
          </w:p>
        </w:tc>
      </w:tr>
      <w:tr w:rsidR="00371634" w:rsidRPr="001A6BA1" w:rsidTr="0053394B">
        <w:tc>
          <w:tcPr>
            <w:tcW w:w="429" w:type="dxa"/>
            <w:vMerge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Ионы ц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36</w:t>
            </w:r>
          </w:p>
        </w:tc>
      </w:tr>
      <w:tr w:rsidR="00371634" w:rsidRPr="001A6BA1" w:rsidTr="0053394B">
        <w:tc>
          <w:tcPr>
            <w:tcW w:w="429" w:type="dxa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6</w:t>
            </w:r>
          </w:p>
        </w:tc>
        <w:tc>
          <w:tcPr>
            <w:tcW w:w="223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Сахалинская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371634" w:rsidRPr="001A6BA1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Азот</w:t>
            </w:r>
            <w:proofErr w:type="spellEnd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 </w:t>
            </w:r>
            <w:proofErr w:type="spellStart"/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371634" w:rsidRPr="001A6BA1" w:rsidRDefault="00371634" w:rsidP="005339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</w:pPr>
            <w:r w:rsidRPr="001A6BA1">
              <w:rPr>
                <w:rFonts w:ascii="Times New Roman" w:eastAsia="Times New Roman" w:hAnsi="Times New Roman" w:cs="Times New Roman"/>
                <w:szCs w:val="24"/>
                <w:lang w:val="en-GB" w:eastAsia="ru-RU"/>
              </w:rPr>
              <w:t>17</w:t>
            </w:r>
          </w:p>
        </w:tc>
      </w:tr>
    </w:tbl>
    <w:p w:rsidR="00371634" w:rsidRPr="001A6BA1" w:rsidRDefault="00371634" w:rsidP="0037163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7163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9425E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* - концентрация дана в мг/л, высокое загрязнение соответствует содержанию в воде растворенного кислорода в концентрациях от 3 до 2 мг/л</w:t>
      </w:r>
    </w:p>
    <w:p w:rsidR="00371634" w:rsidRPr="001A6BA1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** - по показателю рН критерием ВЗ являются значения от 4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до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 менее 5 и более  9,5 до  9,7 включительно</w:t>
      </w:r>
    </w:p>
    <w:p w:rsidR="00371634" w:rsidRPr="001A6BA1" w:rsidRDefault="00371634" w:rsidP="00371634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proofErr w:type="gramStart"/>
      <w:r w:rsidRPr="001A6BA1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*</w:t>
      </w:r>
      <w:r w:rsidRPr="00DC456D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*</w:t>
      </w:r>
      <w:r w:rsidRPr="001A6BA1"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 xml:space="preserve">* </w:t>
      </w:r>
      <w:r w:rsidRPr="001A6BA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DC456D">
        <w:rPr>
          <w:rFonts w:ascii="Times New Roman" w:eastAsia="Times New Roman" w:hAnsi="Times New Roman" w:cs="Times New Roman"/>
          <w:sz w:val="20"/>
          <w:szCs w:val="20"/>
          <w:lang w:eastAsia="ru-RU"/>
        </w:rPr>
        <w:t>п</w:t>
      </w:r>
      <w:r w:rsidRPr="001A6BA1">
        <w:rPr>
          <w:rFonts w:ascii="Times New Roman" w:eastAsia="Times New Roman" w:hAnsi="Times New Roman" w:cs="Times New Roman"/>
          <w:sz w:val="20"/>
          <w:szCs w:val="20"/>
          <w:lang w:eastAsia="ru-RU"/>
        </w:rPr>
        <w:t>о регионально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й</w:t>
      </w:r>
      <w:r w:rsidRPr="001A6BA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ПДК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для</w:t>
      </w:r>
      <w:r w:rsidRPr="001A6BA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бора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по реке</w:t>
      </w:r>
      <w:r w:rsidRPr="001A6BA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Рудн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ой</w:t>
      </w:r>
      <w:proofErr w:type="gramEnd"/>
    </w:p>
    <w:p w:rsidR="00371634" w:rsidRPr="00925BF6" w:rsidRDefault="00371634" w:rsidP="0037163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925BF6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925BF6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925BF6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925BF6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Начальник Управления мониторинга </w:t>
      </w:r>
    </w:p>
    <w:p w:rsidR="00371634" w:rsidRPr="00925BF6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загрязнения окружающей среды,</w:t>
      </w:r>
    </w:p>
    <w:p w:rsidR="00371634" w:rsidRPr="00925BF6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полярных и морских работ Росгидромета   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Ю.В. Пешков</w:t>
      </w:r>
    </w:p>
    <w:p w:rsidR="00371634" w:rsidRPr="00925BF6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925BF6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925BF6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925BF6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Default="00371634" w:rsidP="00371634"/>
    <w:p w:rsidR="00371634" w:rsidRDefault="00371634"/>
    <w:p w:rsidR="00371634" w:rsidRDefault="00371634"/>
    <w:p w:rsidR="00371634" w:rsidRDefault="00371634"/>
    <w:p w:rsidR="00371634" w:rsidRDefault="00371634"/>
    <w:p w:rsidR="00371634" w:rsidRDefault="00371634"/>
    <w:p w:rsidR="00371634" w:rsidRDefault="00371634"/>
    <w:p w:rsidR="00371634" w:rsidRDefault="00371634"/>
    <w:p w:rsidR="00371634" w:rsidRDefault="00371634"/>
    <w:p w:rsidR="00371634" w:rsidRDefault="00371634"/>
    <w:p w:rsidR="00371634" w:rsidRDefault="00371634"/>
    <w:p w:rsidR="00371634" w:rsidRPr="00371634" w:rsidRDefault="00371634" w:rsidP="00371634">
      <w:pPr>
        <w:spacing w:after="0" w:line="240" w:lineRule="auto"/>
        <w:ind w:left="63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63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3</w:t>
      </w:r>
    </w:p>
    <w:p w:rsidR="00371634" w:rsidRPr="00371634" w:rsidRDefault="00371634" w:rsidP="00371634">
      <w:pPr>
        <w:spacing w:after="0" w:line="240" w:lineRule="auto"/>
        <w:ind w:left="57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371634" w:rsidRDefault="00371634" w:rsidP="003716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634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 г. Москвы с расположением постов государственной наблюдательной сети</w:t>
      </w:r>
    </w:p>
    <w:p w:rsidR="00371634" w:rsidRPr="00371634" w:rsidRDefault="00371634" w:rsidP="003716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37163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</w:t>
      </w:r>
      <w:proofErr w:type="spellEnd"/>
      <w:proofErr w:type="gramEnd"/>
      <w:r w:rsidRPr="0037163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7163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загрязнением</w:t>
      </w:r>
      <w:proofErr w:type="spellEnd"/>
      <w:r w:rsidRPr="0037163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7163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атмосферного</w:t>
      </w:r>
      <w:proofErr w:type="spellEnd"/>
      <w:r w:rsidRPr="0037163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7163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воздуха</w:t>
      </w:r>
      <w:proofErr w:type="spellEnd"/>
    </w:p>
    <w:p w:rsidR="00371634" w:rsidRPr="00371634" w:rsidRDefault="00371634" w:rsidP="0037163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371634" w:rsidRDefault="00371634" w:rsidP="0037163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371634" w:rsidRDefault="00371634" w:rsidP="0037163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371634" w:rsidRDefault="00371634" w:rsidP="00371634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63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685101" wp14:editId="57F889C0">
            <wp:extent cx="6141720" cy="7220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72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34" w:rsidRPr="00371634" w:rsidRDefault="00371634" w:rsidP="00371634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71634" w:rsidRPr="00371634" w:rsidRDefault="00371634" w:rsidP="00371634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371634" w:rsidRDefault="00371634" w:rsidP="00371634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992"/>
        <w:gridCol w:w="992"/>
        <w:gridCol w:w="3686"/>
        <w:gridCol w:w="3402"/>
      </w:tblGrid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поста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Округ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поста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 поста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Район расположения,</w:t>
            </w:r>
          </w:p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ВДНХ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.О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вчинниковский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пер., 1/13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Замосковоречье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Б. 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Сухаревский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пер., 21-23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«Мещанский» (Садовое кольцо)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.Б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утырская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89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«Савеловский»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.,</w:t>
            </w:r>
          </w:p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Варшавское шоссе, 32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«Нагорный»</w:t>
            </w:r>
          </w:p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«Верхние Котлы»,</w:t>
            </w:r>
            <w:proofErr w:type="gramEnd"/>
          </w:p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Нагатино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  <w:proofErr w:type="gramEnd"/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ЮВАО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4-й 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Вешняковский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проезд, 8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р-н «Рязанский» 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.П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олярная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10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«Южное Медведково»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ЮВАО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.Ш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оссейая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36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«Печатники»</w:t>
            </w:r>
          </w:p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«Люблино-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Перерва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СЗАО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.Н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ародного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Ополчения, 21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Хорошево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-Мневники» (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Магистральная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СЗАО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.Т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уристская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19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«Южное Тушино»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.Ч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ертановская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21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р-н «Чертаново 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Центральное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.Д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олгопрудная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13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 «Дмитровский»</w:t>
            </w:r>
          </w:p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Коровино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.И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вантеевская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4/1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Богородское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Калошино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Можайское ш., 20, корп. 2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«Можайский»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.Ш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ипиловская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64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Зябликово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.Б</w:t>
            </w:r>
            <w:proofErr w:type="gram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ратеевская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27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Братеево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Чагино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371634" w:rsidRPr="00371634" w:rsidTr="0053394B">
        <w:tc>
          <w:tcPr>
            <w:tcW w:w="959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ЮЗАО</w:t>
            </w:r>
          </w:p>
        </w:tc>
        <w:tc>
          <w:tcPr>
            <w:tcW w:w="99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маршр</w:t>
            </w:r>
            <w:proofErr w:type="spellEnd"/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Литовский бульвар, д.26</w:t>
            </w:r>
          </w:p>
        </w:tc>
        <w:tc>
          <w:tcPr>
            <w:tcW w:w="3402" w:type="dxa"/>
          </w:tcPr>
          <w:p w:rsidR="00371634" w:rsidRPr="00371634" w:rsidRDefault="00371634" w:rsidP="003716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16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«Ясенево»</w:t>
            </w:r>
          </w:p>
        </w:tc>
      </w:tr>
    </w:tbl>
    <w:p w:rsidR="00371634" w:rsidRPr="00371634" w:rsidRDefault="00371634" w:rsidP="0037163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371634" w:rsidRDefault="00371634" w:rsidP="00371634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371634" w:rsidRDefault="00371634" w:rsidP="00371634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71634" w:rsidRPr="00371634" w:rsidRDefault="00371634" w:rsidP="00371634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71634" w:rsidRPr="00371634" w:rsidRDefault="00371634" w:rsidP="00371634">
      <w:pPr>
        <w:rPr>
          <w:rFonts w:ascii="Calibri" w:eastAsia="Times New Roman" w:hAnsi="Calibri" w:cs="Times New Roman"/>
          <w:lang w:eastAsia="ru-RU"/>
        </w:rPr>
      </w:pPr>
    </w:p>
    <w:p w:rsidR="00371634" w:rsidRPr="00371634" w:rsidRDefault="00371634" w:rsidP="00371634">
      <w:pPr>
        <w:rPr>
          <w:rFonts w:ascii="Calibri" w:eastAsia="Times New Roman" w:hAnsi="Calibri" w:cs="Times New Roman"/>
          <w:lang w:eastAsia="ru-RU"/>
        </w:rPr>
      </w:pPr>
    </w:p>
    <w:p w:rsidR="00371634" w:rsidRPr="00371634" w:rsidRDefault="00371634" w:rsidP="00371634">
      <w:pPr>
        <w:rPr>
          <w:rFonts w:ascii="Calibri" w:eastAsia="Times New Roman" w:hAnsi="Calibri" w:cs="Times New Roman"/>
          <w:lang w:eastAsia="ru-RU"/>
        </w:rPr>
      </w:pPr>
    </w:p>
    <w:p w:rsidR="00371634" w:rsidRPr="00371634" w:rsidRDefault="00371634" w:rsidP="00371634">
      <w:pPr>
        <w:rPr>
          <w:rFonts w:ascii="Calibri" w:eastAsia="Times New Roman" w:hAnsi="Calibri" w:cs="Times New Roman"/>
          <w:lang w:eastAsia="ru-RU"/>
        </w:rPr>
      </w:pPr>
    </w:p>
    <w:p w:rsidR="00371634" w:rsidRDefault="00371634"/>
    <w:p w:rsidR="00371634" w:rsidRDefault="00371634"/>
    <w:p w:rsidR="00371634" w:rsidRDefault="00371634"/>
    <w:p w:rsidR="00371634" w:rsidRDefault="00371634"/>
    <w:p w:rsidR="00371634" w:rsidRDefault="00371634"/>
    <w:p w:rsidR="00371634" w:rsidRPr="004A6E84" w:rsidRDefault="00371634" w:rsidP="00371634">
      <w:pPr>
        <w:keepNext/>
        <w:spacing w:after="0" w:line="240" w:lineRule="auto"/>
        <w:ind w:left="6372" w:firstLine="708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4</w:t>
      </w:r>
    </w:p>
    <w:p w:rsidR="00371634" w:rsidRPr="004A6E84" w:rsidRDefault="00371634" w:rsidP="0037163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4A6E84" w:rsidRDefault="00371634" w:rsidP="003716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Значения мощности экспозиционной дозы (МЭД) </w:t>
      </w:r>
    </w:p>
    <w:p w:rsidR="00371634" w:rsidRPr="004A6E84" w:rsidRDefault="00371634" w:rsidP="003716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районах расположения </w:t>
      </w:r>
      <w:proofErr w:type="spellStart"/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опасных объектов </w:t>
      </w:r>
    </w:p>
    <w:p w:rsidR="00371634" w:rsidRPr="004A6E84" w:rsidRDefault="00371634" w:rsidP="003716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феврал</w:t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p w:rsidR="00371634" w:rsidRPr="004A6E84" w:rsidRDefault="00371634" w:rsidP="003716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6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9"/>
        <w:gridCol w:w="1418"/>
        <w:gridCol w:w="1559"/>
      </w:tblGrid>
      <w:tr w:rsidR="00371634" w:rsidRPr="004A6E84" w:rsidTr="0053394B">
        <w:trPr>
          <w:cantSplit/>
        </w:trPr>
        <w:tc>
          <w:tcPr>
            <w:tcW w:w="6379" w:type="dxa"/>
            <w:vMerge w:val="restart"/>
            <w:vAlign w:val="center"/>
          </w:tcPr>
          <w:p w:rsidR="00371634" w:rsidRPr="004A6E84" w:rsidRDefault="00371634" w:rsidP="0053394B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объекта</w:t>
            </w:r>
          </w:p>
        </w:tc>
        <w:tc>
          <w:tcPr>
            <w:tcW w:w="2977" w:type="dxa"/>
            <w:gridSpan w:val="2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Значение МЭД:</w:t>
            </w:r>
          </w:p>
        </w:tc>
      </w:tr>
      <w:tr w:rsidR="00371634" w:rsidRPr="004A6E84" w:rsidTr="0053394B">
        <w:trPr>
          <w:cantSplit/>
        </w:trPr>
        <w:tc>
          <w:tcPr>
            <w:tcW w:w="6379" w:type="dxa"/>
            <w:vMerge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минимум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максимум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Балаковская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Белоярская АЭС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13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Билибинская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Калининская АЭС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Кольская АЭС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Курская АЭС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Ленинградская АЭС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Нововоронежская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Ростовская АЭС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552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Смоленская АЭС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tcBorders>
              <w:bottom w:val="single" w:sz="6" w:space="0" w:color="auto"/>
            </w:tcBorders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«ПО «Севмаш»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cantSplit/>
          <w:trHeight w:val="60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«ГНЦ НИИАР» (г. Димитровград Ульяновской области),</w:t>
            </w:r>
          </w:p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«Казанский специализированный комбинат радиационной безопасности «Радон» (г. Казань, Республика Татарстан)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371634" w:rsidRPr="004A6E84" w:rsidTr="0053394B">
        <w:trPr>
          <w:cantSplit/>
          <w:trHeight w:val="795"/>
        </w:trPr>
        <w:tc>
          <w:tcPr>
            <w:tcW w:w="6379" w:type="dxa"/>
            <w:tcBorders>
              <w:top w:val="single" w:sz="4" w:space="0" w:color="auto"/>
              <w:bottom w:val="nil"/>
            </w:tcBorders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«Радон» (Сергиево-Посадский район Московской области),</w:t>
            </w:r>
          </w:p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«Машиностроительный завод» (г. Электросталь Московской области)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«Волгоградский специализированный комбинат радиационной безопасности «Радон» (г. Волгоград)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«Ростовский специализированный комбинат радиационной безопасности «Радон» (г. Ростов-н</w:t>
            </w:r>
            <w:proofErr w:type="gram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а-</w:t>
            </w:r>
            <w:proofErr w:type="gram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Дону)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«Гидрометаллургический завод» (г. Лермонтов Ставропольского края)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«Грозненский специализированный комбинат радиационной безопасности «Радон» (г. Грозный, Чеченская Республика)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ФГУП «Благовещенский специализированный комбинат радиационной безопасности «Радон»</w:t>
            </w:r>
          </w:p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(г. Благовещенск, Республика Башкортостан)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«Челябинский специализированный комбинат радиационной безопасности «Радон» (г. Челябинск),</w:t>
            </w:r>
          </w:p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«ПО «Маяк» (г. Озерск Челябинской области)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13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«Горно-химический  комбинат» (г. Железного</w:t>
            </w:r>
            <w:proofErr w:type="gram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рск Кр</w:t>
            </w:r>
            <w:proofErr w:type="gram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асноярского края)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7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«Сибирский химический комбинат» (г. Северск Томской области)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11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«Иркутский специализированный комбинат радиационной безопасности «Радон» (г. Иркутск)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22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ФГУП «Государственный научный центр Российской Федерации - Физико-энергетический институт </w:t>
            </w:r>
          </w:p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им. А.И.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Лейпунского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 (г. Обнинск Калужской области)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ФГУП «Новосибирский специализированный комбинат радиационной безопасности «Радон» (с.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Прокудское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Коченевского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района Новосибирской области),</w:t>
            </w:r>
          </w:p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ОАО «Новосибирский завод химконцентратов» </w:t>
            </w:r>
          </w:p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(г. Новосибирск)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«Нижегородский специализированный комбинат радиационной безопасности «Радон» (г. Нижний Новгород)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keepNext/>
              <w:spacing w:after="240" w:line="24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ОАО «Приаргунское производственное горно-химическое объединение» (г.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Краснокаменск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Забайкальского края),</w:t>
            </w:r>
          </w:p>
          <w:p w:rsidR="00371634" w:rsidRPr="004A6E84" w:rsidRDefault="00371634" w:rsidP="0053394B">
            <w:pPr>
              <w:keepNext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Забайкальский горно-обогатительный комбинат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21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«Чепецкий механический завод» (г. Глазов, Удмуртская Республика)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«Российский федеральный ядерный центр – Всероссийский научно-исследовательский институт экспериментальной физики» (г. Саров Нижегородской области)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</w:t>
            </w:r>
          </w:p>
        </w:tc>
      </w:tr>
      <w:tr w:rsidR="00371634" w:rsidRPr="004A6E84" w:rsidTr="0053394B">
        <w:trPr>
          <w:trHeight w:val="40"/>
        </w:trPr>
        <w:tc>
          <w:tcPr>
            <w:tcW w:w="6379" w:type="dxa"/>
            <w:vAlign w:val="center"/>
          </w:tcPr>
          <w:p w:rsidR="00371634" w:rsidRPr="004A6E84" w:rsidRDefault="00371634" w:rsidP="005339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«Хабаровский специализированный комбинат радиационной безопасности «Радон» (г. Хабаровск)</w:t>
            </w:r>
          </w:p>
        </w:tc>
        <w:tc>
          <w:tcPr>
            <w:tcW w:w="1418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371634" w:rsidRPr="004A6E84" w:rsidRDefault="00371634" w:rsidP="0053394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</w:t>
            </w:r>
          </w:p>
        </w:tc>
      </w:tr>
    </w:tbl>
    <w:p w:rsidR="00371634" w:rsidRPr="004A6E84" w:rsidRDefault="00371634" w:rsidP="003716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4A6E84" w:rsidRDefault="00371634" w:rsidP="0037163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4A6E8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4A6E8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4A6E8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Начальник Управления мониторинга </w:t>
      </w:r>
    </w:p>
    <w:p w:rsidR="00371634" w:rsidRPr="004A6E84" w:rsidRDefault="00371634" w:rsidP="003716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загрязнения окружающей среды, </w:t>
      </w:r>
    </w:p>
    <w:p w:rsidR="00371634" w:rsidRPr="004A6E84" w:rsidRDefault="00371634" w:rsidP="003716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полярных и морских работ Росгидромета</w:t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Ю.В. Пешков</w:t>
      </w:r>
    </w:p>
    <w:p w:rsidR="00371634" w:rsidRPr="004A6E84" w:rsidRDefault="00371634" w:rsidP="0037163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1634" w:rsidRPr="004A6E84" w:rsidRDefault="00371634" w:rsidP="00371634">
      <w:pPr>
        <w:rPr>
          <w:rFonts w:ascii="Calibri" w:eastAsia="Times New Roman" w:hAnsi="Calibri" w:cs="Times New Roman"/>
          <w:lang w:eastAsia="ru-RU"/>
        </w:rPr>
      </w:pPr>
    </w:p>
    <w:p w:rsidR="00371634" w:rsidRDefault="00371634"/>
    <w:p w:rsidR="00371634" w:rsidRDefault="00371634"/>
    <w:sectPr w:rsidR="00371634" w:rsidSect="002245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A561A6"/>
    <w:multiLevelType w:val="multilevel"/>
    <w:tmpl w:val="723C080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8"/>
        </w:tabs>
        <w:ind w:left="1428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099"/>
    <w:rsid w:val="00371634"/>
    <w:rsid w:val="00852099"/>
    <w:rsid w:val="00B2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16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63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71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716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16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63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71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716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3289</Words>
  <Characters>18751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Дмитревская Елена Семеновна</dc:creator>
  <cp:lastModifiedBy>Дмитревская Елена Семеновна</cp:lastModifiedBy>
  <cp:revision>2</cp:revision>
  <dcterms:created xsi:type="dcterms:W3CDTF">2019-03-19T12:40:00Z</dcterms:created>
  <dcterms:modified xsi:type="dcterms:W3CDTF">2019-03-19T12:40:00Z</dcterms:modified>
</cp:coreProperties>
</file>