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0D7" w:rsidRDefault="001B50D7" w:rsidP="001B50D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140-02837/13и от 17 мая 2013 года</w:t>
      </w:r>
    </w:p>
    <w:p w:rsidR="00DE7FD8" w:rsidRDefault="00DE7FD8" w:rsidP="00DE7FD8">
      <w:pPr>
        <w:rPr>
          <w:rFonts w:ascii="Arial" w:hAnsi="Arial" w:cs="Arial"/>
        </w:rPr>
      </w:pPr>
    </w:p>
    <w:p w:rsidR="00DE7FD8" w:rsidRDefault="00DE7FD8" w:rsidP="00DE7FD8">
      <w:pPr>
        <w:rPr>
          <w:rFonts w:ascii="Arial" w:hAnsi="Arial" w:cs="Arial"/>
        </w:rPr>
      </w:pPr>
    </w:p>
    <w:p w:rsidR="00DE7FD8" w:rsidRDefault="00DE7FD8" w:rsidP="00DE7FD8">
      <w:pPr>
        <w:rPr>
          <w:rFonts w:ascii="Arial" w:hAnsi="Arial" w:cs="Arial"/>
          <w:b/>
          <w:sz w:val="24"/>
          <w:szCs w:val="24"/>
          <w:u w:val="single"/>
        </w:rPr>
      </w:pPr>
    </w:p>
    <w:p w:rsidR="00DE7FD8" w:rsidRDefault="00DE7FD8" w:rsidP="00DE7FD8">
      <w:pPr>
        <w:rPr>
          <w:rFonts w:ascii="Arial" w:hAnsi="Arial" w:cs="Arial"/>
          <w:b/>
          <w:u w:val="single"/>
        </w:rPr>
      </w:pPr>
    </w:p>
    <w:p w:rsidR="00DE7FD8" w:rsidRDefault="00DE7FD8" w:rsidP="00DE7FD8">
      <w:pPr>
        <w:rPr>
          <w:rFonts w:ascii="Arial" w:hAnsi="Arial" w:cs="Arial"/>
          <w:b/>
          <w:u w:val="single"/>
        </w:rPr>
      </w:pPr>
    </w:p>
    <w:p w:rsidR="00DE7FD8" w:rsidRDefault="00DE7FD8" w:rsidP="00DE7FD8">
      <w:pPr>
        <w:rPr>
          <w:rFonts w:ascii="Arial" w:hAnsi="Arial" w:cs="Arial"/>
        </w:rPr>
      </w:pPr>
    </w:p>
    <w:p w:rsidR="00DE7FD8" w:rsidRPr="0052348B" w:rsidRDefault="00DE7FD8" w:rsidP="00DE7FD8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DE7FD8" w:rsidRPr="0052348B" w:rsidRDefault="00DE7FD8" w:rsidP="00DE7F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DE7FD8" w:rsidRPr="0052348B" w:rsidRDefault="00DE7FD8" w:rsidP="00DE7F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DE7FD8" w:rsidRPr="0052348B" w:rsidRDefault="00DE7FD8" w:rsidP="00DE7FD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348B">
        <w:rPr>
          <w:rFonts w:ascii="Arial" w:hAnsi="Arial" w:cs="Arial"/>
          <w:sz w:val="20"/>
          <w:szCs w:val="20"/>
        </w:rPr>
        <w:t xml:space="preserve">территории  России в </w:t>
      </w:r>
      <w:r>
        <w:rPr>
          <w:rFonts w:ascii="Arial" w:hAnsi="Arial" w:cs="Arial"/>
          <w:sz w:val="20"/>
          <w:szCs w:val="20"/>
        </w:rPr>
        <w:t>апрел</w:t>
      </w:r>
      <w:r w:rsidRPr="0052348B">
        <w:rPr>
          <w:rFonts w:ascii="Arial" w:hAnsi="Arial" w:cs="Arial"/>
          <w:sz w:val="20"/>
          <w:szCs w:val="20"/>
        </w:rPr>
        <w:t>е 201</w:t>
      </w:r>
      <w:r>
        <w:rPr>
          <w:rFonts w:ascii="Arial" w:hAnsi="Arial" w:cs="Arial"/>
          <w:sz w:val="20"/>
          <w:szCs w:val="20"/>
        </w:rPr>
        <w:t>3</w:t>
      </w:r>
      <w:r w:rsidRPr="0052348B">
        <w:rPr>
          <w:rFonts w:ascii="Arial" w:hAnsi="Arial" w:cs="Arial"/>
          <w:sz w:val="20"/>
          <w:szCs w:val="20"/>
        </w:rPr>
        <w:t xml:space="preserve"> года</w:t>
      </w:r>
    </w:p>
    <w:p w:rsidR="00DE7FD8" w:rsidRDefault="00DE7FD8" w:rsidP="00DE7FD8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DE7FD8" w:rsidRDefault="00DE7FD8" w:rsidP="00DE7FD8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DE7FD8" w:rsidRDefault="00DE7FD8" w:rsidP="00DE7FD8">
      <w:pPr>
        <w:pStyle w:val="a5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воздуха, водных объектов и почвы, а также о радиационной обстановке на территории Российской Федерации в апреле 2013 года.</w:t>
      </w:r>
    </w:p>
    <w:p w:rsidR="00DE7FD8" w:rsidRDefault="00DE7FD8" w:rsidP="00DE7FD8">
      <w:pPr>
        <w:pStyle w:val="a5"/>
        <w:tabs>
          <w:tab w:val="left" w:pos="7347"/>
        </w:tabs>
        <w:rPr>
          <w:rFonts w:ascii="Arial" w:hAnsi="Arial" w:cs="Arial"/>
        </w:rPr>
      </w:pPr>
    </w:p>
    <w:p w:rsidR="00DE7FD8" w:rsidRDefault="00DE7FD8" w:rsidP="00DE7FD8">
      <w:pPr>
        <w:pStyle w:val="a5"/>
        <w:tabs>
          <w:tab w:val="left" w:pos="7347"/>
        </w:tabs>
        <w:rPr>
          <w:rFonts w:ascii="Arial" w:hAnsi="Arial" w:cs="Arial"/>
        </w:rPr>
      </w:pPr>
    </w:p>
    <w:p w:rsidR="00DE7FD8" w:rsidRDefault="00DE7FD8" w:rsidP="00DE7FD8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DE7FD8" w:rsidRDefault="00DE7FD8" w:rsidP="00DE7FD8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15E2">
        <w:rPr>
          <w:rFonts w:ascii="Arial" w:hAnsi="Arial" w:cs="Arial"/>
          <w:b/>
          <w:sz w:val="24"/>
          <w:szCs w:val="24"/>
        </w:rPr>
        <w:t>1.1. Атмосферный воздух.</w:t>
      </w:r>
      <w:r w:rsidRPr="00CF15E2">
        <w:rPr>
          <w:rFonts w:ascii="Arial" w:hAnsi="Arial" w:cs="Arial"/>
          <w:sz w:val="24"/>
          <w:szCs w:val="24"/>
        </w:rPr>
        <w:t xml:space="preserve"> </w:t>
      </w:r>
    </w:p>
    <w:p w:rsidR="00DE7FD8" w:rsidRPr="009A5A27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A5A27">
        <w:rPr>
          <w:rFonts w:ascii="Arial" w:hAnsi="Arial" w:cs="Arial"/>
          <w:sz w:val="24"/>
          <w:szCs w:val="24"/>
        </w:rPr>
        <w:t>В апреле 2013 г</w:t>
      </w:r>
      <w:r>
        <w:rPr>
          <w:rFonts w:ascii="Arial" w:hAnsi="Arial" w:cs="Arial"/>
          <w:sz w:val="24"/>
          <w:szCs w:val="24"/>
        </w:rPr>
        <w:t>ода</w:t>
      </w:r>
      <w:r w:rsidRPr="009A5A27">
        <w:rPr>
          <w:rFonts w:ascii="Arial" w:hAnsi="Arial" w:cs="Arial"/>
          <w:sz w:val="24"/>
          <w:szCs w:val="24"/>
        </w:rPr>
        <w:t xml:space="preserve">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DE7FD8" w:rsidRPr="00DB49C9" w:rsidRDefault="00DE7FD8" w:rsidP="00DE7F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2348B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DE7FD8" w:rsidRDefault="00DE7FD8" w:rsidP="00DE7FD8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Аварий, приведших к загрязнению воды водных объектов, наблюдательной сетью Росгидромета не зарегистрировано.</w:t>
      </w:r>
    </w:p>
    <w:p w:rsidR="00DE7FD8" w:rsidRDefault="00DE7FD8" w:rsidP="00DE7FD8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1.3. Почва</w:t>
      </w:r>
    </w:p>
    <w:p w:rsidR="00DE7FD8" w:rsidRDefault="00DE7FD8" w:rsidP="00DE7FD8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апреля на территории </w:t>
      </w:r>
      <w:proofErr w:type="spellStart"/>
      <w:r>
        <w:rPr>
          <w:rFonts w:ascii="Arial" w:hAnsi="Arial" w:cs="Arial"/>
          <w:sz w:val="24"/>
          <w:szCs w:val="24"/>
        </w:rPr>
        <w:t>Ельниковского</w:t>
      </w:r>
      <w:proofErr w:type="spellEnd"/>
      <w:r>
        <w:rPr>
          <w:rFonts w:ascii="Arial" w:hAnsi="Arial" w:cs="Arial"/>
          <w:sz w:val="24"/>
          <w:szCs w:val="24"/>
        </w:rPr>
        <w:t xml:space="preserve"> нефтяного месторождения, расположенного в </w:t>
      </w:r>
      <w:proofErr w:type="spellStart"/>
      <w:r>
        <w:rPr>
          <w:rFonts w:ascii="Arial" w:hAnsi="Arial" w:cs="Arial"/>
          <w:sz w:val="24"/>
          <w:szCs w:val="24"/>
        </w:rPr>
        <w:t>Каракулинском</w:t>
      </w:r>
      <w:proofErr w:type="spellEnd"/>
      <w:r>
        <w:rPr>
          <w:rFonts w:ascii="Arial" w:hAnsi="Arial" w:cs="Arial"/>
          <w:sz w:val="24"/>
          <w:szCs w:val="24"/>
        </w:rPr>
        <w:t xml:space="preserve"> районе Удмуртской Республики, в результате </w:t>
      </w:r>
    </w:p>
    <w:p w:rsidR="00DE7FD8" w:rsidRDefault="00DE7FD8" w:rsidP="00DE7FD8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порыва нефтепровода, принадлежащего ОАО «</w:t>
      </w:r>
      <w:proofErr w:type="spellStart"/>
      <w:r>
        <w:rPr>
          <w:rFonts w:ascii="Arial" w:hAnsi="Arial" w:cs="Arial"/>
          <w:sz w:val="24"/>
          <w:szCs w:val="24"/>
        </w:rPr>
        <w:t>Удмуртнефть</w:t>
      </w:r>
      <w:proofErr w:type="spellEnd"/>
      <w:r>
        <w:rPr>
          <w:rFonts w:ascii="Arial" w:hAnsi="Arial" w:cs="Arial"/>
          <w:sz w:val="24"/>
          <w:szCs w:val="24"/>
        </w:rPr>
        <w:t xml:space="preserve">», произошел разлив нефти на почву в объеме 10 тонн. Площадь загрязнения составила 500 кв. м. 3 тонны нефтепродуктов попали в ручей </w:t>
      </w:r>
      <w:proofErr w:type="spellStart"/>
      <w:r>
        <w:rPr>
          <w:rFonts w:ascii="Arial" w:hAnsi="Arial" w:cs="Arial"/>
          <w:sz w:val="24"/>
          <w:szCs w:val="24"/>
        </w:rPr>
        <w:t>Калмашинка</w:t>
      </w:r>
      <w:proofErr w:type="spellEnd"/>
      <w:r>
        <w:rPr>
          <w:rFonts w:ascii="Arial" w:hAnsi="Arial" w:cs="Arial"/>
          <w:sz w:val="24"/>
          <w:szCs w:val="24"/>
        </w:rPr>
        <w:t>, загрязнения нефтью воды в р. Кама не произошло.</w:t>
      </w:r>
    </w:p>
    <w:p w:rsidR="00DE7FD8" w:rsidRDefault="00DE7FD8" w:rsidP="00DE7FD8">
      <w:pPr>
        <w:pStyle w:val="a9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:rsidR="00DE7FD8" w:rsidRPr="0052348B" w:rsidRDefault="00DE7FD8" w:rsidP="00DE7FD8">
      <w:pPr>
        <w:spacing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2. </w:t>
      </w:r>
      <w:r w:rsidRPr="0052348B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DE7FD8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10909">
        <w:rPr>
          <w:rFonts w:ascii="Arial" w:hAnsi="Arial" w:cs="Arial"/>
          <w:b/>
          <w:sz w:val="24"/>
          <w:szCs w:val="24"/>
        </w:rPr>
        <w:t>2.1.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E7FD8" w:rsidRPr="00EB7BA3" w:rsidRDefault="00DE7FD8" w:rsidP="00DE7FD8">
      <w:pPr>
        <w:pStyle w:val="a5"/>
        <w:ind w:firstLine="708"/>
        <w:rPr>
          <w:rFonts w:ascii="Arial" w:hAnsi="Arial" w:cs="Arial"/>
        </w:rPr>
      </w:pPr>
      <w:r w:rsidRPr="00EB7BA3">
        <w:rPr>
          <w:rFonts w:ascii="Arial" w:hAnsi="Arial" w:cs="Arial"/>
        </w:rPr>
        <w:t>В апреле 2013 г</w:t>
      </w:r>
      <w:r>
        <w:rPr>
          <w:rFonts w:ascii="Arial" w:hAnsi="Arial" w:cs="Arial"/>
        </w:rPr>
        <w:t>ода</w:t>
      </w:r>
      <w:r w:rsidRPr="00EB7BA3">
        <w:rPr>
          <w:rFonts w:ascii="Arial" w:hAnsi="Arial" w:cs="Arial"/>
        </w:rPr>
        <w:t xml:space="preserve"> случаев экстремально высокого загрязнения (ЭВЗ)* атмосферного воздуха не зарегистрировано (в апреле 2012 г</w:t>
      </w:r>
      <w:r>
        <w:rPr>
          <w:rFonts w:ascii="Arial" w:hAnsi="Arial" w:cs="Arial"/>
        </w:rPr>
        <w:t>ода</w:t>
      </w:r>
      <w:r w:rsidRPr="00EB7BA3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 xml:space="preserve">также </w:t>
      </w:r>
      <w:r w:rsidRPr="00EB7BA3">
        <w:rPr>
          <w:rFonts w:ascii="Arial" w:hAnsi="Arial" w:cs="Arial"/>
        </w:rPr>
        <w:t>не зарегистрировано).</w:t>
      </w:r>
    </w:p>
    <w:p w:rsidR="00DE7FD8" w:rsidRPr="00590BE0" w:rsidRDefault="00DE7FD8" w:rsidP="00DE7FD8">
      <w:pPr>
        <w:pStyle w:val="a5"/>
        <w:ind w:firstLine="708"/>
        <w:rPr>
          <w:rFonts w:ascii="Arial" w:hAnsi="Arial" w:cs="Arial"/>
        </w:rPr>
      </w:pPr>
    </w:p>
    <w:p w:rsidR="00DE7FD8" w:rsidRDefault="00DE7FD8" w:rsidP="00DE7FD8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DE7FD8" w:rsidRDefault="00DE7FD8" w:rsidP="00DE7FD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z w:val="24"/>
          <w:szCs w:val="24"/>
        </w:rPr>
        <w:t xml:space="preserve">2013 года </w:t>
      </w:r>
      <w:r w:rsidRPr="0052348B">
        <w:rPr>
          <w:rFonts w:ascii="Arial" w:hAnsi="Arial" w:cs="Arial"/>
          <w:sz w:val="24"/>
          <w:szCs w:val="24"/>
        </w:rPr>
        <w:t>на территории Российской Федерации случа</w:t>
      </w:r>
      <w:r>
        <w:rPr>
          <w:rFonts w:ascii="Arial" w:hAnsi="Arial" w:cs="Arial"/>
          <w:sz w:val="24"/>
          <w:szCs w:val="24"/>
        </w:rPr>
        <w:t>и</w:t>
      </w:r>
      <w:r w:rsidRPr="0052348B">
        <w:rPr>
          <w:rFonts w:ascii="Arial" w:hAnsi="Arial" w:cs="Arial"/>
          <w:sz w:val="24"/>
          <w:szCs w:val="24"/>
        </w:rPr>
        <w:t xml:space="preserve"> ЭВЗ поверхностных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 xml:space="preserve"> вод 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еществами 1 и </w:t>
      </w:r>
      <w:r w:rsidRPr="0052348B">
        <w:rPr>
          <w:rFonts w:ascii="Arial" w:hAnsi="Arial" w:cs="Arial"/>
          <w:sz w:val="24"/>
          <w:szCs w:val="24"/>
        </w:rPr>
        <w:t>2 класс</w:t>
      </w:r>
      <w:r>
        <w:rPr>
          <w:rFonts w:ascii="Arial" w:hAnsi="Arial" w:cs="Arial"/>
          <w:sz w:val="24"/>
          <w:szCs w:val="24"/>
        </w:rPr>
        <w:t>ов</w:t>
      </w:r>
      <w:r w:rsidRPr="0052348B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(превышение ПДК</w:t>
      </w:r>
      <w:r>
        <w:rPr>
          <w:rFonts w:ascii="Arial" w:hAnsi="Arial" w:cs="Arial"/>
          <w:sz w:val="24"/>
          <w:szCs w:val="24"/>
        </w:rPr>
        <w:t xml:space="preserve">**  в  5  и </w:t>
      </w:r>
      <w:r w:rsidRPr="0052348B">
        <w:rPr>
          <w:rFonts w:ascii="Arial" w:hAnsi="Arial" w:cs="Arial"/>
          <w:sz w:val="24"/>
          <w:szCs w:val="24"/>
        </w:rPr>
        <w:t xml:space="preserve">более раз) </w:t>
      </w:r>
      <w:r>
        <w:rPr>
          <w:rFonts w:ascii="Arial" w:hAnsi="Arial" w:cs="Arial"/>
          <w:sz w:val="24"/>
          <w:szCs w:val="24"/>
        </w:rPr>
        <w:t>были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 xml:space="preserve">ы 2 раза на 2 водных объектах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не зарегистрированы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DE7FD8" w:rsidRDefault="00DE7FD8" w:rsidP="00DE7FD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Случаи ЭВЗ поверхностных вод веществами 3-4 классов опасности (превышение ПДК в 50 и более раз) были </w:t>
      </w:r>
      <w:r>
        <w:rPr>
          <w:rFonts w:ascii="Arial" w:hAnsi="Arial" w:cs="Arial"/>
          <w:sz w:val="24"/>
          <w:szCs w:val="24"/>
        </w:rPr>
        <w:t>отмечены наблюдательной сетью Росгидромета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73</w:t>
      </w:r>
      <w:r w:rsidRPr="0052348B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40 </w:t>
      </w:r>
      <w:r w:rsidRPr="0052348B">
        <w:rPr>
          <w:rFonts w:ascii="Arial" w:hAnsi="Arial" w:cs="Arial"/>
          <w:sz w:val="24"/>
          <w:szCs w:val="24"/>
        </w:rPr>
        <w:t>водных объектах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75 раз</w:t>
      </w:r>
      <w:r w:rsidRPr="0052348B">
        <w:rPr>
          <w:rFonts w:ascii="Arial" w:hAnsi="Arial"/>
          <w:sz w:val="24"/>
          <w:szCs w:val="24"/>
        </w:rPr>
        <w:t xml:space="preserve"> на </w:t>
      </w:r>
      <w:r>
        <w:rPr>
          <w:rFonts w:ascii="Arial" w:hAnsi="Arial"/>
          <w:sz w:val="24"/>
          <w:szCs w:val="24"/>
        </w:rPr>
        <w:t>44</w:t>
      </w:r>
      <w:r w:rsidRPr="0052348B">
        <w:rPr>
          <w:rFonts w:ascii="Arial" w:hAnsi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 xml:space="preserve">). </w:t>
      </w:r>
    </w:p>
    <w:p w:rsidR="00DE7FD8" w:rsidRDefault="00DE7FD8" w:rsidP="00DE7FD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Всего 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 xml:space="preserve">е текущего года случаи ЭВЗ поверхностных вод </w:t>
      </w:r>
      <w:r>
        <w:rPr>
          <w:rFonts w:ascii="Arial" w:hAnsi="Arial" w:cs="Arial"/>
          <w:sz w:val="24"/>
          <w:szCs w:val="24"/>
        </w:rPr>
        <w:t xml:space="preserve">веществами 1-4 классов опасности </w:t>
      </w:r>
      <w:r w:rsidRPr="0052348B">
        <w:rPr>
          <w:rFonts w:ascii="Arial" w:hAnsi="Arial" w:cs="Arial"/>
          <w:sz w:val="24"/>
          <w:szCs w:val="24"/>
        </w:rPr>
        <w:t>были за</w:t>
      </w:r>
      <w:r>
        <w:rPr>
          <w:rFonts w:ascii="Arial" w:hAnsi="Arial" w:cs="Arial"/>
          <w:sz w:val="24"/>
          <w:szCs w:val="24"/>
        </w:rPr>
        <w:t>фиксированы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75</w:t>
      </w:r>
      <w:r w:rsidRPr="002B1C7E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>42</w:t>
      </w:r>
      <w:r w:rsidRPr="002B1C7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2B1C7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года </w:t>
      </w:r>
      <w:r>
        <w:rPr>
          <w:rFonts w:ascii="Arial" w:hAnsi="Arial" w:cs="Arial"/>
          <w:sz w:val="24"/>
          <w:szCs w:val="24"/>
        </w:rPr>
        <w:t>–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78 раз</w:t>
      </w:r>
      <w:r w:rsidRPr="0052348B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47</w:t>
      </w:r>
      <w:r w:rsidRPr="0052348B">
        <w:rPr>
          <w:rFonts w:ascii="Arial" w:hAnsi="Arial" w:cs="Arial"/>
          <w:sz w:val="24"/>
          <w:szCs w:val="24"/>
        </w:rPr>
        <w:t xml:space="preserve"> водных объектах). </w:t>
      </w:r>
      <w:proofErr w:type="spellStart"/>
      <w:r w:rsidRPr="0052348B">
        <w:rPr>
          <w:rFonts w:ascii="Arial" w:hAnsi="Arial" w:cs="Arial"/>
          <w:sz w:val="24"/>
          <w:szCs w:val="24"/>
        </w:rPr>
        <w:t>Пе</w:t>
      </w:r>
      <w:proofErr w:type="spellEnd"/>
      <w:r w:rsidRPr="0052348B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52348B">
        <w:rPr>
          <w:rFonts w:ascii="Arial" w:hAnsi="Arial" w:cs="Arial"/>
          <w:sz w:val="24"/>
          <w:szCs w:val="24"/>
        </w:rPr>
        <w:t>ечень</w:t>
      </w:r>
      <w:proofErr w:type="spellEnd"/>
      <w:r w:rsidRPr="0052348B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DE7FD8" w:rsidRDefault="00DE7FD8" w:rsidP="00DE7FD8">
      <w:pPr>
        <w:pStyle w:val="a5"/>
        <w:rPr>
          <w:rFonts w:ascii="Arial" w:hAnsi="Arial" w:cs="Arial"/>
        </w:rPr>
      </w:pPr>
    </w:p>
    <w:p w:rsidR="00DE7FD8" w:rsidRDefault="00DE7FD8" w:rsidP="00DE7FD8">
      <w:pPr>
        <w:pStyle w:val="a5"/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DE7FD8" w:rsidRPr="00287AE9" w:rsidRDefault="00DE7FD8" w:rsidP="00DE7F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287A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287AE9">
        <w:rPr>
          <w:rFonts w:ascii="Arial" w:hAnsi="Arial" w:cs="Arial"/>
          <w:sz w:val="20"/>
          <w:szCs w:val="20"/>
        </w:rPr>
        <w:t xml:space="preserve"> Под ЭВЗ понимается содержание одного или нескольких веществ, превышающее    </w:t>
      </w:r>
    </w:p>
    <w:p w:rsidR="00DE7FD8" w:rsidRPr="00287AE9" w:rsidRDefault="00DE7FD8" w:rsidP="00DE7FD8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287AE9">
        <w:rPr>
          <w:rFonts w:ascii="Arial" w:hAnsi="Arial" w:cs="Arial"/>
          <w:sz w:val="20"/>
          <w:szCs w:val="20"/>
        </w:rPr>
        <w:t>ПДК</w:t>
      </w:r>
      <w:r w:rsidRPr="00287AE9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287AE9">
        <w:rPr>
          <w:rFonts w:ascii="Arial" w:hAnsi="Arial" w:cs="Arial"/>
          <w:sz w:val="20"/>
          <w:szCs w:val="20"/>
          <w:vertAlign w:val="subscript"/>
        </w:rPr>
        <w:t>.</w:t>
      </w:r>
      <w:r w:rsidRPr="00287AE9">
        <w:rPr>
          <w:rFonts w:ascii="Arial" w:hAnsi="Arial" w:cs="Arial"/>
          <w:sz w:val="20"/>
          <w:szCs w:val="20"/>
        </w:rPr>
        <w:t>):</w:t>
      </w:r>
    </w:p>
    <w:p w:rsidR="00DE7FD8" w:rsidRPr="00287AE9" w:rsidRDefault="00DE7FD8" w:rsidP="00DE7F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DE7FD8" w:rsidRPr="00287AE9" w:rsidRDefault="00DE7FD8" w:rsidP="00DE7F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DE7FD8" w:rsidRPr="00287AE9" w:rsidRDefault="00DE7FD8" w:rsidP="00DE7F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ab/>
        <w:t>в 50 и более раз;</w:t>
      </w:r>
    </w:p>
    <w:p w:rsidR="00DE7FD8" w:rsidRPr="00287AE9" w:rsidRDefault="00DE7FD8" w:rsidP="00DE7FD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DE7FD8" w:rsidRPr="00287AE9" w:rsidRDefault="00DE7FD8" w:rsidP="00DE7FD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DE7FD8" w:rsidRPr="00287AE9" w:rsidRDefault="00DE7FD8" w:rsidP="00DE7FD8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DE7FD8" w:rsidRDefault="00DE7FD8" w:rsidP="00DE7FD8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87AE9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DE7FD8" w:rsidRDefault="00DE7FD8" w:rsidP="00DE7FD8">
      <w:pPr>
        <w:spacing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 </w:t>
      </w:r>
      <w:r w:rsidRPr="00FF3C0E">
        <w:rPr>
          <w:rFonts w:ascii="Arial" w:hAnsi="Arial"/>
          <w:sz w:val="20"/>
          <w:szCs w:val="20"/>
        </w:rPr>
        <w:t xml:space="preserve">Показатели загрязнения воды водных объектов приводятся в ПДК для воды водных объектов </w:t>
      </w:r>
      <w:proofErr w:type="spellStart"/>
      <w:r w:rsidRPr="00FF3C0E">
        <w:rPr>
          <w:rFonts w:ascii="Arial" w:hAnsi="Arial"/>
          <w:sz w:val="20"/>
          <w:szCs w:val="20"/>
        </w:rPr>
        <w:t>рыбохозяйственного</w:t>
      </w:r>
      <w:proofErr w:type="spellEnd"/>
      <w:r w:rsidRPr="00FF3C0E">
        <w:rPr>
          <w:rFonts w:ascii="Arial" w:hAnsi="Arial"/>
          <w:sz w:val="20"/>
          <w:szCs w:val="20"/>
        </w:rPr>
        <w:t xml:space="preserve"> значения</w:t>
      </w:r>
    </w:p>
    <w:p w:rsidR="00DE7FD8" w:rsidRDefault="00DE7FD8" w:rsidP="00DE7FD8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217B9E">
        <w:rPr>
          <w:rFonts w:ascii="Arial" w:hAnsi="Arial" w:cs="Arial"/>
          <w:sz w:val="24"/>
          <w:szCs w:val="24"/>
        </w:rPr>
        <w:lastRenderedPageBreak/>
        <w:t>Основные источники загрязнения - предприятия металлургической, горнодобывающей, нефтяной</w:t>
      </w:r>
      <w:r>
        <w:rPr>
          <w:rFonts w:ascii="Arial" w:hAnsi="Arial" w:cs="Arial"/>
          <w:sz w:val="24"/>
          <w:szCs w:val="24"/>
        </w:rPr>
        <w:t xml:space="preserve"> и</w:t>
      </w:r>
      <w:r w:rsidRPr="00217B9E">
        <w:rPr>
          <w:rFonts w:ascii="Arial" w:hAnsi="Arial" w:cs="Arial"/>
          <w:sz w:val="24"/>
          <w:szCs w:val="24"/>
        </w:rPr>
        <w:t xml:space="preserve"> целлюлозно-бумажной промышленности</w:t>
      </w:r>
      <w:r>
        <w:rPr>
          <w:rFonts w:ascii="Arial" w:hAnsi="Arial" w:cs="Arial"/>
          <w:sz w:val="24"/>
          <w:szCs w:val="24"/>
        </w:rPr>
        <w:t>, а также</w:t>
      </w:r>
      <w:r w:rsidRPr="00217B9E">
        <w:rPr>
          <w:rFonts w:ascii="Arial" w:hAnsi="Arial" w:cs="Arial"/>
          <w:sz w:val="24"/>
          <w:szCs w:val="24"/>
        </w:rPr>
        <w:t xml:space="preserve"> жилищно-коммунального хозяйства. </w:t>
      </w:r>
    </w:p>
    <w:p w:rsidR="00DE7FD8" w:rsidRDefault="00DE7FD8" w:rsidP="00DE7FD8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</w:p>
    <w:p w:rsidR="00DE7FD8" w:rsidRPr="0052348B" w:rsidRDefault="00DE7FD8" w:rsidP="00DE7FD8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52348B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DE7FD8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7FC8">
        <w:rPr>
          <w:rFonts w:ascii="Arial" w:hAnsi="Arial" w:cs="Arial"/>
          <w:b/>
          <w:sz w:val="24"/>
          <w:szCs w:val="24"/>
        </w:rPr>
        <w:t>3.1. Атмосферный воздух.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E7FD8" w:rsidRPr="00EB7BA3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7BA3">
        <w:rPr>
          <w:rFonts w:ascii="Arial" w:hAnsi="Arial" w:cs="Arial"/>
          <w:sz w:val="24"/>
          <w:szCs w:val="24"/>
        </w:rPr>
        <w:t>Случай высокого загрязнения (ВЗ)*</w:t>
      </w:r>
      <w:r>
        <w:rPr>
          <w:rFonts w:ascii="Arial" w:hAnsi="Arial" w:cs="Arial"/>
          <w:sz w:val="24"/>
          <w:szCs w:val="24"/>
        </w:rPr>
        <w:t>*</w:t>
      </w:r>
      <w:r w:rsidRPr="00EB7BA3">
        <w:rPr>
          <w:rFonts w:ascii="Arial" w:hAnsi="Arial" w:cs="Arial"/>
          <w:sz w:val="24"/>
          <w:szCs w:val="24"/>
        </w:rPr>
        <w:t xml:space="preserve">* атмосферного воздуха веществом 2 класса опасности – сероводородом </w:t>
      </w:r>
      <w:r>
        <w:rPr>
          <w:rFonts w:ascii="Arial" w:hAnsi="Arial" w:cs="Arial"/>
          <w:sz w:val="24"/>
          <w:szCs w:val="24"/>
        </w:rPr>
        <w:t xml:space="preserve">– был </w:t>
      </w:r>
      <w:r w:rsidRPr="00EB7BA3">
        <w:rPr>
          <w:rFonts w:ascii="Arial" w:hAnsi="Arial" w:cs="Arial"/>
          <w:sz w:val="24"/>
          <w:szCs w:val="24"/>
        </w:rPr>
        <w:t xml:space="preserve">зарегистрирован в </w:t>
      </w:r>
      <w:r>
        <w:rPr>
          <w:rFonts w:ascii="Arial" w:hAnsi="Arial" w:cs="Arial"/>
          <w:sz w:val="24"/>
          <w:szCs w:val="24"/>
        </w:rPr>
        <w:t xml:space="preserve">г. </w:t>
      </w:r>
      <w:r w:rsidRPr="00EB7BA3">
        <w:rPr>
          <w:rFonts w:ascii="Arial" w:hAnsi="Arial" w:cs="Arial"/>
          <w:sz w:val="24"/>
          <w:szCs w:val="24"/>
        </w:rPr>
        <w:t>Новокуйбышевск</w:t>
      </w:r>
      <w:r>
        <w:rPr>
          <w:rFonts w:ascii="Arial" w:hAnsi="Arial" w:cs="Arial"/>
          <w:sz w:val="24"/>
          <w:szCs w:val="24"/>
        </w:rPr>
        <w:t xml:space="preserve"> Самарской области</w:t>
      </w:r>
      <w:r w:rsidRPr="00EB7BA3">
        <w:rPr>
          <w:rFonts w:ascii="Arial" w:hAnsi="Arial" w:cs="Arial"/>
          <w:sz w:val="24"/>
          <w:szCs w:val="24"/>
        </w:rPr>
        <w:t xml:space="preserve"> (1 случай, 17 </w:t>
      </w:r>
      <w:proofErr w:type="spellStart"/>
      <w:r w:rsidRPr="00EB7BA3">
        <w:rPr>
          <w:rFonts w:ascii="Arial" w:hAnsi="Arial" w:cs="Arial"/>
          <w:sz w:val="24"/>
          <w:szCs w:val="24"/>
        </w:rPr>
        <w:t>ПДК</w:t>
      </w:r>
      <w:r w:rsidRPr="00EB7BA3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EB7BA3">
        <w:rPr>
          <w:rFonts w:ascii="Arial" w:hAnsi="Arial" w:cs="Arial"/>
          <w:sz w:val="24"/>
          <w:szCs w:val="24"/>
        </w:rPr>
        <w:t xml:space="preserve">.). </w:t>
      </w:r>
    </w:p>
    <w:p w:rsidR="00DE7FD8" w:rsidRPr="00EB7BA3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B7BA3">
        <w:rPr>
          <w:rFonts w:ascii="Arial" w:hAnsi="Arial" w:cs="Arial"/>
          <w:sz w:val="24"/>
          <w:szCs w:val="24"/>
        </w:rPr>
        <w:t>Таким образом, в апреле 2013 года в 1 городе в 1 случае был</w:t>
      </w:r>
      <w:r>
        <w:rPr>
          <w:rFonts w:ascii="Arial" w:hAnsi="Arial" w:cs="Arial"/>
          <w:sz w:val="24"/>
          <w:szCs w:val="24"/>
        </w:rPr>
        <w:t>а</w:t>
      </w:r>
      <w:r w:rsidRPr="00EB7BA3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а</w:t>
      </w:r>
      <w:r w:rsidRPr="00EB7BA3">
        <w:rPr>
          <w:rFonts w:ascii="Arial" w:hAnsi="Arial" w:cs="Arial"/>
          <w:sz w:val="24"/>
          <w:szCs w:val="24"/>
        </w:rPr>
        <w:t xml:space="preserve"> концентраци</w:t>
      </w:r>
      <w:r>
        <w:rPr>
          <w:rFonts w:ascii="Arial" w:hAnsi="Arial" w:cs="Arial"/>
          <w:sz w:val="24"/>
          <w:szCs w:val="24"/>
        </w:rPr>
        <w:t>я</w:t>
      </w:r>
      <w:r w:rsidRPr="00EB7BA3">
        <w:rPr>
          <w:rFonts w:ascii="Arial" w:hAnsi="Arial" w:cs="Arial"/>
          <w:sz w:val="24"/>
          <w:szCs w:val="24"/>
        </w:rPr>
        <w:t xml:space="preserve"> загрязняющ</w:t>
      </w:r>
      <w:r>
        <w:rPr>
          <w:rFonts w:ascii="Arial" w:hAnsi="Arial" w:cs="Arial"/>
          <w:sz w:val="24"/>
          <w:szCs w:val="24"/>
        </w:rPr>
        <w:t>его</w:t>
      </w:r>
      <w:r w:rsidRPr="00EB7BA3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а, превышающая</w:t>
      </w:r>
      <w:r w:rsidRPr="00EB7BA3">
        <w:rPr>
          <w:rFonts w:ascii="Arial" w:hAnsi="Arial" w:cs="Arial"/>
          <w:sz w:val="24"/>
          <w:szCs w:val="24"/>
        </w:rPr>
        <w:t xml:space="preserve"> 10 ПДК (в апреле 2012 года – в 3 городах в 11 случаях).</w:t>
      </w:r>
    </w:p>
    <w:p w:rsidR="00DE7FD8" w:rsidRPr="0052348B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2348B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DE7FD8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апрел</w:t>
      </w:r>
      <w:r w:rsidRPr="0052348B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3</w:t>
      </w:r>
      <w:r w:rsidRPr="0052348B">
        <w:rPr>
          <w:rFonts w:ascii="Arial" w:hAnsi="Arial" w:cs="Arial"/>
          <w:sz w:val="24"/>
          <w:szCs w:val="24"/>
        </w:rPr>
        <w:t xml:space="preserve"> года на территории Российской Федерации был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зарегистрирован</w:t>
      </w:r>
      <w:r>
        <w:rPr>
          <w:rFonts w:ascii="Arial" w:hAnsi="Arial" w:cs="Arial"/>
          <w:sz w:val="24"/>
          <w:szCs w:val="24"/>
        </w:rPr>
        <w:t>о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249 </w:t>
      </w:r>
      <w:r w:rsidRPr="00DC7716">
        <w:rPr>
          <w:rFonts w:ascii="Arial" w:hAnsi="Arial" w:cs="Arial"/>
          <w:sz w:val="24"/>
          <w:szCs w:val="24"/>
        </w:rPr>
        <w:t>случа</w:t>
      </w:r>
      <w:r>
        <w:rPr>
          <w:rFonts w:ascii="Arial" w:hAnsi="Arial" w:cs="Arial"/>
          <w:sz w:val="24"/>
          <w:szCs w:val="24"/>
        </w:rPr>
        <w:t>ев</w:t>
      </w:r>
      <w:r w:rsidRPr="00DC7716">
        <w:rPr>
          <w:rFonts w:ascii="Arial" w:hAnsi="Arial" w:cs="Arial"/>
          <w:sz w:val="24"/>
          <w:szCs w:val="24"/>
        </w:rPr>
        <w:t xml:space="preserve"> ВЗ на</w:t>
      </w:r>
      <w:r w:rsidRPr="00155D7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120 </w:t>
      </w:r>
      <w:r w:rsidRPr="00DC7716">
        <w:rPr>
          <w:rFonts w:ascii="Arial" w:hAnsi="Arial" w:cs="Arial"/>
          <w:sz w:val="24"/>
          <w:szCs w:val="24"/>
        </w:rPr>
        <w:t>водных объектах</w:t>
      </w:r>
      <w:r w:rsidRPr="0052348B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в апреле </w:t>
      </w:r>
      <w:r w:rsidRPr="0052348B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5234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- 268</w:t>
      </w:r>
      <w:r w:rsidRPr="0052348B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52348B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122</w:t>
      </w:r>
      <w:r w:rsidRPr="0052348B"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52348B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52348B">
        <w:rPr>
          <w:rFonts w:ascii="Arial" w:hAnsi="Arial" w:cs="Arial"/>
          <w:sz w:val="24"/>
          <w:szCs w:val="24"/>
        </w:rPr>
        <w:t>). Перечен</w:t>
      </w:r>
      <w:r>
        <w:rPr>
          <w:rFonts w:ascii="Arial" w:hAnsi="Arial" w:cs="Arial"/>
          <w:sz w:val="24"/>
          <w:szCs w:val="24"/>
        </w:rPr>
        <w:t xml:space="preserve">ь случаев высокого загрязнения </w:t>
      </w:r>
      <w:r w:rsidRPr="0052348B">
        <w:rPr>
          <w:rFonts w:ascii="Arial" w:hAnsi="Arial" w:cs="Arial"/>
          <w:sz w:val="24"/>
          <w:szCs w:val="24"/>
        </w:rPr>
        <w:t xml:space="preserve">водных объектов приведен в приложении 2. </w:t>
      </w:r>
    </w:p>
    <w:p w:rsidR="00DE7FD8" w:rsidRDefault="00DE7FD8" w:rsidP="00DE7FD8">
      <w:pPr>
        <w:pStyle w:val="a7"/>
        <w:spacing w:line="360" w:lineRule="auto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Процентное соотношение случаев ВЗ, отмечавшихся в течение месяца в бассейнах крупнейших рек страны, приведено в таблице </w:t>
      </w:r>
      <w:r>
        <w:rPr>
          <w:rFonts w:ascii="Arial" w:hAnsi="Arial" w:cs="Arial"/>
          <w:sz w:val="24"/>
          <w:szCs w:val="24"/>
        </w:rPr>
        <w:t>1</w:t>
      </w:r>
      <w:r w:rsidRPr="0052348B">
        <w:rPr>
          <w:rFonts w:ascii="Arial" w:hAnsi="Arial" w:cs="Arial"/>
          <w:sz w:val="24"/>
          <w:szCs w:val="24"/>
        </w:rPr>
        <w:t>.</w:t>
      </w:r>
    </w:p>
    <w:p w:rsidR="00DE7FD8" w:rsidRDefault="00DE7FD8" w:rsidP="00DE7FD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E7FD8" w:rsidRPr="0052348B" w:rsidRDefault="00DE7FD8" w:rsidP="00DE7FD8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Таблица </w:t>
      </w:r>
      <w:r>
        <w:rPr>
          <w:rFonts w:ascii="Arial" w:hAnsi="Arial" w:cs="Arial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DE7FD8" w:rsidRPr="00DE7FD8" w:rsidTr="0085366D">
        <w:tblPrEx>
          <w:tblCellMar>
            <w:top w:w="0" w:type="dxa"/>
            <w:bottom w:w="0" w:type="dxa"/>
          </w:tblCellMar>
        </w:tblPrEx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34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33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7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4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4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2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2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1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1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DE7FD8">
              <w:rPr>
                <w:rFonts w:ascii="Arial" w:hAnsi="Arial" w:cs="Arial"/>
              </w:rPr>
              <w:t xml:space="preserve"> 1</w:t>
            </w:r>
          </w:p>
        </w:tc>
      </w:tr>
    </w:tbl>
    <w:p w:rsidR="00DE7FD8" w:rsidRDefault="00DE7FD8" w:rsidP="00DE7FD8">
      <w:pPr>
        <w:pStyle w:val="2"/>
        <w:rPr>
          <w:rFonts w:cs="Arial"/>
        </w:rPr>
      </w:pPr>
    </w:p>
    <w:p w:rsidR="00DE7FD8" w:rsidRPr="0052348B" w:rsidRDefault="00DE7FD8" w:rsidP="00DE7FD8">
      <w:pPr>
        <w:pStyle w:val="a7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2348B">
        <w:rPr>
          <w:rFonts w:ascii="Arial" w:hAnsi="Arial" w:cs="Arial"/>
          <w:sz w:val="24"/>
          <w:szCs w:val="24"/>
        </w:rPr>
        <w:t xml:space="preserve">отмечено </w:t>
      </w:r>
      <w:r>
        <w:rPr>
          <w:rFonts w:ascii="Arial" w:hAnsi="Arial" w:cs="Arial"/>
          <w:sz w:val="24"/>
          <w:szCs w:val="24"/>
        </w:rPr>
        <w:t xml:space="preserve">11% </w:t>
      </w:r>
      <w:r w:rsidRPr="0052348B">
        <w:rPr>
          <w:rFonts w:ascii="Arial" w:hAnsi="Arial" w:cs="Arial"/>
          <w:sz w:val="24"/>
          <w:szCs w:val="24"/>
        </w:rPr>
        <w:t xml:space="preserve"> всех случаев ВЗ. </w:t>
      </w:r>
    </w:p>
    <w:p w:rsidR="00DE7FD8" w:rsidRDefault="00DE7FD8" w:rsidP="00DE7F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DE7FD8" w:rsidRDefault="00DE7FD8" w:rsidP="00DE7F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A6EC5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**</w:t>
      </w:r>
      <w:r w:rsidRPr="00DA6EC5">
        <w:rPr>
          <w:rFonts w:ascii="Arial" w:hAnsi="Arial" w:cs="Arial"/>
          <w:sz w:val="20"/>
          <w:szCs w:val="20"/>
        </w:rPr>
        <w:t xml:space="preserve">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DA6EC5">
        <w:rPr>
          <w:rFonts w:ascii="Arial" w:hAnsi="Arial" w:cs="Arial"/>
          <w:sz w:val="20"/>
          <w:szCs w:val="20"/>
        </w:rPr>
        <w:t>ПДК</w:t>
      </w:r>
      <w:r w:rsidRPr="00DA6EC5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DA6EC5">
        <w:rPr>
          <w:rFonts w:ascii="Arial" w:hAnsi="Arial" w:cs="Arial"/>
          <w:sz w:val="20"/>
          <w:szCs w:val="20"/>
          <w:vertAlign w:val="subscript"/>
        </w:rPr>
        <w:t>.</w:t>
      </w:r>
      <w:r w:rsidRPr="00DA6EC5">
        <w:rPr>
          <w:rFonts w:ascii="Arial" w:hAnsi="Arial" w:cs="Arial"/>
          <w:sz w:val="20"/>
          <w:szCs w:val="20"/>
        </w:rPr>
        <w:t>) в 10 и более раз</w:t>
      </w:r>
    </w:p>
    <w:p w:rsidR="00DE7FD8" w:rsidRDefault="00DE7FD8" w:rsidP="00DE7FD8">
      <w:pPr>
        <w:pStyle w:val="a7"/>
        <w:spacing w:line="360" w:lineRule="auto"/>
        <w:ind w:right="0" w:firstLine="709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lastRenderedPageBreak/>
        <w:t xml:space="preserve">Распределение случаев ВЗ по ингредиентам приведено в таблице </w:t>
      </w:r>
      <w:r>
        <w:rPr>
          <w:rFonts w:ascii="Arial" w:hAnsi="Arial" w:cs="Arial"/>
          <w:sz w:val="24"/>
          <w:szCs w:val="24"/>
        </w:rPr>
        <w:t>2</w:t>
      </w:r>
      <w:r w:rsidRPr="0052348B">
        <w:rPr>
          <w:rFonts w:ascii="Arial" w:hAnsi="Arial" w:cs="Arial"/>
          <w:sz w:val="24"/>
          <w:szCs w:val="24"/>
        </w:rPr>
        <w:t>.</w:t>
      </w:r>
    </w:p>
    <w:p w:rsidR="00DE7FD8" w:rsidRPr="0052348B" w:rsidRDefault="00DE7FD8" w:rsidP="00DE7FD8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ab/>
        <w:t xml:space="preserve">Таблица </w:t>
      </w:r>
      <w:r>
        <w:rPr>
          <w:rFonts w:ascii="Arial" w:hAnsi="Arial" w:cs="Arial"/>
          <w:sz w:val="24"/>
          <w:szCs w:val="24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DE7FD8" w:rsidRPr="00DE7FD8" w:rsidTr="0085366D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107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33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32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DE7FD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Default="00DE7FD8" w:rsidP="0085366D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Default="00DE7FD8" w:rsidP="0085366D">
            <w:pPr>
              <w:pStyle w:val="1"/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Минерализация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DE7FD8" w:rsidRPr="00DE7FD8" w:rsidTr="0085366D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Ионы мышьяка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DE7FD8" w:rsidRDefault="00DE7FD8" w:rsidP="00DE7FD8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DE7FD8" w:rsidRDefault="00DE7FD8" w:rsidP="00DE7FD8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DE7FD8" w:rsidRDefault="00DE7FD8" w:rsidP="00DE7FD8">
      <w:pPr>
        <w:spacing w:after="0"/>
        <w:ind w:firstLine="708"/>
        <w:jc w:val="both"/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Pr="0052348B">
        <w:rPr>
          <w:rFonts w:ascii="Arial" w:hAnsi="Arial" w:cs="Arial"/>
          <w:b/>
          <w:sz w:val="24"/>
          <w:szCs w:val="24"/>
        </w:rPr>
        <w:t>Город Москва</w:t>
      </w:r>
      <w:r>
        <w:rPr>
          <w:rFonts w:ascii="Arial" w:hAnsi="Arial" w:cs="Arial"/>
          <w:b/>
          <w:sz w:val="24"/>
          <w:szCs w:val="24"/>
        </w:rPr>
        <w:t>****</w:t>
      </w:r>
      <w:r w:rsidRPr="00EC445F">
        <w:t xml:space="preserve"> </w:t>
      </w:r>
    </w:p>
    <w:p w:rsidR="00DE7FD8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3530B">
        <w:rPr>
          <w:rFonts w:ascii="Arial" w:hAnsi="Arial" w:cs="Arial"/>
          <w:sz w:val="24"/>
          <w:szCs w:val="24"/>
        </w:rPr>
        <w:t>В апреле</w:t>
      </w:r>
      <w:r>
        <w:rPr>
          <w:rFonts w:ascii="Arial" w:hAnsi="Arial" w:cs="Arial"/>
          <w:sz w:val="24"/>
          <w:szCs w:val="24"/>
        </w:rPr>
        <w:t>,</w:t>
      </w:r>
      <w:r w:rsidRPr="0083530B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83530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83530B">
        <w:rPr>
          <w:rFonts w:ascii="Arial" w:hAnsi="Arial" w:cs="Arial"/>
          <w:sz w:val="24"/>
          <w:szCs w:val="24"/>
        </w:rPr>
        <w:t xml:space="preserve"> в </w:t>
      </w:r>
      <w:r w:rsidRPr="00147796">
        <w:rPr>
          <w:rFonts w:ascii="Arial" w:hAnsi="Arial" w:cs="Arial"/>
          <w:sz w:val="24"/>
          <w:szCs w:val="24"/>
        </w:rPr>
        <w:t>атмосферном воздухе города</w:t>
      </w:r>
      <w:r w:rsidRPr="008353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3530B">
        <w:rPr>
          <w:rFonts w:ascii="Arial" w:hAnsi="Arial" w:cs="Arial"/>
          <w:sz w:val="24"/>
          <w:szCs w:val="24"/>
        </w:rPr>
        <w:t xml:space="preserve">наблюдались повышенные концентрации </w:t>
      </w:r>
      <w:r>
        <w:rPr>
          <w:rFonts w:ascii="Arial" w:hAnsi="Arial" w:cs="Arial"/>
          <w:sz w:val="24"/>
          <w:szCs w:val="24"/>
        </w:rPr>
        <w:t xml:space="preserve"> </w:t>
      </w:r>
      <w:r w:rsidRPr="0083530B">
        <w:rPr>
          <w:rFonts w:ascii="Arial" w:hAnsi="Arial" w:cs="Arial"/>
          <w:sz w:val="24"/>
          <w:szCs w:val="24"/>
        </w:rPr>
        <w:t xml:space="preserve">диоксида </w:t>
      </w:r>
    </w:p>
    <w:p w:rsidR="00DE7FD8" w:rsidRPr="0083530B" w:rsidRDefault="00DE7FD8" w:rsidP="00DE7F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</w:p>
    <w:p w:rsidR="00DE7FD8" w:rsidRPr="009B0CD4" w:rsidRDefault="00DE7FD8" w:rsidP="00DE7FD8">
      <w:pPr>
        <w:spacing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*** </w:t>
      </w:r>
      <w:r w:rsidRPr="009B0CD4">
        <w:rPr>
          <w:rFonts w:ascii="Arial" w:hAnsi="Arial" w:cs="Arial"/>
          <w:sz w:val="20"/>
          <w:szCs w:val="20"/>
        </w:rPr>
        <w:t>Степень загрязнения атмосферного воздуха оценивается  при сравнении  концентраций примесей (в мг/м</w:t>
      </w:r>
      <w:r w:rsidRPr="009B0CD4">
        <w:rPr>
          <w:rFonts w:ascii="Arial" w:hAnsi="Arial" w:cs="Arial"/>
          <w:sz w:val="20"/>
          <w:szCs w:val="20"/>
          <w:vertAlign w:val="superscript"/>
        </w:rPr>
        <w:t>3</w:t>
      </w:r>
      <w:r w:rsidRPr="009B0CD4">
        <w:rPr>
          <w:rFonts w:ascii="Arial" w:hAnsi="Arial" w:cs="Arial"/>
          <w:sz w:val="20"/>
          <w:szCs w:val="20"/>
        </w:rPr>
        <w:t>, мкг/м</w:t>
      </w:r>
      <w:r w:rsidRPr="009B0CD4">
        <w:rPr>
          <w:rFonts w:ascii="Arial" w:hAnsi="Arial" w:cs="Arial"/>
          <w:sz w:val="20"/>
          <w:szCs w:val="20"/>
          <w:vertAlign w:val="superscript"/>
        </w:rPr>
        <w:t>3</w:t>
      </w:r>
      <w:r w:rsidRPr="009B0CD4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9B0CD4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9B0CD4">
        <w:rPr>
          <w:rFonts w:ascii="Arial" w:hAnsi="Arial" w:cs="Arial"/>
          <w:sz w:val="20"/>
          <w:szCs w:val="20"/>
        </w:rPr>
        <w:t xml:space="preserve"> России.</w:t>
      </w:r>
    </w:p>
    <w:p w:rsidR="00DE7FD8" w:rsidRPr="009B0CD4" w:rsidRDefault="00DE7FD8" w:rsidP="00DE7FD8">
      <w:pPr>
        <w:pStyle w:val="a7"/>
        <w:rPr>
          <w:rFonts w:ascii="Arial" w:hAnsi="Arial" w:cs="Arial"/>
          <w:sz w:val="20"/>
        </w:rPr>
      </w:pPr>
      <w:r w:rsidRPr="009B0CD4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DE7FD8" w:rsidRPr="009B0CD4" w:rsidRDefault="00DE7FD8" w:rsidP="00DE7FD8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9B0CD4">
        <w:rPr>
          <w:rFonts w:ascii="Arial" w:hAnsi="Arial" w:cs="Arial"/>
          <w:sz w:val="20"/>
          <w:szCs w:val="20"/>
          <w:vertAlign w:val="subscript"/>
        </w:rPr>
        <w:t>м.р</w:t>
      </w:r>
      <w:r w:rsidRPr="009B0CD4">
        <w:rPr>
          <w:rFonts w:ascii="Arial" w:hAnsi="Arial" w:cs="Arial"/>
          <w:sz w:val="20"/>
          <w:szCs w:val="20"/>
        </w:rPr>
        <w:t>.;</w:t>
      </w:r>
    </w:p>
    <w:p w:rsidR="00DE7FD8" w:rsidRPr="009B0CD4" w:rsidRDefault="00DE7FD8" w:rsidP="00DE7F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9B0CD4">
        <w:rPr>
          <w:rFonts w:ascii="Arial" w:hAnsi="Arial" w:cs="Arial"/>
          <w:sz w:val="20"/>
          <w:szCs w:val="20"/>
          <w:vertAlign w:val="subscript"/>
        </w:rPr>
        <w:t>м.р.</w:t>
      </w:r>
      <w:r w:rsidRPr="009B0CD4">
        <w:rPr>
          <w:rFonts w:ascii="Arial" w:hAnsi="Arial" w:cs="Arial"/>
          <w:sz w:val="20"/>
          <w:szCs w:val="20"/>
        </w:rPr>
        <w:t xml:space="preserve"> – НП, %.</w:t>
      </w:r>
    </w:p>
    <w:p w:rsidR="00DE7FD8" w:rsidRPr="009B0CD4" w:rsidRDefault="00DE7FD8" w:rsidP="00DE7F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9B0CD4">
        <w:rPr>
          <w:rFonts w:ascii="Arial" w:hAnsi="Arial" w:cs="Arial"/>
          <w:sz w:val="20"/>
          <w:szCs w:val="20"/>
        </w:rPr>
        <w:t xml:space="preserve">Уровень загрязнения воздуха  оценивается по 4 градациям значений СИ и НП, которые характеризуют степень  </w:t>
      </w:r>
    </w:p>
    <w:p w:rsidR="00DE7FD8" w:rsidRPr="009B0CD4" w:rsidRDefault="00DE7FD8" w:rsidP="00DE7FD8">
      <w:pPr>
        <w:spacing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DE7FD8" w:rsidRPr="009B0CD4" w:rsidRDefault="00DE7FD8" w:rsidP="00DE7F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низкий при СИ =  0-1 , НП = 0%;</w:t>
      </w:r>
    </w:p>
    <w:p w:rsidR="00DE7FD8" w:rsidRPr="009B0CD4" w:rsidRDefault="00DE7FD8" w:rsidP="00DE7F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DE7FD8" w:rsidRPr="009B0CD4" w:rsidRDefault="00DE7FD8" w:rsidP="00DE7F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высокий при СИ=5-10; НП=20-49%;</w:t>
      </w:r>
    </w:p>
    <w:p w:rsidR="00DE7FD8" w:rsidRPr="009B0CD4" w:rsidRDefault="00DE7FD8" w:rsidP="00DE7F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DE7FD8" w:rsidRPr="009B0CD4" w:rsidRDefault="00DE7FD8" w:rsidP="00DE7FD8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B0CD4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DE7FD8" w:rsidRPr="0083530B" w:rsidRDefault="00DE7FD8" w:rsidP="00DE7F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3530B">
        <w:rPr>
          <w:rFonts w:ascii="Arial" w:hAnsi="Arial" w:cs="Arial"/>
          <w:sz w:val="24"/>
          <w:szCs w:val="24"/>
        </w:rPr>
        <w:t>азота, формальдегида, оксида углерода, взвешенных веществ и аммиака.</w:t>
      </w:r>
    </w:p>
    <w:p w:rsidR="00DE7FD8" w:rsidRPr="008601F0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601F0">
        <w:rPr>
          <w:rFonts w:ascii="Arial" w:hAnsi="Arial" w:cs="Arial"/>
          <w:sz w:val="24"/>
          <w:szCs w:val="24"/>
        </w:rPr>
        <w:t xml:space="preserve">В целом по городу среднемесячные концентрации составили: формальдегида - 4,0 </w:t>
      </w:r>
      <w:proofErr w:type="spellStart"/>
      <w:r w:rsidRPr="008601F0">
        <w:rPr>
          <w:rFonts w:ascii="Arial" w:hAnsi="Arial" w:cs="Arial"/>
          <w:sz w:val="24"/>
          <w:szCs w:val="24"/>
        </w:rPr>
        <w:t>ПДКс.с</w:t>
      </w:r>
      <w:proofErr w:type="spellEnd"/>
      <w:r w:rsidRPr="008601F0">
        <w:rPr>
          <w:rFonts w:ascii="Arial" w:hAnsi="Arial" w:cs="Arial"/>
          <w:sz w:val="24"/>
          <w:szCs w:val="24"/>
        </w:rPr>
        <w:t xml:space="preserve">., диоксида азота – 2,2 </w:t>
      </w:r>
      <w:proofErr w:type="spellStart"/>
      <w:r w:rsidRPr="008601F0">
        <w:rPr>
          <w:rFonts w:ascii="Arial" w:hAnsi="Arial" w:cs="Arial"/>
          <w:sz w:val="24"/>
          <w:szCs w:val="24"/>
        </w:rPr>
        <w:t>ПДКс.с</w:t>
      </w:r>
      <w:proofErr w:type="spellEnd"/>
      <w:r w:rsidRPr="008601F0">
        <w:rPr>
          <w:rFonts w:ascii="Arial" w:hAnsi="Arial" w:cs="Arial"/>
          <w:sz w:val="24"/>
          <w:szCs w:val="24"/>
        </w:rPr>
        <w:t>., других загрязняющих веществ – не превышали ПДК.</w:t>
      </w:r>
    </w:p>
    <w:p w:rsidR="00DE7FD8" w:rsidRPr="008601F0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601F0">
        <w:rPr>
          <w:rFonts w:ascii="Arial" w:hAnsi="Arial" w:cs="Arial"/>
          <w:sz w:val="24"/>
          <w:szCs w:val="24"/>
        </w:rPr>
        <w:t>Повышенный уровень загрязнения атмосферного воздуха был зарегистрирован</w:t>
      </w:r>
      <w:r>
        <w:rPr>
          <w:rFonts w:ascii="Arial" w:hAnsi="Arial" w:cs="Arial"/>
          <w:sz w:val="24"/>
          <w:szCs w:val="24"/>
        </w:rPr>
        <w:t xml:space="preserve"> в следующих административных округах г. Москва</w:t>
      </w:r>
      <w:r w:rsidRPr="008601F0">
        <w:rPr>
          <w:rFonts w:ascii="Arial" w:hAnsi="Arial" w:cs="Arial"/>
          <w:sz w:val="24"/>
          <w:szCs w:val="24"/>
        </w:rPr>
        <w:t>:</w:t>
      </w:r>
    </w:p>
    <w:p w:rsidR="00DE7FD8" w:rsidRPr="008601F0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диоксидом азота - в </w:t>
      </w:r>
      <w:r w:rsidRPr="008601F0">
        <w:rPr>
          <w:rFonts w:ascii="Arial" w:hAnsi="Arial" w:cs="Arial"/>
          <w:sz w:val="24"/>
          <w:szCs w:val="24"/>
        </w:rPr>
        <w:t>Южном (р-н «Нагорный», НП=15%,СИ=2), Юго-Восточном (р</w:t>
      </w:r>
      <w:r>
        <w:rPr>
          <w:rFonts w:ascii="Arial" w:hAnsi="Arial" w:cs="Arial"/>
          <w:sz w:val="24"/>
          <w:szCs w:val="24"/>
        </w:rPr>
        <w:t xml:space="preserve">-н «Печатники», НП=14%, СИ=2), </w:t>
      </w:r>
      <w:r w:rsidRPr="008601F0">
        <w:rPr>
          <w:rFonts w:ascii="Arial" w:hAnsi="Arial" w:cs="Arial"/>
          <w:sz w:val="24"/>
          <w:szCs w:val="24"/>
        </w:rPr>
        <w:t>Восточном (р-н «</w:t>
      </w:r>
      <w:proofErr w:type="spellStart"/>
      <w:r w:rsidRPr="008601F0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8601F0">
        <w:rPr>
          <w:rFonts w:ascii="Arial" w:hAnsi="Arial" w:cs="Arial"/>
          <w:sz w:val="24"/>
          <w:szCs w:val="24"/>
        </w:rPr>
        <w:t>», НП=12%, СИ=2) и Западном (р-н «Можайский», НП=11%, СИ=1);</w:t>
      </w:r>
    </w:p>
    <w:p w:rsidR="00DE7FD8" w:rsidRPr="008601F0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601F0">
        <w:rPr>
          <w:rFonts w:ascii="Arial" w:hAnsi="Arial" w:cs="Arial"/>
          <w:sz w:val="24"/>
          <w:szCs w:val="24"/>
        </w:rPr>
        <w:t>- формальдегидом - в Северном (р-н Дмитровс</w:t>
      </w:r>
      <w:r>
        <w:rPr>
          <w:rFonts w:ascii="Arial" w:hAnsi="Arial" w:cs="Arial"/>
          <w:sz w:val="24"/>
          <w:szCs w:val="24"/>
        </w:rPr>
        <w:t>кий») и Южном (р-н «Нагорный»)</w:t>
      </w:r>
      <w:r w:rsidRPr="008601F0">
        <w:rPr>
          <w:rFonts w:ascii="Arial" w:hAnsi="Arial" w:cs="Arial"/>
          <w:sz w:val="24"/>
          <w:szCs w:val="24"/>
        </w:rPr>
        <w:t>, НП=8% и 3% соответственно, СИ=1;</w:t>
      </w:r>
    </w:p>
    <w:p w:rsidR="00DE7FD8" w:rsidRPr="008601F0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601F0">
        <w:rPr>
          <w:rFonts w:ascii="Arial" w:hAnsi="Arial" w:cs="Arial"/>
          <w:sz w:val="24"/>
          <w:szCs w:val="24"/>
        </w:rPr>
        <w:t>- взвешенными веществами – в Центральном (р-н «Мещанский»), НП=2%, СИ=1;</w:t>
      </w:r>
    </w:p>
    <w:p w:rsidR="00DE7FD8" w:rsidRPr="008601F0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601F0">
        <w:rPr>
          <w:rFonts w:ascii="Arial" w:hAnsi="Arial" w:cs="Arial"/>
          <w:sz w:val="24"/>
          <w:szCs w:val="24"/>
        </w:rPr>
        <w:t>- оксидом углерода - в Южном (р-ны «Нагорный» и «</w:t>
      </w:r>
      <w:proofErr w:type="spellStart"/>
      <w:r w:rsidRPr="008601F0">
        <w:rPr>
          <w:rFonts w:ascii="Arial" w:hAnsi="Arial" w:cs="Arial"/>
          <w:sz w:val="24"/>
          <w:szCs w:val="24"/>
        </w:rPr>
        <w:t>Чертаново</w:t>
      </w:r>
      <w:proofErr w:type="spellEnd"/>
      <w:r w:rsidRPr="008601F0">
        <w:rPr>
          <w:rFonts w:ascii="Arial" w:hAnsi="Arial" w:cs="Arial"/>
          <w:sz w:val="24"/>
          <w:szCs w:val="24"/>
        </w:rPr>
        <w:t xml:space="preserve"> Центральное»), НП=2% и 1% соответственно, СИ=1;</w:t>
      </w:r>
    </w:p>
    <w:p w:rsidR="00DE7FD8" w:rsidRPr="008601F0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601F0">
        <w:rPr>
          <w:rFonts w:ascii="Arial" w:hAnsi="Arial" w:cs="Arial"/>
          <w:sz w:val="24"/>
          <w:szCs w:val="24"/>
        </w:rPr>
        <w:t>- аммиаком – в Южном (р-н «</w:t>
      </w:r>
      <w:proofErr w:type="spellStart"/>
      <w:r w:rsidRPr="008601F0">
        <w:rPr>
          <w:rFonts w:ascii="Arial" w:hAnsi="Arial" w:cs="Arial"/>
          <w:sz w:val="24"/>
          <w:szCs w:val="24"/>
        </w:rPr>
        <w:t>Зябликово</w:t>
      </w:r>
      <w:proofErr w:type="spellEnd"/>
      <w:r w:rsidRPr="008601F0">
        <w:rPr>
          <w:rFonts w:ascii="Arial" w:hAnsi="Arial" w:cs="Arial"/>
          <w:sz w:val="24"/>
          <w:szCs w:val="24"/>
        </w:rPr>
        <w:t>»), НП=1%, СИ=1.</w:t>
      </w:r>
    </w:p>
    <w:p w:rsidR="00DE7FD8" w:rsidRPr="008601F0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601F0">
        <w:rPr>
          <w:rFonts w:ascii="Arial" w:hAnsi="Arial" w:cs="Arial"/>
          <w:sz w:val="24"/>
          <w:szCs w:val="24"/>
        </w:rPr>
        <w:t>В Севе</w:t>
      </w:r>
      <w:r>
        <w:rPr>
          <w:rFonts w:ascii="Arial" w:hAnsi="Arial" w:cs="Arial"/>
          <w:sz w:val="24"/>
          <w:szCs w:val="24"/>
        </w:rPr>
        <w:t xml:space="preserve">ро-Восточном и Северо-Западном </w:t>
      </w:r>
      <w:r w:rsidRPr="008601F0">
        <w:rPr>
          <w:rFonts w:ascii="Arial" w:hAnsi="Arial" w:cs="Arial"/>
          <w:sz w:val="24"/>
          <w:szCs w:val="24"/>
        </w:rPr>
        <w:t xml:space="preserve">административных округах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8601F0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8601F0">
        <w:rPr>
          <w:rFonts w:ascii="Arial" w:hAnsi="Arial" w:cs="Arial"/>
          <w:sz w:val="24"/>
          <w:szCs w:val="24"/>
        </w:rPr>
        <w:t>Москв</w:t>
      </w:r>
      <w:r>
        <w:rPr>
          <w:rFonts w:ascii="Arial" w:hAnsi="Arial" w:cs="Arial"/>
          <w:sz w:val="24"/>
          <w:szCs w:val="24"/>
        </w:rPr>
        <w:t>а</w:t>
      </w:r>
      <w:r w:rsidRPr="008601F0">
        <w:rPr>
          <w:rFonts w:ascii="Arial" w:hAnsi="Arial" w:cs="Arial"/>
          <w:sz w:val="24"/>
          <w:szCs w:val="24"/>
        </w:rPr>
        <w:t xml:space="preserve">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8601F0">
        <w:rPr>
          <w:rFonts w:ascii="Arial" w:hAnsi="Arial" w:cs="Arial"/>
          <w:sz w:val="24"/>
          <w:szCs w:val="24"/>
        </w:rPr>
        <w:t xml:space="preserve">. </w:t>
      </w:r>
    </w:p>
    <w:p w:rsidR="00DE7FD8" w:rsidRPr="008601F0" w:rsidRDefault="00DE7FD8" w:rsidP="00DE7FD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1F25A3">
        <w:rPr>
          <w:rFonts w:ascii="Arial" w:hAnsi="Arial" w:cs="Arial"/>
          <w:b/>
          <w:sz w:val="24"/>
          <w:szCs w:val="24"/>
        </w:rPr>
        <w:t xml:space="preserve">5. Радиационная </w:t>
      </w:r>
      <w:r>
        <w:rPr>
          <w:rFonts w:ascii="Arial" w:hAnsi="Arial" w:cs="Arial"/>
          <w:b/>
          <w:sz w:val="24"/>
          <w:szCs w:val="24"/>
        </w:rPr>
        <w:t xml:space="preserve">обстановка </w:t>
      </w:r>
      <w:r>
        <w:rPr>
          <w:rFonts w:ascii="Arial" w:hAnsi="Arial"/>
          <w:sz w:val="24"/>
        </w:rPr>
        <w:t>на территории Российской Федерации в апреле 2013 года в целом была стабильной и находилась в пределах радиационного фона.</w:t>
      </w:r>
    </w:p>
    <w:p w:rsidR="00DE7FD8" w:rsidRDefault="00DE7FD8" w:rsidP="00DE7FD8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DE7FD8" w:rsidRDefault="00DE7FD8" w:rsidP="00DE7FD8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был отмечен однократно в г. Астрахань в период со 2 по 3 апреля, превышение фона составляло 9 раз.</w:t>
      </w:r>
    </w:p>
    <w:p w:rsidR="00DE7FD8" w:rsidRDefault="00DE7FD8" w:rsidP="00DE7FD8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был отмечен в трех случаях, из них два - в г. Черкесск (Карачаево-Черкесская Республика) в период с 1 по 2 и с 6 по 7 апреля, превышение фона составляло 11 и 12 раз соответственно, а один -  в г. Ставрополь с 11 по 12 апреля, превышение фона составляло 11 раз.</w:t>
      </w:r>
    </w:p>
    <w:p w:rsidR="00DE7FD8" w:rsidRDefault="00DE7FD8" w:rsidP="00DE7FD8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</w:t>
      </w:r>
      <w:r>
        <w:rPr>
          <w:rFonts w:ascii="Arial" w:hAnsi="Arial"/>
          <w:sz w:val="24"/>
          <w:szCs w:val="24"/>
        </w:rPr>
        <w:t>-</w:t>
      </w:r>
      <w:r w:rsidRPr="00E10CBF">
        <w:rPr>
          <w:rFonts w:ascii="Arial" w:hAnsi="Arial"/>
          <w:sz w:val="24"/>
          <w:szCs w:val="24"/>
        </w:rPr>
        <w:t>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</w:t>
      </w:r>
      <w:r w:rsidRPr="007A6191">
        <w:rPr>
          <w:rFonts w:ascii="Arial" w:hAnsi="Arial" w:cs="Arial"/>
          <w:sz w:val="24"/>
        </w:rPr>
        <w:t>мощност</w:t>
      </w:r>
      <w:r>
        <w:rPr>
          <w:rFonts w:ascii="Arial" w:hAnsi="Arial" w:cs="Arial"/>
          <w:sz w:val="24"/>
        </w:rPr>
        <w:t>и</w:t>
      </w:r>
      <w:r w:rsidRPr="007A6191">
        <w:rPr>
          <w:rFonts w:ascii="Arial" w:hAnsi="Arial" w:cs="Arial"/>
          <w:sz w:val="24"/>
        </w:rPr>
        <w:t xml:space="preserve"> </w:t>
      </w:r>
      <w:r w:rsidRPr="007A6191">
        <w:rPr>
          <w:rFonts w:ascii="Arial" w:hAnsi="Arial" w:cs="Arial"/>
          <w:bCs/>
          <w:sz w:val="24"/>
          <w:szCs w:val="24"/>
        </w:rPr>
        <w:t xml:space="preserve">экспозиционной </w:t>
      </w:r>
      <w:r w:rsidRPr="007A6191">
        <w:rPr>
          <w:rFonts w:ascii="Arial" w:hAnsi="Arial" w:cs="Arial"/>
          <w:sz w:val="24"/>
        </w:rPr>
        <w:t>дозы гамма-излучения на местно</w:t>
      </w:r>
      <w:r>
        <w:rPr>
          <w:rFonts w:ascii="Arial" w:hAnsi="Arial" w:cs="Arial"/>
          <w:sz w:val="24"/>
        </w:rPr>
        <w:t>сти (</w:t>
      </w:r>
      <w:r w:rsidRPr="00E10CBF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E10CBF">
        <w:rPr>
          <w:rFonts w:ascii="Arial" w:hAnsi="Arial"/>
          <w:sz w:val="24"/>
          <w:szCs w:val="24"/>
        </w:rPr>
        <w:t xml:space="preserve"> находились в пределах от 1</w:t>
      </w:r>
      <w:r>
        <w:rPr>
          <w:rFonts w:ascii="Arial" w:hAnsi="Arial"/>
          <w:sz w:val="24"/>
          <w:szCs w:val="24"/>
        </w:rPr>
        <w:t>2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3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25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26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32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DE7FD8" w:rsidRDefault="00DE7FD8" w:rsidP="00DE7FD8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5 до 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DE7FD8" w:rsidRDefault="00DE7FD8" w:rsidP="00DE7FD8">
      <w:pPr>
        <w:pStyle w:val="a5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DE7FD8" w:rsidRDefault="00DE7FD8" w:rsidP="00DE7FD8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DE7FD8" w:rsidRPr="0052348B" w:rsidRDefault="00DE7FD8" w:rsidP="00DE7FD8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E7FD8" w:rsidRPr="0052348B" w:rsidRDefault="00DE7FD8" w:rsidP="00DE7FD8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Приложени</w:t>
      </w:r>
      <w:r>
        <w:rPr>
          <w:rFonts w:ascii="Arial" w:hAnsi="Arial" w:cs="Arial"/>
          <w:sz w:val="24"/>
          <w:szCs w:val="24"/>
        </w:rPr>
        <w:t>е</w:t>
      </w:r>
      <w:r w:rsidRPr="0052348B">
        <w:rPr>
          <w:rFonts w:ascii="Arial" w:hAnsi="Arial" w:cs="Arial"/>
          <w:sz w:val="24"/>
          <w:szCs w:val="24"/>
        </w:rPr>
        <w:t xml:space="preserve">: по тексту на </w:t>
      </w:r>
      <w:r>
        <w:rPr>
          <w:rFonts w:ascii="Arial" w:hAnsi="Arial" w:cs="Arial"/>
          <w:sz w:val="24"/>
          <w:szCs w:val="24"/>
        </w:rPr>
        <w:t xml:space="preserve">11 </w:t>
      </w:r>
      <w:r w:rsidRPr="0052348B">
        <w:rPr>
          <w:rFonts w:ascii="Arial" w:hAnsi="Arial" w:cs="Arial"/>
          <w:sz w:val="24"/>
          <w:szCs w:val="24"/>
        </w:rPr>
        <w:t>л. в 1 экз.</w:t>
      </w:r>
    </w:p>
    <w:p w:rsidR="00DE7FD8" w:rsidRDefault="00DE7FD8" w:rsidP="00DE7FD8">
      <w:pPr>
        <w:spacing w:after="0"/>
        <w:ind w:firstLine="708"/>
        <w:outlineLvl w:val="0"/>
        <w:rPr>
          <w:rFonts w:ascii="Arial" w:hAnsi="Arial" w:cs="Arial"/>
        </w:rPr>
      </w:pPr>
    </w:p>
    <w:p w:rsidR="00DE7FD8" w:rsidRDefault="00DE7FD8" w:rsidP="00DE7FD8">
      <w:pPr>
        <w:spacing w:after="0"/>
        <w:ind w:firstLine="708"/>
        <w:outlineLvl w:val="0"/>
        <w:rPr>
          <w:rFonts w:ascii="Arial" w:hAnsi="Arial" w:cs="Arial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2348B">
        <w:rPr>
          <w:rFonts w:ascii="Arial" w:hAnsi="Arial" w:cs="Arial"/>
          <w:sz w:val="24"/>
          <w:szCs w:val="24"/>
        </w:rPr>
        <w:t>Руководител</w:t>
      </w:r>
      <w:r>
        <w:rPr>
          <w:rFonts w:ascii="Arial" w:hAnsi="Arial" w:cs="Arial"/>
          <w:sz w:val="24"/>
          <w:szCs w:val="24"/>
        </w:rPr>
        <w:t>я</w:t>
      </w: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52348B">
        <w:rPr>
          <w:rFonts w:ascii="Arial" w:hAnsi="Arial" w:cs="Arial"/>
          <w:sz w:val="24"/>
          <w:szCs w:val="24"/>
        </w:rPr>
        <w:t>Росгидромета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  <w:t xml:space="preserve"> </w:t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 w:rsidRPr="0052348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А.А. </w:t>
      </w:r>
      <w:proofErr w:type="spellStart"/>
      <w:r>
        <w:rPr>
          <w:rFonts w:ascii="Arial" w:hAnsi="Arial" w:cs="Arial"/>
          <w:sz w:val="24"/>
          <w:szCs w:val="24"/>
        </w:rPr>
        <w:t>Макоско</w:t>
      </w:r>
      <w:proofErr w:type="spellEnd"/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85366D" w:rsidRDefault="0085366D">
      <w:pPr>
        <w:rPr>
          <w:rFonts w:ascii="Arial" w:hAnsi="Arial" w:cs="Arial"/>
          <w:sz w:val="20"/>
          <w:szCs w:val="20"/>
        </w:rPr>
      </w:pPr>
    </w:p>
    <w:p w:rsidR="00DE7FD8" w:rsidRPr="00DE7FD8" w:rsidRDefault="00DE7FD8" w:rsidP="00DE7FD8">
      <w:pPr>
        <w:pStyle w:val="1"/>
        <w:jc w:val="right"/>
        <w:rPr>
          <w:rFonts w:cs="Arial"/>
          <w:sz w:val="24"/>
          <w:szCs w:val="24"/>
        </w:rPr>
      </w:pPr>
      <w:r w:rsidRPr="00DE7FD8">
        <w:rPr>
          <w:rFonts w:cs="Arial"/>
          <w:sz w:val="24"/>
          <w:szCs w:val="24"/>
        </w:rPr>
        <w:t>Приложение 1</w:t>
      </w:r>
    </w:p>
    <w:p w:rsidR="00DE7FD8" w:rsidRDefault="00DE7FD8" w:rsidP="00DE7FD8">
      <w:pPr>
        <w:spacing w:line="240" w:lineRule="auto"/>
        <w:rPr>
          <w:rFonts w:ascii="Arial" w:hAnsi="Arial" w:cs="Arial"/>
          <w:sz w:val="24"/>
          <w:szCs w:val="24"/>
        </w:rPr>
      </w:pPr>
    </w:p>
    <w:p w:rsidR="00DE7FD8" w:rsidRDefault="00DE7FD8" w:rsidP="00DE7FD8">
      <w:pPr>
        <w:pStyle w:val="a5"/>
        <w:jc w:val="center"/>
        <w:rPr>
          <w:rFonts w:ascii="Arial" w:hAnsi="Arial" w:cs="Arial"/>
        </w:rPr>
      </w:pPr>
      <w:r w:rsidRPr="00C06DBE">
        <w:rPr>
          <w:rFonts w:ascii="Arial" w:hAnsi="Arial" w:cs="Arial"/>
        </w:rPr>
        <w:t xml:space="preserve">Перечень случаев </w:t>
      </w:r>
      <w:r w:rsidRPr="00C06DBE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C06DBE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C06DBE">
        <w:rPr>
          <w:rFonts w:ascii="Arial" w:hAnsi="Arial" w:cs="Arial"/>
        </w:rPr>
        <w:t>е 201</w:t>
      </w:r>
      <w:r>
        <w:rPr>
          <w:rFonts w:ascii="Arial" w:hAnsi="Arial" w:cs="Arial"/>
        </w:rPr>
        <w:t>3</w:t>
      </w:r>
      <w:r w:rsidRPr="00C06DBE">
        <w:rPr>
          <w:rFonts w:ascii="Arial" w:hAnsi="Arial" w:cs="Arial"/>
        </w:rPr>
        <w:t xml:space="preserve"> года</w:t>
      </w:r>
    </w:p>
    <w:p w:rsidR="00DE7FD8" w:rsidRDefault="00DE7FD8" w:rsidP="00DE7FD8">
      <w:pPr>
        <w:pStyle w:val="a5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1"/>
        <w:gridCol w:w="2221"/>
        <w:gridCol w:w="2180"/>
        <w:gridCol w:w="2456"/>
        <w:gridCol w:w="1811"/>
      </w:tblGrid>
      <w:tr w:rsidR="00DE7FD8" w:rsidRPr="00DE7FD8" w:rsidTr="0085366D">
        <w:trPr>
          <w:cantSplit/>
          <w:trHeight w:val="28"/>
          <w:tblHeader/>
        </w:trPr>
        <w:tc>
          <w:tcPr>
            <w:tcW w:w="801" w:type="dxa"/>
            <w:tcBorders>
              <w:bottom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DE7FD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DE7FD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DE7FD8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FD8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0" w:type="dxa"/>
            <w:tcBorders>
              <w:bottom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FD8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56" w:type="dxa"/>
            <w:tcBorders>
              <w:bottom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FD8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7FD8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DE7FD8" w:rsidRPr="00DE7FD8" w:rsidTr="0085366D">
        <w:trPr>
          <w:cantSplit/>
        </w:trPr>
        <w:tc>
          <w:tcPr>
            <w:tcW w:w="9469" w:type="dxa"/>
            <w:gridSpan w:val="5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DE7F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DE7F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DE7F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оз. Б.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Вудъявр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Белая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Апатиты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DE7FD8" w:rsidRPr="00DE7FD8" w:rsidTr="0085366D">
        <w:trPr>
          <w:cantSplit/>
        </w:trPr>
        <w:tc>
          <w:tcPr>
            <w:tcW w:w="9469" w:type="dxa"/>
            <w:gridSpan w:val="5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355707684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63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Аргунь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Олочи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Блява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Медногорск</w:t>
            </w:r>
            <w:proofErr w:type="spellEnd"/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56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215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180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Демьянка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Демьянское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Иртыш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Уват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Pr="00DE7FD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260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DE7FD8" w:rsidRPr="00DE7FD8" w:rsidTr="0085366D">
        <w:trPr>
          <w:cantSplit/>
        </w:trPr>
        <w:tc>
          <w:tcPr>
            <w:tcW w:w="9469" w:type="dxa"/>
            <w:gridSpan w:val="5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Аргазинское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Карабаш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Челябинская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DE7FD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Курганское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Чебоксар-ское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, г. Кстово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105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оз. Большой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Камаган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с. Б.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Камаган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53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оз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Бутырино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Адамка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Грахово</w:t>
            </w:r>
            <w:proofErr w:type="spellEnd"/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Удмуртская Республика</w:t>
            </w:r>
          </w:p>
        </w:tc>
        <w:tc>
          <w:tcPr>
            <w:tcW w:w="2456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DE7FD8" w:rsidRPr="00DE7FD8" w:rsidRDefault="00DE7FD8" w:rsidP="008536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  <w:r w:rsidRPr="00DE7FD8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164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DE7FD8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Айва, 18,6 км выше устья,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82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E7FD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Айва, 22,9 км выше устья,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E7F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9</w:t>
            </w:r>
            <w:proofErr w:type="spellEnd"/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E7FD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Аргунь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пос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Молоканка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158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Аргунь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, протока Прорва,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пос. Молоканка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Аргунь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Олочи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54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Артынка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Костино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DE7FD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Вагай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153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в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рай-оне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автодорож-ного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моста трассы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Чусовой-Губаха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182</w:t>
            </w:r>
          </w:p>
        </w:tc>
      </w:tr>
      <w:tr w:rsidR="00DE7FD8" w:rsidRPr="00DE7FD8" w:rsidTr="0085366D">
        <w:trPr>
          <w:cantSplit/>
          <w:trHeight w:val="1104"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Екатеринбург, 561,5 км выше устья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DE7FD8" w:rsidRPr="00DE7FD8" w:rsidRDefault="00DE7FD8" w:rsidP="008536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51</w:t>
            </w:r>
          </w:p>
        </w:tc>
      </w:tr>
      <w:tr w:rsidR="00DE7FD8" w:rsidRPr="00DE7FD8" w:rsidTr="0085366D">
        <w:trPr>
          <w:cantSplit/>
          <w:trHeight w:val="1104"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Екатеринбург, 562,1 км выше устья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53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Шадринск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Иска,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с. Велижаны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Кизел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в районе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автодо-рожного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моста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Губаха-Александровск</w:t>
            </w:r>
            <w:proofErr w:type="spellEnd"/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1360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230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Лоза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Игра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Удмуртская Республика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305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Миасс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Каргаполье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119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DE7FD8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E7FD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Олха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Шелехов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122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E7F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Омь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Калачинск</w:t>
            </w:r>
            <w:proofErr w:type="spellEnd"/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56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  <w:r w:rsidRPr="00DE7FD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  <w:r w:rsidRPr="00DE7FD8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DE7FD8" w:rsidRPr="00DE7FD8" w:rsidTr="0085366D">
        <w:trPr>
          <w:cantSplit/>
          <w:trHeight w:val="278"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Омь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Куйбышев</w:t>
            </w:r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56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мараганца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57</w:t>
            </w:r>
          </w:p>
        </w:tc>
      </w:tr>
      <w:tr w:rsidR="00DE7FD8" w:rsidRPr="00DE7FD8" w:rsidTr="0085366D">
        <w:trPr>
          <w:cantSplit/>
          <w:trHeight w:val="277"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72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Омь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, г. Омск</w:t>
            </w:r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56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76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Пышма,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Березовский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 w:rsidRPr="00DE7FD8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E7FD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DE7FD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Сев.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Вильва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 п. Всеволодо-Вильва</w:t>
            </w:r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209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68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, 0,6 км ниже 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Север-ский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Полев-ской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756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179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, в черте 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Север-ский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 xml:space="preserve"> (ГП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Полев-ской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), 3,4 км от устья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922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Сива,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д. Гавриловка</w:t>
            </w:r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Удмуртская Республика</w:t>
            </w:r>
          </w:p>
        </w:tc>
        <w:tc>
          <w:tcPr>
            <w:tcW w:w="2456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  <w:p w:rsidR="00DE7FD8" w:rsidRPr="00DE7FD8" w:rsidRDefault="00DE7FD8" w:rsidP="008536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155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139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55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Тагил,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г. Верхний Тагил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E7FD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Тара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Муромцево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Омская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E7FD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Теча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Першинское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E7FD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E7FD8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E7FD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Тобольск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69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E7FD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Белозерское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58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DE7FD8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21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Тобол,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Звериноголов-ское</w:t>
            </w:r>
            <w:proofErr w:type="spellEnd"/>
          </w:p>
        </w:tc>
        <w:tc>
          <w:tcPr>
            <w:tcW w:w="2180" w:type="dxa"/>
            <w:vMerge w:val="restart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  <w:vMerge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1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0" w:type="dxa"/>
            <w:vMerge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Иевлево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DE7FD8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E7FD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Тура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Тюмень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1,91</w:t>
            </w:r>
            <w:r w:rsidRPr="00DE7FD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E7FD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Уй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, с. Усть-Уйское</w:t>
            </w:r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DE7FD8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E7FD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Уфа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Красноуфимск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E7FD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Уфа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Михайловск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E7FD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Чепца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, 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Полом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Удмуртская Республика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</w:tr>
      <w:tr w:rsidR="00DE7FD8" w:rsidRPr="00DE7FD8" w:rsidTr="0085366D">
        <w:trPr>
          <w:cantSplit/>
        </w:trPr>
        <w:tc>
          <w:tcPr>
            <w:tcW w:w="801" w:type="dxa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DE7FD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21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р. Чусовая, </w:t>
            </w:r>
          </w:p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</w:rPr>
              <w:t>Усть-Утка</w:t>
            </w:r>
            <w:proofErr w:type="spellEnd"/>
          </w:p>
        </w:tc>
        <w:tc>
          <w:tcPr>
            <w:tcW w:w="2180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E7FD8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56" w:type="dxa"/>
          </w:tcPr>
          <w:p w:rsidR="00DE7FD8" w:rsidRPr="00DE7FD8" w:rsidRDefault="00DE7FD8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DE7FD8" w:rsidRPr="00DE7FD8" w:rsidRDefault="00DE7FD8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E7FD8">
              <w:rPr>
                <w:rFonts w:ascii="Arial" w:hAnsi="Arial" w:cs="Arial"/>
                <w:sz w:val="24"/>
                <w:szCs w:val="24"/>
                <w:lang w:val="en-US"/>
              </w:rPr>
              <w:t>59</w:t>
            </w:r>
          </w:p>
        </w:tc>
      </w:tr>
      <w:bookmarkEnd w:id="0"/>
    </w:tbl>
    <w:p w:rsidR="00DE7FD8" w:rsidRDefault="00DE7FD8" w:rsidP="00DE7FD8">
      <w:pPr>
        <w:spacing w:after="0" w:line="240" w:lineRule="auto"/>
        <w:rPr>
          <w:rFonts w:ascii="Arial" w:hAnsi="Arial" w:cs="Arial"/>
          <w:i/>
          <w:iCs/>
          <w:sz w:val="20"/>
          <w:szCs w:val="20"/>
          <w:vertAlign w:val="superscript"/>
        </w:rPr>
      </w:pPr>
    </w:p>
    <w:p w:rsidR="00DE7FD8" w:rsidRPr="00961BB6" w:rsidRDefault="00DE7FD8" w:rsidP="00DE7FD8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961BB6">
        <w:rPr>
          <w:rFonts w:ascii="Arial" w:hAnsi="Arial" w:cs="Arial"/>
          <w:i/>
          <w:iCs/>
          <w:sz w:val="20"/>
          <w:szCs w:val="20"/>
          <w:vertAlign w:val="superscript"/>
        </w:rPr>
        <w:t xml:space="preserve">* </w:t>
      </w:r>
      <w:r w:rsidRPr="00961BB6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162DC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DE7FD8" w:rsidRDefault="00DE7FD8" w:rsidP="00DE7FD8">
      <w:pPr>
        <w:spacing w:after="0"/>
        <w:rPr>
          <w:rFonts w:ascii="Arial" w:hAnsi="Arial" w:cs="Arial"/>
          <w:i/>
          <w:iCs/>
          <w:sz w:val="20"/>
          <w:szCs w:val="20"/>
          <w:vertAlign w:val="superscript"/>
        </w:rPr>
      </w:pPr>
    </w:p>
    <w:p w:rsidR="00DE7FD8" w:rsidRDefault="00DE7FD8" w:rsidP="00DE7FD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5B2209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а </w:t>
      </w:r>
      <w:r w:rsidRPr="005B2209">
        <w:rPr>
          <w:rFonts w:ascii="Arial" w:hAnsi="Arial" w:cs="Arial"/>
          <w:sz w:val="24"/>
          <w:szCs w:val="24"/>
        </w:rPr>
        <w:t>Управления мониторинга</w:t>
      </w:r>
    </w:p>
    <w:p w:rsidR="00DE7FD8" w:rsidRDefault="00DE7FD8" w:rsidP="00DE7FD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</w:t>
      </w:r>
      <w:r w:rsidRPr="005B2209">
        <w:rPr>
          <w:rFonts w:ascii="Arial" w:hAnsi="Arial" w:cs="Arial"/>
          <w:sz w:val="24"/>
          <w:szCs w:val="24"/>
        </w:rPr>
        <w:t>агрязнения</w:t>
      </w:r>
      <w:r>
        <w:rPr>
          <w:rFonts w:ascii="Arial" w:hAnsi="Arial" w:cs="Arial"/>
          <w:sz w:val="24"/>
          <w:szCs w:val="24"/>
        </w:rPr>
        <w:t xml:space="preserve"> </w:t>
      </w:r>
      <w:r w:rsidRPr="005B2209">
        <w:rPr>
          <w:rFonts w:ascii="Arial" w:hAnsi="Arial" w:cs="Arial"/>
          <w:sz w:val="24"/>
          <w:szCs w:val="24"/>
        </w:rPr>
        <w:t xml:space="preserve">окружающей среды, </w:t>
      </w:r>
    </w:p>
    <w:p w:rsidR="00DE7FD8" w:rsidRDefault="00DE7FD8" w:rsidP="00DE7FD8">
      <w:pPr>
        <w:spacing w:after="0" w:line="240" w:lineRule="auto"/>
      </w:pPr>
      <w:r w:rsidRPr="005B2209">
        <w:rPr>
          <w:rFonts w:ascii="Arial" w:hAnsi="Arial" w:cs="Arial"/>
          <w:sz w:val="24"/>
          <w:szCs w:val="24"/>
        </w:rPr>
        <w:t>полярных и морских</w:t>
      </w:r>
      <w:r>
        <w:rPr>
          <w:rFonts w:ascii="Arial" w:hAnsi="Arial" w:cs="Arial"/>
          <w:sz w:val="24"/>
          <w:szCs w:val="24"/>
        </w:rPr>
        <w:t xml:space="preserve"> работ 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2715B1" w:rsidRPr="00F86D9D" w:rsidRDefault="002715B1" w:rsidP="002715B1">
      <w:pPr>
        <w:pStyle w:val="a5"/>
        <w:ind w:left="6372" w:firstLine="708"/>
        <w:rPr>
          <w:rFonts w:ascii="Arial" w:hAnsi="Arial" w:cs="Arial"/>
        </w:rPr>
      </w:pPr>
      <w:r w:rsidRPr="00F86D9D">
        <w:rPr>
          <w:rFonts w:ascii="Arial" w:hAnsi="Arial" w:cs="Arial"/>
        </w:rPr>
        <w:t>Приложение 2</w:t>
      </w:r>
    </w:p>
    <w:p w:rsidR="002715B1" w:rsidRDefault="002715B1" w:rsidP="002715B1">
      <w:pPr>
        <w:pStyle w:val="a5"/>
        <w:ind w:left="6372" w:firstLine="708"/>
        <w:rPr>
          <w:rFonts w:ascii="Arial" w:hAnsi="Arial" w:cs="Arial"/>
        </w:rPr>
      </w:pPr>
    </w:p>
    <w:p w:rsidR="002715B1" w:rsidRPr="00F86D9D" w:rsidRDefault="002715B1" w:rsidP="002715B1">
      <w:pPr>
        <w:pStyle w:val="a5"/>
        <w:ind w:left="6372" w:firstLine="708"/>
        <w:rPr>
          <w:rFonts w:ascii="Arial" w:hAnsi="Arial" w:cs="Arial"/>
        </w:rPr>
      </w:pPr>
    </w:p>
    <w:p w:rsidR="002715B1" w:rsidRDefault="002715B1" w:rsidP="0085366D">
      <w:pPr>
        <w:pStyle w:val="a5"/>
        <w:jc w:val="center"/>
        <w:rPr>
          <w:rFonts w:ascii="Arial" w:hAnsi="Arial" w:cs="Arial"/>
        </w:rPr>
      </w:pPr>
      <w:r w:rsidRPr="00F86D9D">
        <w:rPr>
          <w:rFonts w:ascii="Arial" w:hAnsi="Arial" w:cs="Arial"/>
        </w:rPr>
        <w:t xml:space="preserve">Перечень случаев </w:t>
      </w:r>
      <w:r w:rsidRPr="00F86D9D">
        <w:rPr>
          <w:rFonts w:ascii="Arial" w:hAnsi="Arial" w:cs="Arial"/>
        </w:rPr>
        <w:br/>
        <w:t>высокого загрязнения водных объектов</w:t>
      </w:r>
      <w:r w:rsidRPr="00F86D9D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апрел</w:t>
      </w:r>
      <w:r w:rsidRPr="00F86D9D">
        <w:rPr>
          <w:rFonts w:ascii="Arial" w:hAnsi="Arial" w:cs="Arial"/>
        </w:rPr>
        <w:t>е 201</w:t>
      </w:r>
      <w:r>
        <w:rPr>
          <w:rFonts w:ascii="Arial" w:hAnsi="Arial" w:cs="Arial"/>
        </w:rPr>
        <w:t>3</w:t>
      </w:r>
      <w:r w:rsidRPr="00F86D9D">
        <w:rPr>
          <w:rFonts w:ascii="Arial" w:hAnsi="Arial" w:cs="Arial"/>
        </w:rPr>
        <w:t xml:space="preserve"> года</w:t>
      </w:r>
    </w:p>
    <w:p w:rsidR="002715B1" w:rsidRDefault="002715B1" w:rsidP="002715B1">
      <w:pPr>
        <w:spacing w:after="0" w:line="240" w:lineRule="auto"/>
        <w:rPr>
          <w:rFonts w:ascii="Arial" w:hAnsi="Arial" w:cs="Arial"/>
          <w:szCs w:val="20"/>
        </w:rPr>
      </w:pPr>
    </w:p>
    <w:p w:rsidR="002715B1" w:rsidRDefault="002715B1" w:rsidP="002715B1">
      <w:pPr>
        <w:spacing w:after="0" w:line="240" w:lineRule="auto"/>
        <w:rPr>
          <w:rFonts w:ascii="Arial" w:hAnsi="Arial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3"/>
        <w:gridCol w:w="2289"/>
        <w:gridCol w:w="1127"/>
        <w:gridCol w:w="1088"/>
        <w:gridCol w:w="1121"/>
        <w:gridCol w:w="1160"/>
      </w:tblGrid>
      <w:tr w:rsidR="002715B1" w:rsidRPr="008A79B4" w:rsidTr="0085366D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8A79B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3" w:type="dxa"/>
            <w:tcBorders>
              <w:bottom w:val="single" w:sz="4" w:space="0" w:color="auto"/>
            </w:tcBorders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1" w:type="dxa"/>
            <w:tcBorders>
              <w:bottom w:val="single" w:sz="4" w:space="0" w:color="auto"/>
            </w:tcBorders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79B4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2715B1" w:rsidRPr="008A79B4" w:rsidTr="0085366D">
        <w:trPr>
          <w:cantSplit/>
        </w:trPr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8A79B4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</w:rPr>
              <w:t>Хабаро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вский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A79B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</w:rPr>
              <w:t>р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8A79B4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8A79B4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8A79B4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B1DE6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B1DE6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Башкортостан</w:t>
            </w:r>
            <w:proofErr w:type="spellEnd"/>
          </w:p>
        </w:tc>
        <w:tc>
          <w:tcPr>
            <w:tcW w:w="2289" w:type="dxa"/>
          </w:tcPr>
          <w:p w:rsidR="002715B1" w:rsidRPr="008B1DE6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DA424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DA424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B1DE6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3" w:type="dxa"/>
          </w:tcPr>
          <w:p w:rsidR="002715B1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  <w:p w:rsidR="002715B1" w:rsidRPr="00B94C03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B1DE6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2,98</w:t>
            </w:r>
            <w:r w:rsidRPr="008A79B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Лигнин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Формальдегид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1118FD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Кемеровская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1118FD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1118FD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2715B1" w:rsidRPr="001118FD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1118FD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1118FD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118FD">
              <w:rPr>
                <w:rFonts w:ascii="Arial" w:hAnsi="Arial" w:cs="Arial"/>
                <w:sz w:val="24"/>
                <w:szCs w:val="24"/>
              </w:rPr>
              <w:t>ХПК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2715B1" w:rsidRPr="001118FD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60" w:type="dxa"/>
            <w:vAlign w:val="center"/>
          </w:tcPr>
          <w:p w:rsidR="002715B1" w:rsidRPr="001118FD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0557C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0557C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0557C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0557C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0557C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0557C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0557C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ышьяк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0557C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Печора</w:t>
            </w:r>
            <w:proofErr w:type="spellEnd"/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2,39</w:t>
            </w:r>
            <w:r w:rsidRPr="008A79B4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Коми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89" w:type="dxa"/>
          </w:tcPr>
          <w:p w:rsidR="002715B1" w:rsidRPr="007C663F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7C663F">
              <w:rPr>
                <w:rFonts w:ascii="Arial" w:hAnsi="Arial" w:cs="Arial"/>
                <w:sz w:val="24"/>
                <w:szCs w:val="24"/>
              </w:rPr>
              <w:t>БПК</w:t>
            </w:r>
            <w:r w:rsidRPr="007C663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7C663F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60" w:type="dxa"/>
            <w:vAlign w:val="center"/>
          </w:tcPr>
          <w:p w:rsidR="002715B1" w:rsidRPr="007C663F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35716B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2715B1" w:rsidRPr="008A79B4" w:rsidTr="0085366D">
        <w:tc>
          <w:tcPr>
            <w:tcW w:w="9469" w:type="dxa"/>
            <w:gridSpan w:val="7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A79B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2715B1" w:rsidRPr="008A79B4" w:rsidTr="0085366D">
        <w:tc>
          <w:tcPr>
            <w:tcW w:w="471" w:type="dxa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89" w:type="dxa"/>
          </w:tcPr>
          <w:p w:rsidR="002715B1" w:rsidRPr="0035716B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515D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21" w:type="dxa"/>
            <w:vAlign w:val="center"/>
          </w:tcPr>
          <w:p w:rsidR="002715B1" w:rsidRPr="008515D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515D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35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515D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35716B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35716B">
              <w:rPr>
                <w:rFonts w:ascii="Arial" w:hAnsi="Arial" w:cs="Arial"/>
                <w:sz w:val="24"/>
                <w:szCs w:val="24"/>
              </w:rPr>
              <w:t>БПК</w:t>
            </w:r>
            <w:r w:rsidRPr="0035716B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35716B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515D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Минерализация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35716B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35716B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715B1" w:rsidRPr="008A79B4" w:rsidTr="0085366D">
        <w:tc>
          <w:tcPr>
            <w:tcW w:w="471" w:type="dxa"/>
            <w:vMerge w:val="restart"/>
          </w:tcPr>
          <w:p w:rsidR="002715B1" w:rsidRPr="008515D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13" w:type="dxa"/>
            <w:vMerge w:val="restart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9" w:type="dxa"/>
          </w:tcPr>
          <w:p w:rsidR="002715B1" w:rsidRPr="008A50E5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8A50E5">
              <w:rPr>
                <w:rFonts w:ascii="Arial" w:hAnsi="Arial" w:cs="Arial"/>
                <w:sz w:val="24"/>
                <w:szCs w:val="24"/>
              </w:rPr>
              <w:t>БПК</w:t>
            </w:r>
            <w:r w:rsidRPr="008A50E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50E5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50E5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2715B1" w:rsidRPr="008A79B4" w:rsidTr="0085366D">
        <w:tc>
          <w:tcPr>
            <w:tcW w:w="471" w:type="dxa"/>
            <w:vMerge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Merge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9" w:type="dxa"/>
          </w:tcPr>
          <w:p w:rsidR="002715B1" w:rsidRPr="008A50E5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515D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Саха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Якутия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715B1" w:rsidRPr="008A79B4" w:rsidTr="0085366D">
        <w:tc>
          <w:tcPr>
            <w:tcW w:w="471" w:type="dxa"/>
          </w:tcPr>
          <w:p w:rsidR="002715B1" w:rsidRPr="008515D9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13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9" w:type="dxa"/>
          </w:tcPr>
          <w:p w:rsidR="002715B1" w:rsidRPr="008A79B4" w:rsidRDefault="002715B1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1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60" w:type="dxa"/>
            <w:vAlign w:val="center"/>
          </w:tcPr>
          <w:p w:rsidR="002715B1" w:rsidRPr="008A79B4" w:rsidRDefault="002715B1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A79B4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</w:tbl>
    <w:p w:rsidR="002715B1" w:rsidRDefault="002715B1" w:rsidP="002715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 xml:space="preserve">* </w:t>
      </w:r>
      <w:r w:rsidRPr="00552CB6">
        <w:rPr>
          <w:rFonts w:ascii="Arial" w:hAnsi="Arial" w:cs="Arial"/>
          <w:sz w:val="20"/>
          <w:szCs w:val="20"/>
        </w:rPr>
        <w:t>- концентрация дана в мг/л, высокое загрязнение соответствует содержанию в воде растворенного кислорода</w:t>
      </w:r>
      <w:r>
        <w:rPr>
          <w:rFonts w:ascii="Arial" w:hAnsi="Arial" w:cs="Arial"/>
          <w:sz w:val="20"/>
          <w:szCs w:val="20"/>
        </w:rPr>
        <w:t xml:space="preserve"> в концентрациях от 3 до 2 мг/л</w:t>
      </w:r>
    </w:p>
    <w:p w:rsidR="002715B1" w:rsidRDefault="002715B1" w:rsidP="002715B1">
      <w:pPr>
        <w:pStyle w:val="a5"/>
        <w:rPr>
          <w:rFonts w:ascii="Arial" w:hAnsi="Arial" w:cs="Arial"/>
        </w:rPr>
      </w:pPr>
    </w:p>
    <w:p w:rsidR="002715B1" w:rsidRDefault="002715B1" w:rsidP="002715B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F86D9D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 xml:space="preserve">а </w:t>
      </w:r>
      <w:r w:rsidRPr="00F86D9D">
        <w:rPr>
          <w:rFonts w:ascii="Arial" w:hAnsi="Arial" w:cs="Arial"/>
          <w:sz w:val="24"/>
          <w:szCs w:val="24"/>
        </w:rPr>
        <w:t xml:space="preserve">Управления мониторинга </w:t>
      </w:r>
    </w:p>
    <w:p w:rsidR="002715B1" w:rsidRPr="00F86D9D" w:rsidRDefault="002715B1" w:rsidP="002715B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86D9D">
        <w:rPr>
          <w:rFonts w:ascii="Arial" w:hAnsi="Arial" w:cs="Arial"/>
          <w:sz w:val="24"/>
          <w:szCs w:val="24"/>
        </w:rPr>
        <w:t>загрязнения</w:t>
      </w:r>
      <w:r>
        <w:rPr>
          <w:rFonts w:ascii="Arial" w:hAnsi="Arial" w:cs="Arial"/>
          <w:sz w:val="24"/>
          <w:szCs w:val="24"/>
        </w:rPr>
        <w:t xml:space="preserve"> окружающей среды</w:t>
      </w:r>
      <w:r w:rsidRPr="00F86D9D">
        <w:rPr>
          <w:rFonts w:ascii="Arial" w:hAnsi="Arial" w:cs="Arial"/>
          <w:sz w:val="24"/>
          <w:szCs w:val="24"/>
        </w:rPr>
        <w:t>,</w:t>
      </w:r>
    </w:p>
    <w:p w:rsidR="002715B1" w:rsidRDefault="002715B1" w:rsidP="002715B1">
      <w:pPr>
        <w:spacing w:after="0" w:line="240" w:lineRule="auto"/>
      </w:pPr>
      <w:r w:rsidRPr="00F86D9D">
        <w:rPr>
          <w:rFonts w:ascii="Arial" w:hAnsi="Arial" w:cs="Arial"/>
          <w:sz w:val="24"/>
          <w:szCs w:val="24"/>
        </w:rPr>
        <w:t>полярных и мо</w:t>
      </w:r>
      <w:r>
        <w:rPr>
          <w:rFonts w:ascii="Arial" w:hAnsi="Arial" w:cs="Arial"/>
          <w:sz w:val="24"/>
          <w:szCs w:val="24"/>
        </w:rPr>
        <w:t xml:space="preserve">рских работ Росгидромета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2B5DB9" w:rsidRDefault="002B5DB9" w:rsidP="002B5DB9">
      <w:pPr>
        <w:pStyle w:val="Normal"/>
        <w:ind w:left="57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2B5DB9" w:rsidRDefault="002B5DB9" w:rsidP="002B5DB9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2B5DB9" w:rsidRDefault="002B5DB9" w:rsidP="002B5DB9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2B5DB9" w:rsidRDefault="002B5DB9" w:rsidP="002B5DB9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2B5DB9" w:rsidRDefault="002B5DB9" w:rsidP="002B5DB9">
      <w:pPr>
        <w:spacing w:after="0"/>
        <w:jc w:val="center"/>
        <w:rPr>
          <w:rFonts w:ascii="Arial" w:hAnsi="Arial" w:cs="Arial"/>
          <w:b/>
        </w:rPr>
      </w:pPr>
    </w:p>
    <w:p w:rsidR="002B5DB9" w:rsidRDefault="002B5DB9" w:rsidP="002B5DB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5" o:title="москвакопирование"/>
            <w10:wrap type="square" side="right"/>
          </v:shape>
        </w:pict>
      </w:r>
      <w: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Номер</w:t>
            </w:r>
          </w:p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Район расположения, </w:t>
            </w:r>
            <w:proofErr w:type="spellStart"/>
            <w:r w:rsidRPr="007B0387">
              <w:rPr>
                <w:sz w:val="20"/>
                <w:szCs w:val="20"/>
              </w:rPr>
              <w:t>промзона</w:t>
            </w:r>
            <w:proofErr w:type="spellEnd"/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ВВЦ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Ср.Овчинниковский</w:t>
            </w:r>
            <w:proofErr w:type="spellEnd"/>
            <w:r w:rsidRPr="007B0387">
              <w:rPr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«Замоскворечье»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«Мещанский» (Садовое кольцо)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«Савеловский»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пром</w:t>
            </w:r>
            <w:proofErr w:type="spellEnd"/>
            <w:r w:rsidRPr="007B0387">
              <w:rPr>
                <w:sz w:val="20"/>
                <w:szCs w:val="20"/>
              </w:rPr>
              <w:t>.,</w:t>
            </w:r>
          </w:p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«Нагорный»</w:t>
            </w:r>
          </w:p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 ( </w:t>
            </w:r>
            <w:proofErr w:type="spellStart"/>
            <w:r w:rsidRPr="007B0387">
              <w:rPr>
                <w:sz w:val="20"/>
                <w:szCs w:val="20"/>
              </w:rPr>
              <w:t>промзона</w:t>
            </w:r>
            <w:proofErr w:type="spellEnd"/>
            <w:r w:rsidRPr="007B0387">
              <w:rPr>
                <w:sz w:val="20"/>
                <w:szCs w:val="20"/>
              </w:rPr>
              <w:t xml:space="preserve"> «Верхние Котлы», </w:t>
            </w:r>
            <w:proofErr w:type="spellStart"/>
            <w:r w:rsidRPr="007B0387">
              <w:rPr>
                <w:sz w:val="20"/>
                <w:szCs w:val="20"/>
              </w:rPr>
              <w:t>промзона</w:t>
            </w:r>
            <w:proofErr w:type="spellEnd"/>
            <w:r w:rsidRPr="007B0387">
              <w:rPr>
                <w:sz w:val="20"/>
                <w:szCs w:val="20"/>
              </w:rPr>
              <w:t xml:space="preserve"> «</w:t>
            </w:r>
            <w:proofErr w:type="spellStart"/>
            <w:r w:rsidRPr="007B0387">
              <w:rPr>
                <w:sz w:val="20"/>
                <w:szCs w:val="20"/>
              </w:rPr>
              <w:t>Нагатино</w:t>
            </w:r>
            <w:proofErr w:type="spellEnd"/>
            <w:r w:rsidRPr="007B0387">
              <w:rPr>
                <w:sz w:val="20"/>
                <w:szCs w:val="20"/>
              </w:rPr>
              <w:t>»)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4-й </w:t>
            </w:r>
            <w:proofErr w:type="spellStart"/>
            <w:r w:rsidRPr="007B0387">
              <w:rPr>
                <w:sz w:val="20"/>
                <w:szCs w:val="20"/>
              </w:rPr>
              <w:t>Вешняковский</w:t>
            </w:r>
            <w:proofErr w:type="spellEnd"/>
            <w:r w:rsidRPr="007B0387">
              <w:rPr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«Рязанский»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пром</w:t>
            </w:r>
            <w:proofErr w:type="spellEnd"/>
            <w:r w:rsidRPr="007B038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р-н «Южное </w:t>
            </w:r>
            <w:proofErr w:type="spellStart"/>
            <w:r w:rsidRPr="007B0387">
              <w:rPr>
                <w:sz w:val="20"/>
                <w:szCs w:val="20"/>
              </w:rPr>
              <w:t>Медведково</w:t>
            </w:r>
            <w:proofErr w:type="spellEnd"/>
            <w:r w:rsidRPr="007B0387">
              <w:rPr>
                <w:sz w:val="20"/>
                <w:szCs w:val="20"/>
              </w:rPr>
              <w:t>»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пром</w:t>
            </w:r>
            <w:proofErr w:type="spellEnd"/>
            <w:r w:rsidRPr="007B038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ул.Шоссейая</w:t>
            </w:r>
            <w:proofErr w:type="spellEnd"/>
            <w:r w:rsidRPr="007B0387">
              <w:rPr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«Печатники»</w:t>
            </w:r>
          </w:p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 (</w:t>
            </w:r>
            <w:proofErr w:type="spellStart"/>
            <w:r w:rsidRPr="007B0387">
              <w:rPr>
                <w:sz w:val="20"/>
                <w:szCs w:val="20"/>
              </w:rPr>
              <w:t>промзона</w:t>
            </w:r>
            <w:proofErr w:type="spellEnd"/>
            <w:r w:rsidRPr="007B0387">
              <w:rPr>
                <w:sz w:val="20"/>
                <w:szCs w:val="20"/>
              </w:rPr>
              <w:t xml:space="preserve"> «</w:t>
            </w:r>
            <w:proofErr w:type="spellStart"/>
            <w:r w:rsidRPr="007B0387">
              <w:rPr>
                <w:sz w:val="20"/>
                <w:szCs w:val="20"/>
              </w:rPr>
              <w:t>Люблино-Перерва</w:t>
            </w:r>
            <w:proofErr w:type="spellEnd"/>
            <w:r w:rsidRPr="007B0387">
              <w:rPr>
                <w:sz w:val="20"/>
                <w:szCs w:val="20"/>
              </w:rPr>
              <w:t>»)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пром</w:t>
            </w:r>
            <w:proofErr w:type="spellEnd"/>
            <w:r w:rsidRPr="007B038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</w:t>
            </w:r>
            <w:proofErr w:type="spellStart"/>
            <w:r w:rsidRPr="007B0387">
              <w:rPr>
                <w:sz w:val="20"/>
                <w:szCs w:val="20"/>
              </w:rPr>
              <w:t>Хорошево-Мневники</w:t>
            </w:r>
            <w:proofErr w:type="spellEnd"/>
            <w:r w:rsidRPr="007B0387">
              <w:rPr>
                <w:sz w:val="20"/>
                <w:szCs w:val="20"/>
              </w:rPr>
              <w:t>»</w:t>
            </w:r>
          </w:p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(Магистральная </w:t>
            </w:r>
            <w:proofErr w:type="spellStart"/>
            <w:r w:rsidRPr="007B0387">
              <w:rPr>
                <w:sz w:val="20"/>
                <w:szCs w:val="20"/>
              </w:rPr>
              <w:t>промзона</w:t>
            </w:r>
            <w:proofErr w:type="spellEnd"/>
            <w:r w:rsidRPr="007B0387">
              <w:rPr>
                <w:sz w:val="20"/>
                <w:szCs w:val="20"/>
              </w:rPr>
              <w:t>)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«Северное Тушино»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ул.Чертановская</w:t>
            </w:r>
            <w:proofErr w:type="spellEnd"/>
            <w:r w:rsidRPr="007B0387">
              <w:rPr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</w:t>
            </w:r>
            <w:proofErr w:type="spellStart"/>
            <w:r w:rsidRPr="007B0387">
              <w:rPr>
                <w:sz w:val="20"/>
                <w:szCs w:val="20"/>
              </w:rPr>
              <w:t>Чертаново</w:t>
            </w:r>
            <w:proofErr w:type="spellEnd"/>
            <w:r w:rsidRPr="007B0387">
              <w:rPr>
                <w:sz w:val="20"/>
                <w:szCs w:val="20"/>
              </w:rPr>
              <w:t xml:space="preserve"> Центральное»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пром</w:t>
            </w:r>
            <w:proofErr w:type="spellEnd"/>
            <w:r w:rsidRPr="007B038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ул.Долгопрудная</w:t>
            </w:r>
            <w:proofErr w:type="spellEnd"/>
            <w:r w:rsidRPr="007B0387">
              <w:rPr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«Дмитровский»</w:t>
            </w:r>
          </w:p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 (</w:t>
            </w:r>
            <w:proofErr w:type="spellStart"/>
            <w:r w:rsidRPr="007B0387">
              <w:rPr>
                <w:sz w:val="20"/>
                <w:szCs w:val="20"/>
              </w:rPr>
              <w:t>промзона</w:t>
            </w:r>
            <w:proofErr w:type="spellEnd"/>
            <w:r w:rsidRPr="007B0387">
              <w:rPr>
                <w:sz w:val="20"/>
                <w:szCs w:val="20"/>
              </w:rPr>
              <w:t xml:space="preserve"> «</w:t>
            </w:r>
            <w:proofErr w:type="spellStart"/>
            <w:r w:rsidRPr="007B0387">
              <w:rPr>
                <w:sz w:val="20"/>
                <w:szCs w:val="20"/>
              </w:rPr>
              <w:t>Коровино</w:t>
            </w:r>
            <w:proofErr w:type="spellEnd"/>
            <w:r w:rsidRPr="007B0387">
              <w:rPr>
                <w:sz w:val="20"/>
                <w:szCs w:val="20"/>
              </w:rPr>
              <w:t>»)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пром</w:t>
            </w:r>
            <w:proofErr w:type="spellEnd"/>
            <w:r w:rsidRPr="007B038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ул.Ивантеевская</w:t>
            </w:r>
            <w:proofErr w:type="spellEnd"/>
            <w:r w:rsidRPr="007B0387">
              <w:rPr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</w:t>
            </w:r>
            <w:proofErr w:type="spellStart"/>
            <w:r w:rsidRPr="007B0387">
              <w:rPr>
                <w:sz w:val="20"/>
                <w:szCs w:val="20"/>
              </w:rPr>
              <w:t>Богородское</w:t>
            </w:r>
            <w:proofErr w:type="spellEnd"/>
            <w:r w:rsidRPr="007B0387">
              <w:rPr>
                <w:sz w:val="20"/>
                <w:szCs w:val="20"/>
              </w:rPr>
              <w:t>»</w:t>
            </w:r>
          </w:p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 (</w:t>
            </w:r>
            <w:proofErr w:type="spellStart"/>
            <w:r w:rsidRPr="007B0387">
              <w:rPr>
                <w:sz w:val="20"/>
                <w:szCs w:val="20"/>
              </w:rPr>
              <w:t>промзона</w:t>
            </w:r>
            <w:proofErr w:type="spellEnd"/>
            <w:r w:rsidRPr="007B0387">
              <w:rPr>
                <w:sz w:val="20"/>
                <w:szCs w:val="20"/>
              </w:rPr>
              <w:t xml:space="preserve"> «</w:t>
            </w:r>
            <w:proofErr w:type="spellStart"/>
            <w:r w:rsidRPr="007B0387">
              <w:rPr>
                <w:sz w:val="20"/>
                <w:szCs w:val="20"/>
              </w:rPr>
              <w:t>Калошино</w:t>
            </w:r>
            <w:proofErr w:type="spellEnd"/>
            <w:r w:rsidRPr="007B0387">
              <w:rPr>
                <w:sz w:val="20"/>
                <w:szCs w:val="20"/>
              </w:rPr>
              <w:t>»)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 xml:space="preserve">р-н «Можайский» 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ул.Шипиловская</w:t>
            </w:r>
            <w:proofErr w:type="spellEnd"/>
            <w:r w:rsidRPr="007B0387">
              <w:rPr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</w:t>
            </w:r>
            <w:proofErr w:type="spellStart"/>
            <w:r w:rsidRPr="007B0387">
              <w:rPr>
                <w:sz w:val="20"/>
                <w:szCs w:val="20"/>
              </w:rPr>
              <w:t>Зябликово</w:t>
            </w:r>
            <w:proofErr w:type="spellEnd"/>
            <w:r w:rsidRPr="007B0387">
              <w:rPr>
                <w:sz w:val="20"/>
                <w:szCs w:val="20"/>
              </w:rPr>
              <w:t>»</w:t>
            </w:r>
          </w:p>
        </w:tc>
      </w:tr>
      <w:tr w:rsidR="002B5DB9" w:rsidRPr="007B0387" w:rsidTr="0085366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пром</w:t>
            </w:r>
            <w:proofErr w:type="spellEnd"/>
            <w:r w:rsidRPr="007B0387">
              <w:rPr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B0387">
              <w:rPr>
                <w:sz w:val="20"/>
                <w:szCs w:val="20"/>
              </w:rPr>
              <w:t>ул.Братеевская</w:t>
            </w:r>
            <w:proofErr w:type="spellEnd"/>
            <w:r w:rsidRPr="007B0387">
              <w:rPr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р-н «</w:t>
            </w:r>
            <w:proofErr w:type="spellStart"/>
            <w:r w:rsidRPr="007B0387">
              <w:rPr>
                <w:sz w:val="20"/>
                <w:szCs w:val="20"/>
              </w:rPr>
              <w:t>Братеево</w:t>
            </w:r>
            <w:proofErr w:type="spellEnd"/>
            <w:r w:rsidRPr="007B0387">
              <w:rPr>
                <w:sz w:val="20"/>
                <w:szCs w:val="20"/>
              </w:rPr>
              <w:t xml:space="preserve">»  </w:t>
            </w:r>
          </w:p>
          <w:p w:rsidR="002B5DB9" w:rsidRPr="007B0387" w:rsidRDefault="002B5DB9" w:rsidP="0085366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B0387">
              <w:rPr>
                <w:sz w:val="20"/>
                <w:szCs w:val="20"/>
              </w:rPr>
              <w:t>(</w:t>
            </w:r>
            <w:proofErr w:type="spellStart"/>
            <w:r w:rsidRPr="007B0387">
              <w:rPr>
                <w:sz w:val="20"/>
                <w:szCs w:val="20"/>
              </w:rPr>
              <w:t>промзона</w:t>
            </w:r>
            <w:proofErr w:type="spellEnd"/>
            <w:r w:rsidRPr="007B0387">
              <w:rPr>
                <w:sz w:val="20"/>
                <w:szCs w:val="20"/>
              </w:rPr>
              <w:t xml:space="preserve"> «</w:t>
            </w:r>
            <w:proofErr w:type="spellStart"/>
            <w:r w:rsidRPr="007B0387">
              <w:rPr>
                <w:sz w:val="20"/>
                <w:szCs w:val="20"/>
              </w:rPr>
              <w:t>Чагино</w:t>
            </w:r>
            <w:proofErr w:type="spellEnd"/>
            <w:r w:rsidRPr="007B0387">
              <w:rPr>
                <w:sz w:val="20"/>
                <w:szCs w:val="20"/>
              </w:rPr>
              <w:t>»)</w:t>
            </w:r>
          </w:p>
        </w:tc>
      </w:tr>
    </w:tbl>
    <w:p w:rsidR="002B5DB9" w:rsidRDefault="002B5DB9" w:rsidP="002B5DB9"/>
    <w:p w:rsidR="002B5DB9" w:rsidRPr="001B50D7" w:rsidRDefault="002B5DB9" w:rsidP="002B5DB9">
      <w:pPr>
        <w:pStyle w:val="1"/>
        <w:ind w:left="6372" w:firstLine="708"/>
        <w:rPr>
          <w:rFonts w:cs="Arial"/>
          <w:sz w:val="24"/>
          <w:szCs w:val="24"/>
        </w:rPr>
      </w:pPr>
      <w:r w:rsidRPr="001B50D7">
        <w:rPr>
          <w:rFonts w:cs="Arial"/>
          <w:sz w:val="24"/>
          <w:szCs w:val="24"/>
        </w:rPr>
        <w:t>Приложение 4</w:t>
      </w:r>
    </w:p>
    <w:p w:rsidR="002B5DB9" w:rsidRDefault="002B5DB9" w:rsidP="002B5DB9">
      <w:pPr>
        <w:spacing w:line="240" w:lineRule="auto"/>
        <w:rPr>
          <w:rFonts w:ascii="Arial" w:hAnsi="Arial" w:cs="Arial"/>
        </w:rPr>
      </w:pPr>
    </w:p>
    <w:p w:rsidR="002B5DB9" w:rsidRDefault="002B5DB9" w:rsidP="002B5DB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2B5DB9" w:rsidRDefault="002B5DB9" w:rsidP="002B5DB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>
        <w:rPr>
          <w:rFonts w:ascii="Arial" w:hAnsi="Arial" w:cs="Arial"/>
          <w:sz w:val="24"/>
          <w:szCs w:val="24"/>
        </w:rPr>
        <w:t>радиационно</w:t>
      </w:r>
      <w:proofErr w:type="spellEnd"/>
      <w:r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2B5DB9" w:rsidRDefault="002B5DB9" w:rsidP="002B5DB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апреле 2013 года</w:t>
      </w:r>
    </w:p>
    <w:p w:rsidR="002B5DB9" w:rsidRDefault="002B5DB9" w:rsidP="002B5DB9">
      <w:pPr>
        <w:rPr>
          <w:sz w:val="24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2B5DB9" w:rsidRPr="0085366D" w:rsidRDefault="002B5DB9" w:rsidP="0085366D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85366D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 xml:space="preserve">             Значение     МЭД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7" w:type="dxa"/>
            <w:vAlign w:val="center"/>
          </w:tcPr>
          <w:p w:rsidR="002B5DB9" w:rsidRPr="0085366D" w:rsidRDefault="002B5DB9" w:rsidP="0085366D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85366D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627" w:type="dxa"/>
            <w:vAlign w:val="center"/>
          </w:tcPr>
          <w:p w:rsidR="002B5DB9" w:rsidRPr="0085366D" w:rsidRDefault="002B5DB9" w:rsidP="0085366D">
            <w:pPr>
              <w:pStyle w:val="3"/>
              <w:rPr>
                <w:rFonts w:ascii="Arial" w:hAnsi="Arial" w:cs="Arial"/>
                <w:b w:val="0"/>
                <w:sz w:val="24"/>
                <w:szCs w:val="24"/>
              </w:rPr>
            </w:pPr>
            <w:r w:rsidRPr="0085366D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D248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D248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D248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D248F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D248F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НИИ атомных реакторов (</w:t>
            </w:r>
            <w:r w:rsidRPr="00AD248F">
              <w:rPr>
                <w:rFonts w:ascii="Arial" w:hAnsi="Arial" w:cs="Arial"/>
                <w:sz w:val="24"/>
                <w:szCs w:val="24"/>
              </w:rPr>
              <w:t>г. Димитровград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Pr="00AD248F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2B5DB9" w:rsidRPr="00AD248F" w:rsidRDefault="002B5DB9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2B5DB9" w:rsidRPr="00AD248F" w:rsidRDefault="002B5DB9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Загорский СК “Радон”,</w:t>
            </w:r>
          </w:p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ПО “Машиностроительный завод”</w:t>
            </w:r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AD248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Электро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AD248F">
              <w:rPr>
                <w:rFonts w:ascii="Arial" w:hAnsi="Arial" w:cs="Arial"/>
                <w:sz w:val="24"/>
                <w:szCs w:val="24"/>
              </w:rPr>
              <w:t>сталь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Лермонтовское</w:t>
            </w:r>
            <w:proofErr w:type="spellEnd"/>
            <w:r w:rsidRPr="00AD248F">
              <w:rPr>
                <w:rFonts w:ascii="Arial" w:hAnsi="Arial" w:cs="Arial"/>
                <w:sz w:val="24"/>
                <w:szCs w:val="24"/>
              </w:rPr>
              <w:t xml:space="preserve"> ПО “Алмаз”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D248F">
              <w:rPr>
                <w:rFonts w:ascii="Arial" w:hAnsi="Arial" w:cs="Arial"/>
                <w:sz w:val="24"/>
                <w:szCs w:val="24"/>
              </w:rPr>
              <w:t>Ставропольский край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 xml:space="preserve">Сибирский химический комбинат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D248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 xml:space="preserve">Физико-энергетический институт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D248F">
              <w:rPr>
                <w:rFonts w:ascii="Arial" w:hAnsi="Arial" w:cs="Arial"/>
                <w:sz w:val="24"/>
                <w:szCs w:val="24"/>
              </w:rPr>
              <w:t>г. Обнинск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 xml:space="preserve">Новосибирское ПО «Химконцентрат», </w:t>
            </w:r>
          </w:p>
          <w:p w:rsidR="002B5DB9" w:rsidRPr="0085366D" w:rsidRDefault="002B5DB9" w:rsidP="0085366D">
            <w:pPr>
              <w:pStyle w:val="1"/>
              <w:rPr>
                <w:rFonts w:cs="Arial"/>
                <w:sz w:val="24"/>
                <w:szCs w:val="24"/>
              </w:rPr>
            </w:pPr>
            <w:r w:rsidRPr="0085366D">
              <w:rPr>
                <w:rFonts w:cs="Arial"/>
                <w:sz w:val="24"/>
                <w:szCs w:val="24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Приаргунский</w:t>
            </w:r>
            <w:proofErr w:type="spellEnd"/>
            <w:r w:rsidRPr="00AD248F">
              <w:rPr>
                <w:rFonts w:ascii="Arial" w:hAnsi="Arial" w:cs="Arial"/>
                <w:sz w:val="24"/>
                <w:szCs w:val="24"/>
              </w:rPr>
              <w:t xml:space="preserve"> горно-химический комбинат,</w:t>
            </w:r>
          </w:p>
          <w:p w:rsidR="002B5DB9" w:rsidRPr="0085366D" w:rsidRDefault="002B5DB9" w:rsidP="0085366D">
            <w:pPr>
              <w:pStyle w:val="1"/>
              <w:rPr>
                <w:rFonts w:cs="Arial"/>
                <w:sz w:val="24"/>
                <w:szCs w:val="24"/>
              </w:rPr>
            </w:pPr>
            <w:r w:rsidRPr="0085366D">
              <w:rPr>
                <w:rFonts w:cs="Arial"/>
                <w:sz w:val="24"/>
                <w:szCs w:val="24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 xml:space="preserve">ПО «Чепецкий механический завод»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D248F">
              <w:rPr>
                <w:rFonts w:ascii="Arial" w:hAnsi="Arial" w:cs="Arial"/>
                <w:sz w:val="24"/>
                <w:szCs w:val="24"/>
              </w:rPr>
              <w:t>г. Глазов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2B5DB9" w:rsidRPr="00AD248F" w:rsidTr="0085366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2B5DB9" w:rsidRPr="00AD248F" w:rsidRDefault="002B5DB9" w:rsidP="0085366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 xml:space="preserve">Ядерный центр ЭМЗ «Авангард»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D248F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AD248F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27" w:type="dxa"/>
            <w:vAlign w:val="center"/>
          </w:tcPr>
          <w:p w:rsidR="002B5DB9" w:rsidRPr="00AD248F" w:rsidRDefault="002B5DB9" w:rsidP="0085366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48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:rsidR="002B5DB9" w:rsidRPr="00AD248F" w:rsidRDefault="002B5DB9" w:rsidP="002B5DB9">
      <w:pPr>
        <w:spacing w:line="240" w:lineRule="auto"/>
        <w:rPr>
          <w:rFonts w:ascii="Arial" w:hAnsi="Arial" w:cs="Arial"/>
          <w:sz w:val="24"/>
          <w:szCs w:val="24"/>
        </w:rPr>
      </w:pPr>
    </w:p>
    <w:p w:rsidR="002B5DB9" w:rsidRPr="0051594B" w:rsidRDefault="002B5DB9" w:rsidP="002B5DB9">
      <w:pPr>
        <w:spacing w:line="240" w:lineRule="auto"/>
        <w:rPr>
          <w:rFonts w:ascii="Arial" w:hAnsi="Arial" w:cs="Arial"/>
          <w:sz w:val="24"/>
          <w:szCs w:val="24"/>
        </w:rPr>
      </w:pPr>
    </w:p>
    <w:p w:rsidR="002B5DB9" w:rsidRDefault="002B5DB9" w:rsidP="002B5D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5DB9" w:rsidRDefault="002B5DB9" w:rsidP="002B5DB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2B5DB9" w:rsidRDefault="002B5DB9" w:rsidP="002B5D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2B5DB9" w:rsidRDefault="002B5DB9" w:rsidP="002B5D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полярных и морских работ</w:t>
      </w:r>
    </w:p>
    <w:p w:rsidR="002B5DB9" w:rsidRDefault="002B5DB9" w:rsidP="002B5D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М.Г. </w:t>
      </w:r>
      <w:proofErr w:type="spellStart"/>
      <w:r>
        <w:rPr>
          <w:rFonts w:ascii="Arial" w:hAnsi="Arial" w:cs="Arial"/>
          <w:sz w:val="24"/>
          <w:szCs w:val="24"/>
        </w:rPr>
        <w:t>Котлякова</w:t>
      </w:r>
      <w:proofErr w:type="spellEnd"/>
    </w:p>
    <w:p w:rsidR="002B5DB9" w:rsidRDefault="002B5DB9" w:rsidP="002B5D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B5DB9" w:rsidRDefault="002B5DB9" w:rsidP="002B5DB9"/>
    <w:p w:rsidR="002B5DB9" w:rsidRDefault="002B5DB9" w:rsidP="002B5DB9"/>
    <w:p w:rsidR="002B5DB9" w:rsidRDefault="002B5DB9" w:rsidP="002B5DB9"/>
    <w:p w:rsidR="002B5DB9" w:rsidRDefault="002B5DB9" w:rsidP="002B5DB9"/>
    <w:p w:rsidR="002B5DB9" w:rsidRDefault="002B5DB9" w:rsidP="002B5DB9"/>
    <w:p w:rsidR="002B5DB9" w:rsidRDefault="002B5DB9" w:rsidP="002B5DB9"/>
    <w:p w:rsidR="002B5DB9" w:rsidRDefault="002B5DB9" w:rsidP="002B5DB9"/>
    <w:p w:rsidR="002B5DB9" w:rsidRDefault="002B5DB9" w:rsidP="002B5DB9"/>
    <w:p w:rsidR="00DE7FD8" w:rsidRDefault="00DE7FD8"/>
    <w:sectPr w:rsidR="00DE7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7FD8"/>
    <w:rsid w:val="001B50D7"/>
    <w:rsid w:val="002715B1"/>
    <w:rsid w:val="002B5DB9"/>
    <w:rsid w:val="0085366D"/>
    <w:rsid w:val="00A146BA"/>
    <w:rsid w:val="00D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54780AA-F266-4AB7-BEB0-456DC57A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DE7FD8"/>
    <w:pPr>
      <w:keepNext/>
      <w:spacing w:after="0" w:line="240" w:lineRule="auto"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DB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7FD8"/>
    <w:rPr>
      <w:rFonts w:ascii="Arial" w:eastAsia="Times New Roman" w:hAnsi="Arial" w:cs="Times New Roman"/>
      <w:sz w:val="28"/>
      <w:szCs w:val="20"/>
    </w:rPr>
  </w:style>
  <w:style w:type="paragraph" w:styleId="a3">
    <w:name w:val="Plain Text"/>
    <w:basedOn w:val="a"/>
    <w:link w:val="a4"/>
    <w:rsid w:val="00DE7FD8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E7FD8"/>
    <w:rPr>
      <w:rFonts w:ascii="Courier New" w:eastAsia="Times New Roman" w:hAnsi="Courier New" w:cs="Times New Roman"/>
      <w:sz w:val="20"/>
      <w:szCs w:val="20"/>
    </w:rPr>
  </w:style>
  <w:style w:type="paragraph" w:styleId="a5">
    <w:name w:val="Body Text"/>
    <w:basedOn w:val="a"/>
    <w:link w:val="a6"/>
    <w:rsid w:val="00DE7FD8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DE7FD8"/>
    <w:rPr>
      <w:rFonts w:ascii="Times New Roman" w:eastAsia="Times New Roman" w:hAnsi="Times New Roman" w:cs="Times New Roman"/>
      <w:sz w:val="24"/>
      <w:szCs w:val="20"/>
    </w:rPr>
  </w:style>
  <w:style w:type="paragraph" w:styleId="2">
    <w:name w:val="Body Text 2"/>
    <w:basedOn w:val="a"/>
    <w:link w:val="20"/>
    <w:rsid w:val="00DE7FD8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DE7FD8"/>
    <w:rPr>
      <w:rFonts w:ascii="Arial" w:eastAsia="Times New Roman" w:hAnsi="Arial" w:cs="Times New Roman"/>
      <w:sz w:val="20"/>
      <w:szCs w:val="20"/>
    </w:rPr>
  </w:style>
  <w:style w:type="paragraph" w:styleId="a7">
    <w:name w:val="Body Text Indent"/>
    <w:basedOn w:val="a"/>
    <w:link w:val="a8"/>
    <w:rsid w:val="00DE7FD8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8">
    <w:name w:val="Основной текст с отступом Знак"/>
    <w:basedOn w:val="a0"/>
    <w:link w:val="a7"/>
    <w:rsid w:val="00DE7FD8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DE7FD8"/>
    <w:pPr>
      <w:ind w:left="720"/>
      <w:contextualSpacing/>
    </w:pPr>
  </w:style>
  <w:style w:type="paragraph" w:customStyle="1" w:styleId="Normal">
    <w:name w:val="Normal"/>
    <w:rsid w:val="002B5DB9"/>
    <w:rPr>
      <w:rFonts w:ascii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2B5DB9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3049</Words>
  <Characters>17382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