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747" w:rsidRDefault="00E25747" w:rsidP="00E25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140-05518/14и  от 18 августа 2014 года</w:t>
      </w:r>
    </w:p>
    <w:p w:rsidR="00E25747" w:rsidRDefault="00E25747" w:rsidP="00E25747">
      <w:pPr>
        <w:rPr>
          <w:rFonts w:ascii="Arial" w:hAnsi="Arial" w:cs="Arial"/>
          <w:b/>
          <w:sz w:val="24"/>
          <w:szCs w:val="24"/>
          <w:u w:val="single"/>
        </w:rPr>
      </w:pPr>
    </w:p>
    <w:p w:rsidR="00E25747" w:rsidRDefault="00E25747" w:rsidP="00E25747">
      <w:pPr>
        <w:rPr>
          <w:rFonts w:ascii="Arial" w:hAnsi="Arial" w:cs="Arial"/>
          <w:b/>
          <w:sz w:val="24"/>
          <w:szCs w:val="24"/>
          <w:u w:val="single"/>
        </w:rPr>
      </w:pPr>
    </w:p>
    <w:p w:rsidR="00E25747" w:rsidRDefault="00E25747" w:rsidP="00E25747">
      <w:pPr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E25747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E25747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E25747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июле 2014 года</w:t>
      </w:r>
    </w:p>
    <w:p w:rsidR="00E25747" w:rsidRDefault="00E25747" w:rsidP="00E25747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25747" w:rsidRDefault="00E25747" w:rsidP="00E25747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25747" w:rsidRDefault="00E25747" w:rsidP="00E25747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июле 2014 года.</w:t>
      </w:r>
    </w:p>
    <w:p w:rsidR="00E25747" w:rsidRDefault="00E25747" w:rsidP="00E25747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E25747" w:rsidRDefault="00E25747" w:rsidP="00E25747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E25747" w:rsidRDefault="00E25747" w:rsidP="00E2574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июле 2014 года сведений об авариях, повлекших за собой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было зарегистрировано.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ходе режимных наблюдений, проведенных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Обь-Иртышское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1 июля на реке Демьянке (приток Иртыша) у села Демьянское </w:t>
      </w:r>
      <w:proofErr w:type="spellStart"/>
      <w:r>
        <w:rPr>
          <w:rFonts w:ascii="Arial" w:hAnsi="Arial" w:cs="Arial"/>
          <w:sz w:val="24"/>
          <w:szCs w:val="24"/>
        </w:rPr>
        <w:t>Уватского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Тюменской области, было зарегистрировано </w:t>
      </w:r>
      <w:r>
        <w:rPr>
          <w:rFonts w:ascii="Arial" w:hAnsi="Arial" w:cs="Arial"/>
          <w:sz w:val="24"/>
          <w:szCs w:val="24"/>
        </w:rPr>
        <w:lastRenderedPageBreak/>
        <w:t>экстремально высокое загрязнение речной воды нефтепродуктами (81 ПДК*). Причины и виновник загрязнения устанавливаются.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июля  на водной поверхности реки Лены в районе селения  </w:t>
      </w:r>
      <w:proofErr w:type="spellStart"/>
      <w:r>
        <w:rPr>
          <w:rFonts w:ascii="Arial" w:hAnsi="Arial" w:cs="Arial"/>
          <w:sz w:val="24"/>
          <w:szCs w:val="24"/>
        </w:rPr>
        <w:t>Хатынг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Тумул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</w:rPr>
        <w:t>Олекминского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 района Республики Саха (Якутия) наблюдалось нефтяное пятно длиной около 1 км. Специалистами ФГБУ «Якутское УГМС» Росгидромета были отобраны пробы речной воды в районе нефтяного загрязнения (</w:t>
      </w:r>
      <w:proofErr w:type="spellStart"/>
      <w:r>
        <w:rPr>
          <w:rFonts w:ascii="Arial" w:hAnsi="Arial" w:cs="Arial"/>
          <w:color w:val="444444"/>
          <w:sz w:val="24"/>
          <w:szCs w:val="24"/>
        </w:rPr>
        <w:t>гидропосты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</w:rPr>
        <w:t>Хатынг-Тумул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444444"/>
          <w:sz w:val="24"/>
          <w:szCs w:val="24"/>
        </w:rPr>
        <w:t>Саныяхтат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 и Покровск). Как показали результаты химического анализа, концентрации нефтепродуктов в пробах воды, отобранных в период с 8 по 12 июля в районе Покровска, были в пределах ПДК*.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По результатам режимных наблюдений, проведенных 15 июля специалистами ФГБУ «Приморское УГМС» Росгидромета, на участке реки Дачной (бассейн Амура), расположенном в черте г. Арсеньева Приморского края, был зафиксирован дефицит кислорода (0,97 мг/л при норме не ниже 6 мг/л), соответствующий критерию экстремально высокого загрязнения. Дефицит кислорода в речной воде был обусловлен поступлением в маловодный водоток большого объема недостаточно очищенных сточных вод промышленных и коммунальных предприятий города (ОАО «Аскольд», ОАО АКК «Прогресс», КГУП «</w:t>
      </w:r>
      <w:proofErr w:type="spellStart"/>
      <w:r>
        <w:rPr>
          <w:rFonts w:ascii="Arial" w:hAnsi="Arial" w:cs="Arial"/>
          <w:sz w:val="24"/>
          <w:szCs w:val="24"/>
        </w:rPr>
        <w:t>Примтеплоэнерго</w:t>
      </w:r>
      <w:proofErr w:type="spellEnd"/>
      <w:r>
        <w:rPr>
          <w:rFonts w:ascii="Arial" w:hAnsi="Arial" w:cs="Arial"/>
          <w:sz w:val="24"/>
          <w:szCs w:val="24"/>
        </w:rPr>
        <w:t>»).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июля на реке </w:t>
      </w:r>
      <w:proofErr w:type="spellStart"/>
      <w:r>
        <w:rPr>
          <w:rFonts w:ascii="Arial" w:hAnsi="Arial" w:cs="Arial"/>
          <w:sz w:val="24"/>
          <w:szCs w:val="24"/>
        </w:rPr>
        <w:t>Валаве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Волги) у г. </w:t>
      </w:r>
      <w:proofErr w:type="spellStart"/>
      <w:r>
        <w:rPr>
          <w:rFonts w:ascii="Arial" w:hAnsi="Arial" w:cs="Arial"/>
          <w:sz w:val="24"/>
          <w:szCs w:val="24"/>
        </w:rPr>
        <w:t>Лысково</w:t>
      </w:r>
      <w:proofErr w:type="spellEnd"/>
      <w:r>
        <w:rPr>
          <w:rFonts w:ascii="Arial" w:hAnsi="Arial" w:cs="Arial"/>
          <w:sz w:val="24"/>
          <w:szCs w:val="24"/>
        </w:rPr>
        <w:t xml:space="preserve"> Нижегородской области отмечался замор рыбы. 24 июля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 организован экспедиционный выезд на место замора рыбы и произведен отбор проб речной воды в районе МУП «Биологические очистные сооружения» (БОС) г. </w:t>
      </w:r>
      <w:proofErr w:type="spellStart"/>
      <w:r>
        <w:rPr>
          <w:rFonts w:ascii="Arial" w:hAnsi="Arial" w:cs="Arial"/>
          <w:sz w:val="24"/>
          <w:szCs w:val="24"/>
        </w:rPr>
        <w:t>Лысково</w:t>
      </w:r>
      <w:proofErr w:type="spellEnd"/>
      <w:r>
        <w:rPr>
          <w:rFonts w:ascii="Arial" w:hAnsi="Arial" w:cs="Arial"/>
          <w:sz w:val="24"/>
          <w:szCs w:val="24"/>
        </w:rPr>
        <w:t xml:space="preserve"> По результатам химического анализа проб воды, отобранных в 500 м выше и 500 м ниже места сброса очищенных сточных вод с БОС, был зарегистрирован дефицит растворенного в речной воде кислорода: содержание кислорода в отобранных пробах воды составляло соответственно 3,7 мг/л (уровень высокого загрязнения) и 0,3 мг/л (уровень экстремально высокого загрязнения). По остальным проконтролированным показателям качества воды случаев высокого и экстремально высокого загрязнения не было выявлено (за исключением случая высокого загрязнения  во-</w:t>
      </w: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ды</w:t>
      </w:r>
      <w:proofErr w:type="spellEnd"/>
      <w:r>
        <w:rPr>
          <w:rFonts w:ascii="Arial" w:hAnsi="Arial" w:cs="Arial"/>
          <w:sz w:val="24"/>
          <w:szCs w:val="24"/>
        </w:rPr>
        <w:t xml:space="preserve"> в контрольном створе, расположенном в 500 м ниже места сброса сточных вод</w:t>
      </w:r>
    </w:p>
    <w:p w:rsidR="00E25747" w:rsidRDefault="00E25747" w:rsidP="00E25747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</w:p>
    <w:p w:rsidR="00E25747" w:rsidRDefault="00E25747" w:rsidP="00E25747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</w:rPr>
        <w:t>рыбохозяйственных</w:t>
      </w:r>
      <w:proofErr w:type="spellEnd"/>
      <w:r>
        <w:rPr>
          <w:rFonts w:ascii="Arial" w:hAnsi="Arial" w:cs="Arial"/>
          <w:sz w:val="20"/>
        </w:rPr>
        <w:t xml:space="preserve"> водных объектов</w:t>
      </w: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 БОС, </w:t>
      </w:r>
      <w:proofErr w:type="spellStart"/>
      <w:r>
        <w:rPr>
          <w:rFonts w:ascii="Arial" w:hAnsi="Arial" w:cs="Arial"/>
          <w:sz w:val="24"/>
          <w:szCs w:val="24"/>
        </w:rPr>
        <w:t>трудноокисляемыми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ХПК /11 ПДК/). По факту замора рыбы в отношении МУП «Биологические очистные сооружения»      г. </w:t>
      </w:r>
      <w:proofErr w:type="spellStart"/>
      <w:r>
        <w:rPr>
          <w:rFonts w:ascii="Arial" w:hAnsi="Arial" w:cs="Arial"/>
          <w:sz w:val="24"/>
          <w:szCs w:val="24"/>
        </w:rPr>
        <w:t>Лысково</w:t>
      </w:r>
      <w:proofErr w:type="spellEnd"/>
      <w:r>
        <w:rPr>
          <w:rFonts w:ascii="Arial" w:hAnsi="Arial" w:cs="Arial"/>
          <w:sz w:val="24"/>
          <w:szCs w:val="24"/>
        </w:rPr>
        <w:t xml:space="preserve"> проводится административное расследование.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химического анализа проб воды, отобранных 28 июля специалистами ЦЛАТИ по Вологодской области в реке </w:t>
      </w:r>
      <w:proofErr w:type="spellStart"/>
      <w:r>
        <w:rPr>
          <w:rFonts w:ascii="Arial" w:hAnsi="Arial" w:cs="Arial"/>
          <w:sz w:val="24"/>
          <w:szCs w:val="24"/>
        </w:rPr>
        <w:t>Шограш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Вологды) в черте г. Вологды (в районе БУЗ ВО «Вологодская областная бальнеологическая лечебница им. В.В. Лебедева»), были зарегистрированы 2 случая экстремально высокого загрязнения аммонийным азотом (54 ПДК и 50 ПДК) - в створах, расположенных соответственно в 200 м выше и 250 м ниже места выпуска сточных вод ливневой канализации лечебницы, и 1 случай высокого загрязнения аммонийным азотом (48 ПДК) – в створе, расположенном в месте выпуска сточных вод ливневой канализации.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июля специалистами Вологодского ЦГМС – филиала ФГБУ «Северное УГМС» Росгидромета были отобраны пробы воды в реке </w:t>
      </w:r>
      <w:proofErr w:type="spellStart"/>
      <w:r>
        <w:rPr>
          <w:rFonts w:ascii="Arial" w:hAnsi="Arial" w:cs="Arial"/>
          <w:sz w:val="24"/>
          <w:szCs w:val="24"/>
        </w:rPr>
        <w:t>Шограш</w:t>
      </w:r>
      <w:proofErr w:type="spellEnd"/>
      <w:r>
        <w:rPr>
          <w:rFonts w:ascii="Arial" w:hAnsi="Arial" w:cs="Arial"/>
          <w:sz w:val="24"/>
          <w:szCs w:val="24"/>
        </w:rPr>
        <w:t xml:space="preserve"> в контрольных створах, расположенных в 200 м выше (створ № 1) и 250 м ниже (створ № 2) места выпуска сточных вод БУЗ ВО «Вологодская областная бальнеологическая лечебница им. В.В. Лебедева», а также в 2 км ниже г. Вологды (створ № 3). По результатам химического анализа проб речной воды, отобранных в контрольных створах №№ 1 и 2, было установлено аналитическое отсутствие растворенного в воде кислорода (соответствует критерию экстремально высокого загрязнения), интенсивность запаха составляла 5 баллов (также соответствует критерию экстремально высокого загрязнения), а содержание аммонийного азота (33 ПДК и 37 ПДК) и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(36 ПДК и 25 ПДК) соответствовало уровню высокого загрязнения. В контрольном створе № 3 качество речной воды было характерным для данного участка реки в условиях летней межени: содержание растворенного кислорода составляло 8,3 мг/л (при норме не ниже 6 мг/л), аммонийного азота – 3 ПДК,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– 7 ПДК,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5 ПДК.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августа специалистами Вологодского ЦГМС – филиала ФГБУ «Северное УГМС» Росгидромета были повторно отобраны пробы речной воды в контрольных створах №№ 1 и 2. Результаты химического анализа отобранных проб воды показали, что содержание в них аммонийного азота (98 ПДК и 95 ПДК) соответствовало уровню экстремально высокого загрязнения, а содержание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(26 ПДК и 19 ПДК) – уровню высокого загрязнения.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анализов проб воды, отобранных специалистами Вологодского ЦГМС – филиала ФГБУ «Северное УГМС» Росгидромета 11 августа в створах №№ 1 и 2, случаев высокого и экстремально высокого загрязнения зарегистрировано уже не было. Содержание аммонийного азота в речной воде сократилось до 10 ПДК и 9 ПДК, а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до 9 ПДК и 10 ПДК соответственно.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2014 года случаев экстремально высокого загрязнения (ЭВЗ**) атмосферного воздуха не было зарегистрировано (для сравнения: в июле        2013 года – также не было зарегистрировано).</w:t>
      </w:r>
    </w:p>
    <w:p w:rsidR="00E25747" w:rsidRDefault="00E25747" w:rsidP="00E25747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E25747" w:rsidRDefault="00E25747" w:rsidP="00E2574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2014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2 раза на 2 водных объектах. Для сравнения: в июле 2013 года случаи ЭВЗ поверхностных вод веществами 1-2 классов опасности также были зарегистрированы 2 раза на 2 водных объектах.</w:t>
      </w:r>
    </w:p>
    <w:p w:rsidR="00E25747" w:rsidRDefault="00E25747" w:rsidP="00E2574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44 раза на 25 водных объектах (для сравнения: в июле 2013 года –      32 раза на 18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E25747" w:rsidRDefault="00E25747" w:rsidP="00E2574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июле текущего года случаи ЭВЗ поверхностных вод загрязняющими веществами  1-4 классов опасности были  зафиксированы 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E25747" w:rsidRDefault="00E25747" w:rsidP="00E25747">
      <w:pPr>
        <w:spacing w:after="0" w:line="360" w:lineRule="auto"/>
        <w:jc w:val="both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E25747" w:rsidRDefault="00E25747" w:rsidP="00E25747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E25747" w:rsidRDefault="00E25747" w:rsidP="00E2574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E25747" w:rsidRDefault="00E25747" w:rsidP="00E2574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E25747" w:rsidRDefault="00E25747" w:rsidP="00E2574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E25747" w:rsidRDefault="00E25747" w:rsidP="00E25747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E25747" w:rsidRDefault="00E25747" w:rsidP="00E25747">
      <w:pPr>
        <w:pStyle w:val="a9"/>
        <w:ind w:left="0"/>
        <w:jc w:val="both"/>
        <w:rPr>
          <w:rFonts w:ascii="Arial" w:hAnsi="Arial" w:cs="Arial"/>
        </w:rPr>
      </w:pPr>
    </w:p>
    <w:p w:rsidR="00E25747" w:rsidRDefault="00E25747" w:rsidP="00E25747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46 раз на 27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июле 2013 года – 34 раза на 20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E25747" w:rsidRDefault="00E25747" w:rsidP="00E2574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Случай</w:t>
      </w:r>
      <w:r>
        <w:rPr>
          <w:rFonts w:ascii="Arial" w:hAnsi="Arial" w:cs="Arial"/>
          <w:sz w:val="24"/>
          <w:szCs w:val="24"/>
        </w:rPr>
        <w:t xml:space="preserve"> высокого загрязнения (ВЗ***) атмосферного воздуха веществом        2 класса опасности формальдегидом**** был зарегистрирован в Омске (1 случай, 11,0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). Оценивая состояние загрязнения атмосферного воздуха формальдегидом с учетом прежних значений ПДК, максимальная разовая концентрация формальдегида в Омске составила 15,5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июле 2014 года в атмосферном воздухе 1 города в  1 случае была зарегистрирована концентрация загрязняющих веществ, превышающая 10 ПДК (для сравнения: в июле 2013 года – в 2 городах в 2 случаях).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июле 2014 года на территории Российской Федерации было зарегистрировано 200 случаев ВЗ на 99 водных объектах (для сравнения: в июле 2013 года - 208 случаев ВЗ на 84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E25747" w:rsidRDefault="00E25747" w:rsidP="00E25747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E25747" w:rsidRDefault="00E25747" w:rsidP="00E2574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E25747" w:rsidRDefault="00E25747" w:rsidP="00E2574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>. № 37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формальдегида: максимальная разовая величина ПДК формальдегида равна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</w:p>
    <w:p w:rsidR="00E25747" w:rsidRDefault="00E25747" w:rsidP="00E2574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5747" w:rsidRDefault="00E25747" w:rsidP="00E25747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E25747" w:rsidTr="00E2574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40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25747" w:rsidTr="00E2574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E25747" w:rsidRDefault="00E25747" w:rsidP="00E2574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 8%  всех случаев ВЗ. </w:t>
      </w:r>
    </w:p>
    <w:p w:rsidR="00E25747" w:rsidRDefault="00E25747" w:rsidP="00E25747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E25747" w:rsidTr="00E2574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91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25747" w:rsidTr="00E2574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Default="00E2574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Default="00E257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E25747" w:rsidRDefault="00E25747" w:rsidP="00E25747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25747" w:rsidRDefault="00E25747" w:rsidP="00E25747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июле, по данным стационарной сети наблюдений (приложение 3), в атмосферном воздухе города наблюдались повышенные концентрации формальдегида, диоксида азота, взвешенных веществ, оксида углерода и фенола.</w:t>
      </w: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составила 1,4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, что соответствует ее значению за предыдущий месяц.</w:t>
      </w: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Высокий уровень загрязнения атмосферного воздуха формальдегидом был зарегистрирован в Южном административном округе (район Нагорный, НП= 22%, СИ=2,2). Повышенный уровень загрязнения атмосферного воздуха формальдегидом был зарегистрирован в Центральном (район «Мещанский»), Северном (район «Дмитровский»),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и  Западном (район «Можайский») административных округах г. Москвы и определялся  НП=2-18%, СИ=1-2.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июле в целом по городу максимальная разовая концентрация формальдегида достигала 2,3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., средняя за месяц  концентрация составила 2,3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Оценивая состояние загрязнения атмосферного воздуха в городе с учетом значений прежних ПДК, средняя за месяц концентрация формальдегида составила  7,7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(выше значения предыдущего месяца), а максимальная разовая концентрация – 3,2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>. Наибольшая повторяемость превышений ПДК</w:t>
      </w: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достигала 21% (с учетом прежних нормативов - 39%). Таким образом, уровень загрязнения атмосферного воздуха формальдегидом оценивался как высокий. </w:t>
      </w: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E25747" w:rsidRDefault="00E25747" w:rsidP="00E257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E25747" w:rsidRDefault="00E25747" w:rsidP="00E25747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E25747" w:rsidRDefault="00E25747" w:rsidP="00E25747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E25747" w:rsidRDefault="00E25747" w:rsidP="00E25747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июле 2014 года с учетом значений прежних и новых  ПДК представлены на рис. 1.</w:t>
      </w: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/>
        <w:jc w:val="center"/>
        <w:rPr>
          <w:color w:val="FF0000"/>
        </w:rPr>
      </w:pPr>
      <w:r w:rsidRPr="0095595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39.5pt;height:285.75pt;visibility:visible">
            <v:imagedata r:id="rId5" o:title=""/>
          </v:shape>
        </w:pict>
      </w:r>
    </w:p>
    <w:p w:rsidR="00E25747" w:rsidRDefault="00E25747" w:rsidP="00E25747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Рис. 1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июле 2014 года </w:t>
      </w:r>
    </w:p>
    <w:p w:rsidR="00E25747" w:rsidRDefault="00E25747" w:rsidP="00E25747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 учетом значений  прежних и новых ПДК)</w:t>
      </w:r>
    </w:p>
    <w:p w:rsidR="00E25747" w:rsidRDefault="00E25747" w:rsidP="00E25747">
      <w:pPr>
        <w:spacing w:after="0"/>
        <w:rPr>
          <w:color w:val="FF0000"/>
        </w:rPr>
      </w:pPr>
      <w:r>
        <w:rPr>
          <w:color w:val="FF0000"/>
        </w:rPr>
        <w:t xml:space="preserve"> </w:t>
      </w: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E25747" w:rsidRDefault="00E25747" w:rsidP="00E2574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взвешенными веществами - в Центральном административном округе (район «Замоскворечье»), НП=2%, СИ= 1; </w:t>
      </w:r>
    </w:p>
    <w:p w:rsidR="00E25747" w:rsidRDefault="00E25747" w:rsidP="00E2574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оксидом углерода - в Центральном (район «Мещанский») и Северо-Западном (район «</w:t>
      </w:r>
      <w:proofErr w:type="spellStart"/>
      <w:r>
        <w:rPr>
          <w:rFonts w:ascii="Arial" w:hAnsi="Arial" w:cs="Arial"/>
          <w:sz w:val="24"/>
          <w:szCs w:val="24"/>
        </w:rPr>
        <w:t>Хорошево-Мневники</w:t>
      </w:r>
      <w:proofErr w:type="spellEnd"/>
      <w:r>
        <w:rPr>
          <w:rFonts w:ascii="Arial" w:hAnsi="Arial" w:cs="Arial"/>
          <w:sz w:val="24"/>
          <w:szCs w:val="24"/>
        </w:rPr>
        <w:t>) административных округах, НП= 1-3%, СИ=1;</w:t>
      </w:r>
    </w:p>
    <w:p w:rsidR="00E25747" w:rsidRDefault="00E25747" w:rsidP="00E2574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диоксидом азота - в Центральном (район «Мещанский»), Юго-Восточном (район «Печатники») и Северном (район «Дмитровский») административных округах, НП= 1-2%, СИ=1;</w:t>
      </w:r>
    </w:p>
    <w:p w:rsidR="00E25747" w:rsidRDefault="00E25747" w:rsidP="00E2574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фенолом - в Центральном (район «Мещанский»),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и Южном (район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 административных округах, НП= 1-2%, СИ=1-2.</w:t>
      </w:r>
    </w:p>
    <w:p w:rsidR="00E25747" w:rsidRDefault="00E25747" w:rsidP="00E25747">
      <w:pPr>
        <w:spacing w:after="0"/>
        <w:jc w:val="both"/>
        <w:rPr>
          <w:b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июле 2014 года в целом была стабильной и находилась в пределах радиационного фона.</w:t>
      </w:r>
    </w:p>
    <w:p w:rsidR="00E25747" w:rsidRDefault="00E25747" w:rsidP="00E2574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E25747" w:rsidRDefault="00E25747" w:rsidP="00E2574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был отмечен один раз в г. Серафимовиче Волгоградской области (с 7 по 8 июля, превышение фона составило 16 раз).</w:t>
      </w:r>
    </w:p>
    <w:p w:rsidR="00E25747" w:rsidRDefault="00E25747" w:rsidP="00E2574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в прошедшем месяце не наблюдался.</w:t>
      </w:r>
    </w:p>
    <w:p w:rsidR="00E25747" w:rsidRDefault="00E25747" w:rsidP="00E2574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>
        <w:rPr>
          <w:rFonts w:ascii="Arial" w:hAnsi="Arial" w:cs="Arial"/>
        </w:rPr>
        <w:t xml:space="preserve">мощности экспозиционной дозы гамма-излучения на местности (МЭД) </w:t>
      </w:r>
      <w:r>
        <w:rPr>
          <w:rFonts w:ascii="Arial" w:hAnsi="Arial"/>
        </w:rPr>
        <w:t xml:space="preserve">находились в пределах от 4 до 28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E25747" w:rsidRDefault="00E25747" w:rsidP="00E2574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/>
        </w:rPr>
      </w:pPr>
    </w:p>
    <w:p w:rsidR="00E25747" w:rsidRDefault="00E25747" w:rsidP="00E25747">
      <w:pPr>
        <w:spacing w:after="0" w:line="360" w:lineRule="auto"/>
        <w:ind w:firstLine="708"/>
        <w:jc w:val="both"/>
        <w:rPr>
          <w:rFonts w:ascii="Arial" w:hAnsi="Arial"/>
        </w:rPr>
      </w:pPr>
    </w:p>
    <w:p w:rsidR="00E25747" w:rsidRDefault="00E25747" w:rsidP="00E25747">
      <w:pPr>
        <w:pStyle w:val="a3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Направляется в порядке информации.</w:t>
      </w:r>
    </w:p>
    <w:p w:rsidR="00E25747" w:rsidRDefault="00E25747" w:rsidP="00E25747">
      <w:pPr>
        <w:pStyle w:val="a3"/>
        <w:ind w:firstLine="709"/>
        <w:rPr>
          <w:rFonts w:ascii="Arial" w:hAnsi="Arial" w:cs="Arial"/>
          <w:szCs w:val="24"/>
        </w:rPr>
      </w:pPr>
    </w:p>
    <w:p w:rsidR="00E25747" w:rsidRDefault="00E25747" w:rsidP="00E25747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10 л. в 1 экз.</w:t>
      </w:r>
    </w:p>
    <w:p w:rsidR="00E25747" w:rsidRDefault="00E25747" w:rsidP="00E25747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</w:t>
      </w: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И.А. Шумаков</w:t>
      </w: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E25747" w:rsidRPr="00F84F3A" w:rsidRDefault="00E25747" w:rsidP="00E25747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E25747" w:rsidRPr="00F84F3A" w:rsidRDefault="00E25747" w:rsidP="00E25747">
      <w:pPr>
        <w:spacing w:line="240" w:lineRule="auto"/>
        <w:rPr>
          <w:rFonts w:ascii="Arial" w:hAnsi="Arial" w:cs="Arial"/>
          <w:sz w:val="24"/>
          <w:szCs w:val="24"/>
        </w:rPr>
      </w:pPr>
    </w:p>
    <w:p w:rsidR="00E25747" w:rsidRDefault="00E25747" w:rsidP="0095745C">
      <w:pPr>
        <w:pStyle w:val="a3"/>
        <w:spacing w:line="240" w:lineRule="auto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июл</w:t>
      </w:r>
      <w:r w:rsidRPr="00F84F3A">
        <w:rPr>
          <w:rFonts w:ascii="Arial" w:hAnsi="Arial" w:cs="Arial"/>
        </w:rPr>
        <w:t>е 2014 года</w:t>
      </w:r>
    </w:p>
    <w:p w:rsidR="00E25747" w:rsidRDefault="00E25747" w:rsidP="00E25747">
      <w:pPr>
        <w:pStyle w:val="a3"/>
        <w:rPr>
          <w:rFonts w:ascii="Arial" w:hAnsi="Arial" w:cs="Arial"/>
        </w:rPr>
      </w:pPr>
    </w:p>
    <w:tbl>
      <w:tblPr>
        <w:tblW w:w="5000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5"/>
        <w:gridCol w:w="2191"/>
        <w:gridCol w:w="2175"/>
        <w:gridCol w:w="2497"/>
        <w:gridCol w:w="1811"/>
      </w:tblGrid>
      <w:tr w:rsidR="00E25747" w:rsidTr="0095745C">
        <w:trPr>
          <w:cantSplit/>
          <w:trHeight w:val="28"/>
          <w:tblHeader/>
        </w:trPr>
        <w:tc>
          <w:tcPr>
            <w:tcW w:w="795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61F7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5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97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vAlign w:val="center"/>
          </w:tcPr>
          <w:p w:rsidR="00E25747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1F7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E25747" w:rsidTr="0095745C">
        <w:trPr>
          <w:cantSplit/>
        </w:trPr>
        <w:tc>
          <w:tcPr>
            <w:tcW w:w="9469" w:type="dxa"/>
            <w:gridSpan w:val="5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B61F71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B61F71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B61F71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25747" w:rsidRPr="00DF18AD" w:rsidTr="0095745C">
        <w:trPr>
          <w:cantSplit/>
        </w:trPr>
        <w:tc>
          <w:tcPr>
            <w:tcW w:w="9469" w:type="dxa"/>
            <w:gridSpan w:val="5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3 класса опасности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Бл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ява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Демьянка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AD135D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E25747" w:rsidRPr="00DF18AD" w:rsidTr="0095745C">
        <w:trPr>
          <w:cantSplit/>
        </w:trPr>
        <w:tc>
          <w:tcPr>
            <w:tcW w:w="9469" w:type="dxa"/>
            <w:gridSpan w:val="5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25747" w:rsidTr="0095745C">
        <w:trPr>
          <w:cantSplit/>
          <w:trHeight w:val="1104"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Березовский, 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1F71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027F69" w:rsidRDefault="00E25747" w:rsidP="009574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EF69AA" w:rsidRDefault="00E25747" w:rsidP="0095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Валава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Лысково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Иж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Ижевск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B61F7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1" w:type="dxa"/>
            <w:vMerge w:val="restart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Иркут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97" w:type="dxa"/>
          </w:tcPr>
          <w:p w:rsidR="00E25747" w:rsidRPr="00027F69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1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Кивда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Новорайчихинск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  <w:p w:rsidR="00E25747" w:rsidRPr="00B61F71" w:rsidRDefault="00E25747" w:rsidP="009574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27F69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27F69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27F69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27F69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1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 (моста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1670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</w:tcPr>
          <w:p w:rsidR="00E25747" w:rsidRPr="00027F69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418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Кудьма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Ефимьево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1" w:type="dxa"/>
            <w:vMerge w:val="restart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Дзержинск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1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Павлово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27F69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1313</w:t>
            </w:r>
            <w:r w:rsidRPr="00B61F7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г. Первоуральск, 0,1 км выше устья, 0,36 км ниже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вы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61F71">
              <w:rPr>
                <w:rFonts w:ascii="Arial" w:hAnsi="Arial" w:cs="Arial"/>
                <w:sz w:val="24"/>
                <w:szCs w:val="24"/>
              </w:rPr>
              <w:t>пуска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A3593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Первоуральск, 0,48 км выше устья, 0,02 км выше</w:t>
            </w:r>
            <w:r>
              <w:rPr>
                <w:rFonts w:ascii="Arial" w:hAnsi="Arial" w:cs="Arial"/>
                <w:sz w:val="24"/>
                <w:szCs w:val="24"/>
              </w:rPr>
              <w:t xml:space="preserve"> места</w:t>
            </w:r>
            <w:r w:rsidRPr="00B61F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вы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61F71">
              <w:rPr>
                <w:rFonts w:ascii="Arial" w:hAnsi="Arial" w:cs="Arial"/>
                <w:sz w:val="24"/>
                <w:szCs w:val="24"/>
              </w:rPr>
              <w:t>пуска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1F71">
              <w:rPr>
                <w:rFonts w:ascii="Arial" w:hAnsi="Arial" w:cs="Arial"/>
                <w:sz w:val="24"/>
                <w:szCs w:val="24"/>
              </w:rPr>
              <w:t>48 км выше устья, 2</w:t>
            </w:r>
            <w:r>
              <w:rPr>
                <w:rFonts w:ascii="Arial" w:hAnsi="Arial" w:cs="Arial"/>
                <w:sz w:val="24"/>
                <w:szCs w:val="24"/>
              </w:rPr>
              <w:t>,02</w:t>
            </w:r>
            <w:r w:rsidRPr="00B61F71">
              <w:rPr>
                <w:rFonts w:ascii="Arial" w:hAnsi="Arial" w:cs="Arial"/>
                <w:sz w:val="24"/>
                <w:szCs w:val="24"/>
              </w:rPr>
              <w:t xml:space="preserve"> км выше выпуска сточных вод ЗАО "Русский хром 1915". 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Позимь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Ижевск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B61F7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1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Камышлов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E164E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1" w:type="dxa"/>
            <w:vMerge w:val="restart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0E164E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Белоярский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Реж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Реж</w:t>
            </w:r>
            <w:proofErr w:type="spellEnd"/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B61F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97" w:type="dxa"/>
          </w:tcPr>
          <w:p w:rsidR="00E25747" w:rsidRPr="000E164E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61F71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61F71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</w:rPr>
              <w:t xml:space="preserve">), 3,4 км от устья 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0E164E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0E164E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E25747" w:rsidTr="0095745C">
        <w:trPr>
          <w:cantSplit/>
        </w:trPr>
        <w:tc>
          <w:tcPr>
            <w:tcW w:w="795" w:type="dxa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191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г. Верхний Тагил, 2км выше устья</w:t>
            </w:r>
          </w:p>
        </w:tc>
        <w:tc>
          <w:tcPr>
            <w:tcW w:w="2175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</w:tcPr>
          <w:p w:rsidR="00E25747" w:rsidRPr="000E164E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191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191" w:type="dxa"/>
            <w:vMerge w:val="restart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Шограш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Вологда</w:t>
            </w:r>
            <w:proofErr w:type="spellEnd"/>
          </w:p>
        </w:tc>
        <w:tc>
          <w:tcPr>
            <w:tcW w:w="2175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1F7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97" w:type="dxa"/>
            <w:vMerge w:val="restart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E25747" w:rsidTr="0095745C">
        <w:trPr>
          <w:cantSplit/>
        </w:trPr>
        <w:tc>
          <w:tcPr>
            <w:tcW w:w="795" w:type="dxa"/>
            <w:vMerge/>
          </w:tcPr>
          <w:p w:rsidR="00E25747" w:rsidRPr="00B61F71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</w:tcPr>
          <w:p w:rsidR="00E25747" w:rsidRPr="00B61F71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61F7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E25747" w:rsidRPr="000E164E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аналитическое отсутствие</w:t>
            </w:r>
          </w:p>
        </w:tc>
      </w:tr>
    </w:tbl>
    <w:p w:rsidR="00E25747" w:rsidRDefault="00E25747" w:rsidP="00E25747">
      <w:pPr>
        <w:spacing w:after="0"/>
        <w:rPr>
          <w:lang w:val="en-US"/>
        </w:rPr>
      </w:pPr>
    </w:p>
    <w:p w:rsidR="00E25747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5747" w:rsidRPr="00B6657D" w:rsidRDefault="00E25747" w:rsidP="00E25747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E25747" w:rsidRPr="00B6657D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5747" w:rsidRPr="00B6657D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B6657D">
        <w:rPr>
          <w:rFonts w:ascii="Arial" w:hAnsi="Arial" w:cs="Arial"/>
          <w:sz w:val="20"/>
          <w:szCs w:val="20"/>
        </w:rPr>
        <w:t xml:space="preserve"> - зона хронического загрязнения поверхностных вод</w:t>
      </w:r>
      <w:r>
        <w:rPr>
          <w:rFonts w:ascii="Arial" w:hAnsi="Arial" w:cs="Arial"/>
          <w:sz w:val="20"/>
          <w:szCs w:val="20"/>
        </w:rPr>
        <w:t>;</w:t>
      </w:r>
    </w:p>
    <w:p w:rsidR="00E25747" w:rsidRPr="00B6657D" w:rsidRDefault="00E25747" w:rsidP="00E257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- зона сезонного загрязнения поверхностных вод (в связи с маловодностью)</w:t>
      </w:r>
    </w:p>
    <w:p w:rsidR="00E25747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5747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745C" w:rsidRDefault="0095745C" w:rsidP="00E25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745C" w:rsidRDefault="0095745C" w:rsidP="00E257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5747" w:rsidRPr="00F84F3A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E25747" w:rsidRPr="00F84F3A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E25747" w:rsidRDefault="00E25747" w:rsidP="00E25747">
      <w:pPr>
        <w:spacing w:after="0" w:line="240" w:lineRule="auto"/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E25747" w:rsidRPr="00366EFE" w:rsidRDefault="00E25747" w:rsidP="00E25747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E25747" w:rsidRDefault="00E25747" w:rsidP="00E25747">
      <w:pPr>
        <w:pStyle w:val="a3"/>
        <w:ind w:left="6372" w:firstLine="708"/>
        <w:rPr>
          <w:rFonts w:ascii="Arial" w:hAnsi="Arial" w:cs="Arial"/>
        </w:rPr>
      </w:pPr>
    </w:p>
    <w:p w:rsidR="00E25747" w:rsidRDefault="00E25747" w:rsidP="00E25747">
      <w:pPr>
        <w:pStyle w:val="a3"/>
        <w:ind w:left="6372" w:firstLine="708"/>
        <w:rPr>
          <w:rFonts w:ascii="Arial" w:hAnsi="Arial" w:cs="Arial"/>
        </w:rPr>
      </w:pPr>
    </w:p>
    <w:p w:rsidR="00E25747" w:rsidRDefault="00E25747" w:rsidP="0095745C">
      <w:pPr>
        <w:pStyle w:val="a3"/>
        <w:spacing w:line="240" w:lineRule="auto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июл</w:t>
      </w:r>
      <w:r w:rsidRPr="00366EFE">
        <w:rPr>
          <w:rFonts w:ascii="Arial" w:hAnsi="Arial" w:cs="Arial"/>
        </w:rPr>
        <w:t>е 2014 года</w:t>
      </w:r>
    </w:p>
    <w:p w:rsidR="00E25747" w:rsidRDefault="00E25747" w:rsidP="00E2574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27"/>
        <w:gridCol w:w="2291"/>
        <w:gridCol w:w="1136"/>
        <w:gridCol w:w="1088"/>
        <w:gridCol w:w="1137"/>
        <w:gridCol w:w="1174"/>
      </w:tblGrid>
      <w:tr w:rsidR="00E25747" w:rsidRPr="0095745C" w:rsidTr="0095745C">
        <w:trPr>
          <w:cantSplit/>
          <w:trHeight w:val="889"/>
          <w:tblHeader/>
        </w:trPr>
        <w:tc>
          <w:tcPr>
            <w:tcW w:w="471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5745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E25747" w:rsidRPr="0095745C" w:rsidTr="0095745C">
        <w:trPr>
          <w:cantSplit/>
        </w:trPr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аммо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,</w:t>
            </w: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95745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ц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57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95745C" w:rsidRPr="0095745C" w:rsidRDefault="0095745C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,</w:t>
            </w: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5745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5745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5745C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ц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ц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5745C" w:rsidRPr="0095745C" w:rsidRDefault="0095745C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,6</w:t>
            </w:r>
            <w:r w:rsidRPr="0095745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Сев</w:t>
            </w: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ерная</w:t>
            </w:r>
            <w:proofErr w:type="spellEnd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36 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,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95745C">
              <w:rPr>
                <w:rFonts w:ascii="Arial" w:hAnsi="Arial" w:cs="Arial"/>
                <w:sz w:val="24"/>
                <w:szCs w:val="24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745C">
              <w:rPr>
                <w:rFonts w:ascii="Arial" w:hAnsi="Arial" w:cs="Arial"/>
                <w:sz w:val="24"/>
                <w:szCs w:val="24"/>
              </w:rPr>
              <w:t>,1</w:t>
            </w:r>
            <w:r w:rsidRPr="0095745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ц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E25747" w:rsidRPr="0095745C" w:rsidTr="0095745C">
        <w:tc>
          <w:tcPr>
            <w:tcW w:w="9524" w:type="dxa"/>
            <w:gridSpan w:val="7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Малые</w:t>
            </w:r>
            <w:proofErr w:type="spellEnd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реки</w:t>
            </w:r>
            <w:proofErr w:type="spellEnd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озера</w:t>
            </w:r>
            <w:proofErr w:type="spellEnd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5745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745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745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95745C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95745C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н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745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E25747" w:rsidRPr="0095745C" w:rsidTr="0095745C">
        <w:tc>
          <w:tcPr>
            <w:tcW w:w="471" w:type="dxa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E25747" w:rsidRPr="0095745C" w:rsidTr="0095745C">
        <w:tc>
          <w:tcPr>
            <w:tcW w:w="471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E25747" w:rsidRPr="0095745C" w:rsidTr="0095745C">
        <w:tc>
          <w:tcPr>
            <w:tcW w:w="471" w:type="dxa"/>
            <w:vMerge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E25747" w:rsidRPr="0095745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745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745C">
              <w:rPr>
                <w:rFonts w:ascii="Arial" w:hAnsi="Arial" w:cs="Arial"/>
                <w:sz w:val="24"/>
                <w:szCs w:val="24"/>
              </w:rPr>
              <w:t>ц</w:t>
            </w: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745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4" w:type="dxa"/>
            <w:vAlign w:val="center"/>
          </w:tcPr>
          <w:p w:rsidR="00E25747" w:rsidRPr="0095745C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45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E25747" w:rsidRPr="0095745C" w:rsidRDefault="00E25747" w:rsidP="0095745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25747" w:rsidRDefault="00E25747" w:rsidP="0095745C">
      <w:pPr>
        <w:spacing w:after="0"/>
        <w:rPr>
          <w:rFonts w:ascii="Arial" w:hAnsi="Arial" w:cs="Arial"/>
          <w:sz w:val="20"/>
          <w:szCs w:val="20"/>
        </w:rPr>
      </w:pPr>
    </w:p>
    <w:p w:rsidR="00E25747" w:rsidRDefault="00E25747" w:rsidP="00E25747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E25747" w:rsidRPr="00366EFE" w:rsidRDefault="00E25747" w:rsidP="00E25747">
      <w:pPr>
        <w:rPr>
          <w:rFonts w:ascii="Arial" w:hAnsi="Arial" w:cs="Arial"/>
        </w:rPr>
      </w:pPr>
    </w:p>
    <w:p w:rsidR="00E25747" w:rsidRPr="00366EFE" w:rsidRDefault="00E25747" w:rsidP="00E25747">
      <w:pPr>
        <w:pStyle w:val="a3"/>
        <w:rPr>
          <w:rFonts w:ascii="Arial" w:hAnsi="Arial" w:cs="Arial"/>
        </w:rPr>
      </w:pPr>
    </w:p>
    <w:p w:rsidR="00E25747" w:rsidRDefault="00E25747" w:rsidP="00E25747">
      <w:pPr>
        <w:pStyle w:val="a3"/>
        <w:rPr>
          <w:rFonts w:ascii="Arial" w:hAnsi="Arial" w:cs="Arial"/>
        </w:rPr>
      </w:pPr>
    </w:p>
    <w:p w:rsidR="00E25747" w:rsidRDefault="00E25747" w:rsidP="00E25747">
      <w:pPr>
        <w:pStyle w:val="a3"/>
        <w:rPr>
          <w:rFonts w:ascii="Arial" w:hAnsi="Arial" w:cs="Arial"/>
        </w:rPr>
      </w:pPr>
    </w:p>
    <w:p w:rsidR="00E25747" w:rsidRPr="00366EFE" w:rsidRDefault="00E25747" w:rsidP="00E25747">
      <w:pPr>
        <w:pStyle w:val="a3"/>
        <w:rPr>
          <w:rFonts w:ascii="Arial" w:hAnsi="Arial" w:cs="Arial"/>
        </w:rPr>
      </w:pPr>
    </w:p>
    <w:p w:rsidR="00E25747" w:rsidRPr="00E25747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5747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E25747" w:rsidRPr="00E25747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5747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E25747" w:rsidRDefault="00E25747" w:rsidP="00E25747">
      <w:pPr>
        <w:spacing w:after="0" w:line="240" w:lineRule="auto"/>
      </w:pPr>
      <w:r w:rsidRPr="00E25747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E25747">
        <w:rPr>
          <w:rFonts w:ascii="Arial" w:hAnsi="Arial" w:cs="Arial"/>
          <w:sz w:val="24"/>
          <w:szCs w:val="24"/>
        </w:rPr>
        <w:tab/>
      </w:r>
      <w:r w:rsidRPr="00E25747">
        <w:rPr>
          <w:rFonts w:ascii="Arial" w:hAnsi="Arial" w:cs="Arial"/>
          <w:sz w:val="24"/>
          <w:szCs w:val="24"/>
        </w:rPr>
        <w:tab/>
      </w:r>
      <w:r w:rsidRPr="00E25747">
        <w:rPr>
          <w:rFonts w:ascii="Arial" w:hAnsi="Arial" w:cs="Arial"/>
          <w:sz w:val="24"/>
          <w:szCs w:val="24"/>
        </w:rPr>
        <w:tab/>
      </w:r>
      <w:r w:rsidRPr="00E25747">
        <w:rPr>
          <w:rFonts w:ascii="Arial" w:hAnsi="Arial" w:cs="Arial"/>
          <w:sz w:val="24"/>
          <w:szCs w:val="24"/>
        </w:rPr>
        <w:tab/>
      </w:r>
      <w:r w:rsidRPr="00E25747">
        <w:rPr>
          <w:rFonts w:ascii="Arial" w:hAnsi="Arial" w:cs="Arial"/>
          <w:sz w:val="24"/>
          <w:szCs w:val="24"/>
        </w:rPr>
        <w:tab/>
        <w:t>Ю.В. Пешков</w:t>
      </w:r>
    </w:p>
    <w:p w:rsidR="00E25747" w:rsidRDefault="00E25747" w:rsidP="00E25747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19482B" w:rsidRDefault="0019482B"/>
    <w:p w:rsidR="00E25747" w:rsidRDefault="00E25747"/>
    <w:p w:rsidR="00E25747" w:rsidRDefault="00E25747"/>
    <w:p w:rsidR="00E25747" w:rsidRDefault="00E25747"/>
    <w:p w:rsidR="00E25747" w:rsidRDefault="00E25747"/>
    <w:p w:rsidR="0095745C" w:rsidRDefault="0095745C"/>
    <w:p w:rsidR="0095745C" w:rsidRDefault="0095745C"/>
    <w:p w:rsidR="0095745C" w:rsidRDefault="0095745C"/>
    <w:p w:rsidR="0095745C" w:rsidRDefault="0095745C"/>
    <w:p w:rsidR="0095745C" w:rsidRDefault="0095745C"/>
    <w:p w:rsidR="0095745C" w:rsidRDefault="0095745C"/>
    <w:p w:rsidR="00E25747" w:rsidRPr="007871F5" w:rsidRDefault="00E25747" w:rsidP="00E25747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E25747" w:rsidRPr="007871F5" w:rsidRDefault="00E25747" w:rsidP="00E25747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E25747" w:rsidRPr="007871F5" w:rsidRDefault="00E25747" w:rsidP="00E25747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E25747" w:rsidRPr="007871F5" w:rsidRDefault="00E25747" w:rsidP="00E25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E25747" w:rsidRPr="007871F5" w:rsidRDefault="00E25747" w:rsidP="00E25747">
      <w:pPr>
        <w:spacing w:after="0"/>
        <w:jc w:val="center"/>
        <w:rPr>
          <w:rFonts w:ascii="Arial" w:hAnsi="Arial" w:cs="Arial"/>
          <w:b/>
        </w:rPr>
      </w:pPr>
    </w:p>
    <w:p w:rsidR="00E25747" w:rsidRPr="007871F5" w:rsidRDefault="00E25747" w:rsidP="00E257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E25747" w:rsidRPr="007871F5" w:rsidTr="0095745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E25747" w:rsidRPr="007871F5" w:rsidRDefault="00E25747" w:rsidP="009574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E25747" w:rsidRDefault="00E25747" w:rsidP="00E25747"/>
    <w:p w:rsidR="00E25747" w:rsidRPr="00BF7676" w:rsidRDefault="00E25747" w:rsidP="00E25747">
      <w:pPr>
        <w:pStyle w:val="1"/>
        <w:ind w:left="6372" w:firstLine="708"/>
        <w:rPr>
          <w:rFonts w:cs="Arial"/>
          <w:b w:val="0"/>
          <w:szCs w:val="24"/>
        </w:rPr>
      </w:pPr>
      <w:r w:rsidRPr="00BF7676">
        <w:rPr>
          <w:rFonts w:cs="Arial"/>
          <w:b w:val="0"/>
          <w:szCs w:val="24"/>
        </w:rPr>
        <w:t>Приложение 4</w:t>
      </w:r>
    </w:p>
    <w:p w:rsidR="00E25747" w:rsidRDefault="00E25747" w:rsidP="00E25747"/>
    <w:p w:rsidR="00E25747" w:rsidRPr="004B0BFE" w:rsidRDefault="00E25747" w:rsidP="00E25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E25747" w:rsidRPr="004B0BFE" w:rsidRDefault="00E25747" w:rsidP="00E25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E25747" w:rsidRDefault="00E25747" w:rsidP="00E257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июл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E25747" w:rsidRPr="00BF7676" w:rsidRDefault="00E25747" w:rsidP="0095745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F767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E25747" w:rsidRPr="00BF7676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7676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E25747" w:rsidRPr="00BF7676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25747" w:rsidRPr="00BF7676" w:rsidRDefault="00E25747" w:rsidP="0095745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F767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E25747" w:rsidRPr="00BF7676" w:rsidRDefault="00E25747" w:rsidP="0095745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F767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D649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Рес-публика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Татарстан)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 xml:space="preserve">ФГУП «Радон»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D6493C">
              <w:rPr>
                <w:rFonts w:ascii="Arial" w:hAnsi="Arial" w:cs="Arial"/>
                <w:sz w:val="24"/>
                <w:szCs w:val="24"/>
              </w:rPr>
              <w:t>Сергиево-Посадский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D6493C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D649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Че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ченская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Республика)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D6493C">
              <w:rPr>
                <w:rFonts w:ascii="Arial" w:hAnsi="Arial" w:cs="Arial"/>
                <w:sz w:val="24"/>
                <w:szCs w:val="24"/>
              </w:rPr>
              <w:t>, 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Физико-энергетический институт им. А.И.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D6493C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D649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25747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 xml:space="preserve"> 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25747" w:rsidRPr="00D6493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производственное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горно-хими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6493C">
              <w:rPr>
                <w:rFonts w:ascii="Arial" w:hAnsi="Arial" w:cs="Arial"/>
                <w:sz w:val="24"/>
                <w:szCs w:val="24"/>
              </w:rPr>
              <w:t>ческое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Читинск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D649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6493C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D6493C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D6493C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25747" w:rsidRPr="00D6493C" w:rsidTr="009574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E25747" w:rsidRPr="00D6493C" w:rsidRDefault="00E25747" w:rsidP="0095745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D6493C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E25747" w:rsidRPr="00D6493C" w:rsidRDefault="00E25747" w:rsidP="0095745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493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</w:tbl>
    <w:p w:rsidR="00E25747" w:rsidRPr="0081393B" w:rsidRDefault="00E25747" w:rsidP="00E25747">
      <w:pPr>
        <w:spacing w:line="240" w:lineRule="auto"/>
        <w:rPr>
          <w:rFonts w:ascii="Arial" w:hAnsi="Arial" w:cs="Arial"/>
          <w:sz w:val="24"/>
          <w:szCs w:val="24"/>
        </w:rPr>
      </w:pPr>
    </w:p>
    <w:p w:rsidR="00E25747" w:rsidRPr="00694C64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E25747" w:rsidRPr="00694C64" w:rsidRDefault="00E25747" w:rsidP="00E257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E25747" w:rsidRDefault="00E25747" w:rsidP="00E25747">
      <w:pPr>
        <w:spacing w:after="0" w:line="240" w:lineRule="auto"/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Пешков</w:t>
      </w:r>
    </w:p>
    <w:sectPr w:rsidR="00E25747" w:rsidSect="0019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59880E97"/>
    <w:multiLevelType w:val="hybridMultilevel"/>
    <w:tmpl w:val="D41A6F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747"/>
    <w:rsid w:val="0019482B"/>
    <w:rsid w:val="008F64E4"/>
    <w:rsid w:val="0095745C"/>
    <w:rsid w:val="00BF7676"/>
    <w:rsid w:val="00E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D7D11DF-7AEC-4CEB-927B-5D2628A4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47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E25747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74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25747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E257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E25747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E257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E25747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E2574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2574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5747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E25747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25747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3824</Words>
  <Characters>21800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