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37F8D" w:rsidRDefault="00037F8D" w:rsidP="00037F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 </w:t>
      </w:r>
    </w:p>
    <w:p w:rsidR="00037F8D" w:rsidRDefault="00037F8D" w:rsidP="00037F8D">
      <w:pPr>
        <w:rPr>
          <w:rFonts w:ascii="Arial" w:hAnsi="Arial" w:cs="Arial"/>
          <w:sz w:val="24"/>
          <w:szCs w:val="24"/>
        </w:rPr>
      </w:pPr>
    </w:p>
    <w:p w:rsidR="00037F8D" w:rsidRDefault="00037F8D" w:rsidP="00037F8D">
      <w:pPr>
        <w:rPr>
          <w:rFonts w:ascii="Arial" w:hAnsi="Arial" w:cs="Arial"/>
          <w:sz w:val="24"/>
          <w:szCs w:val="24"/>
        </w:rPr>
      </w:pPr>
    </w:p>
    <w:p w:rsidR="00037F8D" w:rsidRDefault="00037F8D" w:rsidP="00037F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</w:t>
      </w:r>
    </w:p>
    <w:p w:rsidR="00037F8D" w:rsidRDefault="00037F8D" w:rsidP="00037F8D">
      <w:pPr>
        <w:rPr>
          <w:rFonts w:ascii="Arial" w:hAnsi="Arial" w:cs="Arial"/>
          <w:sz w:val="24"/>
          <w:szCs w:val="24"/>
        </w:rPr>
      </w:pPr>
    </w:p>
    <w:p w:rsidR="00037F8D" w:rsidRDefault="00037F8D" w:rsidP="00037F8D">
      <w:pPr>
        <w:rPr>
          <w:rFonts w:ascii="Arial" w:hAnsi="Arial" w:cs="Arial"/>
          <w:sz w:val="24"/>
          <w:szCs w:val="24"/>
        </w:rPr>
      </w:pPr>
    </w:p>
    <w:p w:rsidR="00037F8D" w:rsidRPr="00F13875" w:rsidRDefault="00F13875" w:rsidP="00037F8D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Исх. № 140-05711/18и от 16 августа 2018 года</w:t>
      </w:r>
    </w:p>
    <w:p w:rsidR="00037F8D" w:rsidRDefault="00037F8D" w:rsidP="00037F8D">
      <w:pPr>
        <w:rPr>
          <w:rFonts w:ascii="Arial" w:hAnsi="Arial" w:cs="Arial"/>
          <w:b/>
          <w:sz w:val="24"/>
          <w:szCs w:val="24"/>
          <w:u w:val="single"/>
        </w:rPr>
      </w:pPr>
    </w:p>
    <w:p w:rsidR="00037F8D" w:rsidRDefault="00037F8D" w:rsidP="00037F8D">
      <w:pPr>
        <w:rPr>
          <w:rFonts w:ascii="Arial" w:hAnsi="Arial" w:cs="Arial"/>
          <w:b/>
          <w:sz w:val="24"/>
          <w:szCs w:val="24"/>
          <w:u w:val="single"/>
        </w:rPr>
      </w:pPr>
    </w:p>
    <w:p w:rsidR="00037F8D" w:rsidRDefault="00037F8D" w:rsidP="00037F8D">
      <w:pPr>
        <w:rPr>
          <w:rFonts w:ascii="Arial" w:hAnsi="Arial" w:cs="Arial"/>
          <w:sz w:val="24"/>
          <w:szCs w:val="24"/>
        </w:rPr>
      </w:pPr>
    </w:p>
    <w:p w:rsidR="00037F8D" w:rsidRDefault="00037F8D" w:rsidP="00037F8D">
      <w:pPr>
        <w:spacing w:after="0" w:line="240" w:lineRule="auto"/>
        <w:outlineLvl w:val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Об аварийном, экстремально высоком и</w:t>
      </w:r>
    </w:p>
    <w:p w:rsidR="00037F8D" w:rsidRDefault="00037F8D" w:rsidP="00037F8D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высоком загрязнении окружающей среды,</w:t>
      </w:r>
    </w:p>
    <w:p w:rsidR="00037F8D" w:rsidRDefault="00037F8D" w:rsidP="00037F8D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а также радиационной обстановке на </w:t>
      </w:r>
    </w:p>
    <w:p w:rsidR="00037F8D" w:rsidRDefault="00037F8D" w:rsidP="00037F8D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территории России в июле 2018 года</w:t>
      </w:r>
    </w:p>
    <w:p w:rsidR="00037F8D" w:rsidRDefault="00037F8D" w:rsidP="00037F8D">
      <w:pPr>
        <w:pStyle w:val="a7"/>
        <w:spacing w:line="360" w:lineRule="auto"/>
        <w:rPr>
          <w:rFonts w:ascii="Arial" w:hAnsi="Arial" w:cs="Arial"/>
          <w:b/>
          <w:sz w:val="24"/>
          <w:szCs w:val="24"/>
        </w:rPr>
      </w:pPr>
    </w:p>
    <w:p w:rsidR="00037F8D" w:rsidRDefault="00037F8D" w:rsidP="00037F8D">
      <w:pPr>
        <w:pStyle w:val="a7"/>
        <w:spacing w:line="360" w:lineRule="auto"/>
        <w:rPr>
          <w:rFonts w:ascii="Arial" w:hAnsi="Arial" w:cs="Arial"/>
          <w:b/>
          <w:sz w:val="24"/>
          <w:szCs w:val="24"/>
        </w:rPr>
      </w:pPr>
    </w:p>
    <w:p w:rsidR="00037F8D" w:rsidRDefault="00037F8D" w:rsidP="00037F8D">
      <w:pPr>
        <w:pStyle w:val="a3"/>
        <w:tabs>
          <w:tab w:val="left" w:pos="708"/>
        </w:tabs>
        <w:rPr>
          <w:rFonts w:ascii="Arial" w:hAnsi="Arial" w:cs="Arial"/>
          <w:szCs w:val="24"/>
        </w:rPr>
      </w:pP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Росгидромет сообщает об аварийном, экстремально высоком и высоком загрязнении атмосферного воздуха, водных объектов и почв, а также о радиационной обстановке на территории Российской Федерации в июле 2018 года.</w:t>
      </w:r>
    </w:p>
    <w:p w:rsidR="00037F8D" w:rsidRPr="00E9355F" w:rsidRDefault="00037F8D" w:rsidP="00037F8D">
      <w:pPr>
        <w:pStyle w:val="a3"/>
        <w:tabs>
          <w:tab w:val="left" w:pos="708"/>
        </w:tabs>
        <w:rPr>
          <w:rFonts w:ascii="Arial" w:hAnsi="Arial" w:cs="Arial"/>
          <w:sz w:val="16"/>
          <w:szCs w:val="16"/>
        </w:rPr>
      </w:pPr>
    </w:p>
    <w:p w:rsidR="00037F8D" w:rsidRDefault="00037F8D" w:rsidP="00037F8D">
      <w:pPr>
        <w:pStyle w:val="a7"/>
        <w:numPr>
          <w:ilvl w:val="0"/>
          <w:numId w:val="1"/>
        </w:numPr>
        <w:spacing w:line="360" w:lineRule="auto"/>
        <w:jc w:val="both"/>
        <w:rPr>
          <w:rFonts w:ascii="Arial" w:eastAsia="MS Mincho" w:hAnsi="Arial" w:cs="Arial"/>
          <w:b/>
          <w:sz w:val="24"/>
          <w:szCs w:val="24"/>
        </w:rPr>
      </w:pPr>
      <w:r>
        <w:rPr>
          <w:rFonts w:ascii="Arial" w:eastAsia="MS Mincho" w:hAnsi="Arial" w:cs="Arial"/>
          <w:b/>
          <w:sz w:val="24"/>
          <w:szCs w:val="24"/>
        </w:rPr>
        <w:t>Аварийное загрязнение окружающей среды.</w:t>
      </w:r>
    </w:p>
    <w:p w:rsidR="00037F8D" w:rsidRDefault="00037F8D" w:rsidP="00037F8D">
      <w:pPr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Атмосферный воздух.</w:t>
      </w:r>
      <w:r>
        <w:rPr>
          <w:rFonts w:ascii="Arial" w:hAnsi="Arial" w:cs="Arial"/>
          <w:sz w:val="24"/>
          <w:szCs w:val="24"/>
        </w:rPr>
        <w:t xml:space="preserve"> </w:t>
      </w:r>
    </w:p>
    <w:p w:rsidR="00037F8D" w:rsidRPr="00AB4862" w:rsidRDefault="00037F8D" w:rsidP="00037F8D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B4862">
        <w:rPr>
          <w:rFonts w:ascii="Arial" w:hAnsi="Arial" w:cs="Arial"/>
          <w:bCs/>
          <w:sz w:val="24"/>
          <w:szCs w:val="24"/>
        </w:rPr>
        <w:t>В период с 2 по 6 июля в связи с возгоранием полигона твердых бытовых отходов (ТБО) на юго-западе г.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 xml:space="preserve">Медногорска Оренбургской области специалистами ФГБУ «Приволжское УГМС» </w:t>
      </w:r>
      <w:r>
        <w:rPr>
          <w:rFonts w:ascii="Arial" w:hAnsi="Arial" w:cs="Arial"/>
          <w:bCs/>
          <w:sz w:val="24"/>
          <w:szCs w:val="24"/>
        </w:rPr>
        <w:t xml:space="preserve">Росгидромета </w:t>
      </w:r>
      <w:r w:rsidRPr="00AB4862">
        <w:rPr>
          <w:rFonts w:ascii="Arial" w:hAnsi="Arial" w:cs="Arial"/>
          <w:bCs/>
          <w:sz w:val="24"/>
          <w:szCs w:val="24"/>
        </w:rPr>
        <w:t>был обеспечен дополнительный отбор проб атмосферного воздуха на стационарных постах государственной наблюдательной сети г.</w:t>
      </w:r>
      <w:r>
        <w:rPr>
          <w:rFonts w:ascii="Arial" w:hAnsi="Arial" w:cs="Arial"/>
          <w:bCs/>
          <w:sz w:val="24"/>
          <w:szCs w:val="24"/>
        </w:rPr>
        <w:t xml:space="preserve"> Медногорска </w:t>
      </w:r>
      <w:r w:rsidRPr="00AB4862">
        <w:rPr>
          <w:rFonts w:ascii="Arial" w:hAnsi="Arial" w:cs="Arial"/>
          <w:bCs/>
          <w:sz w:val="24"/>
          <w:szCs w:val="24"/>
        </w:rPr>
        <w:t>и экспедиционный отбор проб  воздуха в отдельных районах города при юго-западном направлении ветра, определяющем перенос воздушных масс со стороны полигона на город, для определения содержания в воздухе основных и специфических загрязняющих веществ.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>В этот же период на территории Оренбургской области сформировались неблагоприятные для рассеивания вредных примесей метеорологические условия, объявлялись НМУ 1</w:t>
      </w:r>
      <w:r>
        <w:rPr>
          <w:rFonts w:ascii="Arial" w:hAnsi="Arial" w:cs="Arial"/>
          <w:bCs/>
          <w:sz w:val="24"/>
          <w:szCs w:val="24"/>
        </w:rPr>
        <w:t>-ой</w:t>
      </w:r>
      <w:r w:rsidRPr="00AB4862">
        <w:rPr>
          <w:rFonts w:ascii="Arial" w:hAnsi="Arial" w:cs="Arial"/>
          <w:bCs/>
          <w:sz w:val="24"/>
          <w:szCs w:val="24"/>
        </w:rPr>
        <w:t xml:space="preserve"> степени опасности.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 xml:space="preserve">Результаты анализа отобранных с 2 по 5 июля проб воздуха показали, что концентрации </w:t>
      </w:r>
      <w:r w:rsidRPr="00AB4862">
        <w:rPr>
          <w:rFonts w:ascii="Arial" w:hAnsi="Arial" w:cs="Arial"/>
          <w:bCs/>
          <w:sz w:val="24"/>
          <w:szCs w:val="24"/>
        </w:rPr>
        <w:lastRenderedPageBreak/>
        <w:t>формальдегида состав</w:t>
      </w:r>
      <w:r>
        <w:rPr>
          <w:rFonts w:ascii="Arial" w:hAnsi="Arial" w:cs="Arial"/>
          <w:bCs/>
          <w:sz w:val="24"/>
          <w:szCs w:val="24"/>
        </w:rPr>
        <w:t>ля</w:t>
      </w:r>
      <w:r w:rsidRPr="00AB4862">
        <w:rPr>
          <w:rFonts w:ascii="Arial" w:hAnsi="Arial" w:cs="Arial"/>
          <w:bCs/>
          <w:sz w:val="24"/>
          <w:szCs w:val="24"/>
        </w:rPr>
        <w:t xml:space="preserve">ли 6,8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</w:rPr>
        <w:t xml:space="preserve">., диоксида азота – 1,7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</w:rPr>
        <w:t xml:space="preserve">. взвешенных веществ – 1,2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</w:rPr>
        <w:t xml:space="preserve">., остальных загрязняющих веществ - не превышали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</w:t>
      </w:r>
      <w:r w:rsidRPr="00AB4862">
        <w:rPr>
          <w:rFonts w:ascii="Arial" w:hAnsi="Arial" w:cs="Arial"/>
          <w:bCs/>
          <w:sz w:val="24"/>
          <w:szCs w:val="24"/>
        </w:rPr>
        <w:t>.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р</w:t>
      </w:r>
      <w:proofErr w:type="spellEnd"/>
      <w:r w:rsidRPr="00AB4862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 xml:space="preserve">Результаты анализа отобранных 6 июля проб атмосферного воздуха превышений установленных гигиенических нормативов загрязняющих веществ не выявили. Жалоб населения на неблагоприятное качество атмосферного воздуха </w:t>
      </w:r>
      <w:r>
        <w:rPr>
          <w:rFonts w:ascii="Arial" w:hAnsi="Arial" w:cs="Arial"/>
          <w:bCs/>
          <w:sz w:val="24"/>
          <w:szCs w:val="24"/>
        </w:rPr>
        <w:t xml:space="preserve">                 </w:t>
      </w:r>
      <w:r w:rsidRPr="00AB4862">
        <w:rPr>
          <w:rFonts w:ascii="Arial" w:hAnsi="Arial" w:cs="Arial"/>
          <w:bCs/>
          <w:sz w:val="24"/>
          <w:szCs w:val="24"/>
        </w:rPr>
        <w:t>г.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>Медногорска за указанный период не поступало.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>12 июля с.г. в связи с многочисленными жалобами населения г. Медногорска Оренбургской области на неблагоприятное качество атмосферного специалистами ФГБУ «Приволжское УГМС» Росгидромета был обеспечен дополнительный отбор проб атмосферного воздуха в районах города, откуда поступили жалобы.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>В пе</w:t>
      </w:r>
      <w:r>
        <w:rPr>
          <w:rFonts w:ascii="Arial" w:hAnsi="Arial" w:cs="Arial"/>
          <w:bCs/>
          <w:sz w:val="24"/>
          <w:szCs w:val="24"/>
        </w:rPr>
        <w:t xml:space="preserve">риод с 20:00  11 июля до 10:00 </w:t>
      </w:r>
      <w:r w:rsidRPr="00AB4862">
        <w:rPr>
          <w:rFonts w:ascii="Arial" w:hAnsi="Arial" w:cs="Arial"/>
          <w:bCs/>
          <w:sz w:val="24"/>
          <w:szCs w:val="24"/>
        </w:rPr>
        <w:t>12 июля на территории Оренбургской области формировались неблагоприятные для рассеивания вредных примесей метеорологические условия, в г. Медногорске объявлялись НМУ 1-ой степени опасности, прогнозы формирования НМУ были переданы на предприятия города.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>В утренние часы в городе сохранялся штиль, наблюдалась дымка, в воздухе отмечался сильный несвойственный для города запах.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>Результаты анализа проб воздуха, отобранных в 07 час</w:t>
      </w:r>
      <w:r>
        <w:rPr>
          <w:rFonts w:ascii="Arial" w:hAnsi="Arial" w:cs="Arial"/>
          <w:bCs/>
          <w:sz w:val="24"/>
          <w:szCs w:val="24"/>
        </w:rPr>
        <w:t>.</w:t>
      </w:r>
      <w:r w:rsidRPr="00AB4862">
        <w:rPr>
          <w:rFonts w:ascii="Arial" w:hAnsi="Arial" w:cs="Arial"/>
          <w:bCs/>
          <w:sz w:val="24"/>
          <w:szCs w:val="24"/>
        </w:rPr>
        <w:t xml:space="preserve"> 35 мин</w:t>
      </w:r>
      <w:r>
        <w:rPr>
          <w:rFonts w:ascii="Arial" w:hAnsi="Arial" w:cs="Arial"/>
          <w:bCs/>
          <w:sz w:val="24"/>
          <w:szCs w:val="24"/>
        </w:rPr>
        <w:t>.</w:t>
      </w:r>
      <w:r w:rsidRPr="00AB4862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на </w:t>
      </w:r>
      <w:r w:rsidRPr="00AB4862">
        <w:rPr>
          <w:rFonts w:ascii="Arial" w:hAnsi="Arial" w:cs="Arial"/>
          <w:bCs/>
          <w:sz w:val="24"/>
          <w:szCs w:val="24"/>
        </w:rPr>
        <w:t xml:space="preserve">ул. Ленина, д. 6, показали, что концентрации диоксида </w:t>
      </w:r>
      <w:r>
        <w:rPr>
          <w:rFonts w:ascii="Arial" w:hAnsi="Arial" w:cs="Arial"/>
          <w:bCs/>
          <w:sz w:val="24"/>
          <w:szCs w:val="24"/>
        </w:rPr>
        <w:t xml:space="preserve">серы составляли </w:t>
      </w:r>
      <w:r w:rsidRPr="00AB4862">
        <w:rPr>
          <w:rFonts w:ascii="Arial" w:hAnsi="Arial" w:cs="Arial"/>
          <w:bCs/>
          <w:sz w:val="24"/>
          <w:szCs w:val="24"/>
        </w:rPr>
        <w:t xml:space="preserve">5,6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</w:rPr>
        <w:t xml:space="preserve">., сероводорода – 3,4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</w:rPr>
        <w:t xml:space="preserve">., взвешенных веществ – </w:t>
      </w:r>
      <w:r>
        <w:rPr>
          <w:rFonts w:ascii="Arial" w:hAnsi="Arial" w:cs="Arial"/>
          <w:bCs/>
          <w:sz w:val="24"/>
          <w:szCs w:val="24"/>
        </w:rPr>
        <w:t xml:space="preserve">         </w:t>
      </w:r>
      <w:r w:rsidRPr="00AB4862">
        <w:rPr>
          <w:rFonts w:ascii="Arial" w:hAnsi="Arial" w:cs="Arial"/>
          <w:bCs/>
          <w:sz w:val="24"/>
          <w:szCs w:val="24"/>
        </w:rPr>
        <w:t xml:space="preserve">1,4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</w:rPr>
        <w:t xml:space="preserve">., диоксида азота – 1,2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  <w:vertAlign w:val="subscript"/>
        </w:rPr>
        <w:t>.</w:t>
      </w:r>
      <w:r>
        <w:rPr>
          <w:rFonts w:ascii="Arial" w:hAnsi="Arial" w:cs="Arial"/>
          <w:bCs/>
          <w:sz w:val="24"/>
          <w:szCs w:val="24"/>
          <w:vertAlign w:val="subscript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 xml:space="preserve">Результаты анализа проб воздуха, отобранных на стационарном посту государственной наблюдательной сети, расположенном на ул. Кирова, показали,  что концентрации диоксида серы составляли 4,3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  <w:vertAlign w:val="subscript"/>
        </w:rPr>
        <w:t>.,</w:t>
      </w:r>
      <w:r>
        <w:rPr>
          <w:rFonts w:ascii="Arial" w:hAnsi="Arial" w:cs="Arial"/>
          <w:bCs/>
          <w:sz w:val="24"/>
          <w:szCs w:val="24"/>
        </w:rPr>
        <w:t xml:space="preserve"> сероводорода – </w:t>
      </w:r>
      <w:r w:rsidRPr="00AB4862">
        <w:rPr>
          <w:rFonts w:ascii="Arial" w:hAnsi="Arial" w:cs="Arial"/>
          <w:bCs/>
          <w:sz w:val="24"/>
          <w:szCs w:val="24"/>
        </w:rPr>
        <w:t xml:space="preserve">3,0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</w:rPr>
        <w:t xml:space="preserve">., взвешенных веществ – </w:t>
      </w:r>
      <w:r>
        <w:rPr>
          <w:rFonts w:ascii="Arial" w:hAnsi="Arial" w:cs="Arial"/>
          <w:bCs/>
          <w:sz w:val="24"/>
          <w:szCs w:val="24"/>
        </w:rPr>
        <w:t xml:space="preserve">          </w:t>
      </w:r>
      <w:r w:rsidRPr="00AB4862">
        <w:rPr>
          <w:rFonts w:ascii="Arial" w:hAnsi="Arial" w:cs="Arial"/>
          <w:bCs/>
          <w:sz w:val="24"/>
          <w:szCs w:val="24"/>
        </w:rPr>
        <w:t xml:space="preserve">1,2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</w:rPr>
        <w:t xml:space="preserve">., диоксида азота – 1,0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  <w:vertAlign w:val="subscript"/>
        </w:rPr>
        <w:t>.</w:t>
      </w:r>
      <w:r>
        <w:rPr>
          <w:rFonts w:ascii="Arial" w:hAnsi="Arial" w:cs="Arial"/>
          <w:bCs/>
          <w:sz w:val="24"/>
          <w:szCs w:val="24"/>
          <w:vertAlign w:val="subscript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>Кроме того, результаты анализа обязательного отбора (в 07:00) проб воздуха на стационарном посту государственной наблюдательной сети г. Медногорска, расположенном на пересечении улиц Береговой и Моторной (пос. Никитино), показали, что концентр</w:t>
      </w:r>
      <w:r>
        <w:rPr>
          <w:rFonts w:ascii="Arial" w:hAnsi="Arial" w:cs="Arial"/>
          <w:bCs/>
          <w:sz w:val="24"/>
          <w:szCs w:val="24"/>
        </w:rPr>
        <w:t xml:space="preserve">ация диоксида серы составляла </w:t>
      </w:r>
      <w:r w:rsidRPr="00AB4862">
        <w:rPr>
          <w:rFonts w:ascii="Arial" w:hAnsi="Arial" w:cs="Arial"/>
          <w:bCs/>
          <w:sz w:val="24"/>
          <w:szCs w:val="24"/>
        </w:rPr>
        <w:t xml:space="preserve">1,2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ПДК</w:t>
      </w:r>
      <w:r w:rsidRPr="00AB4862">
        <w:rPr>
          <w:rFonts w:ascii="Arial" w:hAnsi="Arial" w:cs="Arial"/>
          <w:bCs/>
          <w:sz w:val="24"/>
          <w:szCs w:val="24"/>
          <w:vertAlign w:val="subscript"/>
        </w:rPr>
        <w:t>м.р</w:t>
      </w:r>
      <w:proofErr w:type="spellEnd"/>
      <w:r w:rsidRPr="00AB4862">
        <w:rPr>
          <w:rFonts w:ascii="Arial" w:hAnsi="Arial" w:cs="Arial"/>
          <w:bCs/>
          <w:sz w:val="24"/>
          <w:szCs w:val="24"/>
          <w:vertAlign w:val="subscript"/>
        </w:rPr>
        <w:t>.</w:t>
      </w:r>
      <w:r>
        <w:rPr>
          <w:rFonts w:ascii="Arial" w:hAnsi="Arial" w:cs="Arial"/>
          <w:bCs/>
          <w:sz w:val="24"/>
          <w:szCs w:val="24"/>
          <w:vertAlign w:val="subscript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>Результаты повторного обследования состояния атмосферного воздуха, проведенного в 09 час</w:t>
      </w:r>
      <w:r>
        <w:rPr>
          <w:rFonts w:ascii="Arial" w:hAnsi="Arial" w:cs="Arial"/>
          <w:bCs/>
          <w:sz w:val="24"/>
          <w:szCs w:val="24"/>
        </w:rPr>
        <w:t>.</w:t>
      </w:r>
      <w:r w:rsidRPr="00AB4862">
        <w:rPr>
          <w:rFonts w:ascii="Arial" w:hAnsi="Arial" w:cs="Arial"/>
          <w:bCs/>
          <w:sz w:val="24"/>
          <w:szCs w:val="24"/>
        </w:rPr>
        <w:t xml:space="preserve"> 55 мин</w:t>
      </w:r>
      <w:r>
        <w:rPr>
          <w:rFonts w:ascii="Arial" w:hAnsi="Arial" w:cs="Arial"/>
          <w:bCs/>
          <w:sz w:val="24"/>
          <w:szCs w:val="24"/>
        </w:rPr>
        <w:t>.</w:t>
      </w:r>
      <w:r w:rsidRPr="00AB4862">
        <w:rPr>
          <w:rFonts w:ascii="Arial" w:hAnsi="Arial" w:cs="Arial"/>
          <w:bCs/>
          <w:sz w:val="24"/>
          <w:szCs w:val="24"/>
        </w:rPr>
        <w:t xml:space="preserve"> на ул. Ленина, д. 6, превышений установленных гигиенических нормативов загрязняющих веществ не выявили.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>В 12 час</w:t>
      </w:r>
      <w:r>
        <w:rPr>
          <w:rFonts w:ascii="Arial" w:hAnsi="Arial" w:cs="Arial"/>
          <w:bCs/>
          <w:sz w:val="24"/>
          <w:szCs w:val="24"/>
        </w:rPr>
        <w:t>.</w:t>
      </w:r>
      <w:r w:rsidRPr="00AB4862">
        <w:rPr>
          <w:rFonts w:ascii="Arial" w:hAnsi="Arial" w:cs="Arial"/>
          <w:bCs/>
          <w:sz w:val="24"/>
          <w:szCs w:val="24"/>
        </w:rPr>
        <w:t xml:space="preserve"> 30 мин</w:t>
      </w:r>
      <w:r>
        <w:rPr>
          <w:rFonts w:ascii="Arial" w:hAnsi="Arial" w:cs="Arial"/>
          <w:bCs/>
          <w:sz w:val="24"/>
          <w:szCs w:val="24"/>
        </w:rPr>
        <w:t>.</w:t>
      </w:r>
      <w:r w:rsidRPr="00AB4862">
        <w:rPr>
          <w:rFonts w:ascii="Arial" w:hAnsi="Arial" w:cs="Arial"/>
          <w:bCs/>
          <w:sz w:val="24"/>
          <w:szCs w:val="24"/>
        </w:rPr>
        <w:t xml:space="preserve"> 12 июля с.г. несвойственный для города запах в воздухе не ощущался. Жалобы населения г. Медногорска на неблагоприятное</w:t>
      </w:r>
      <w:r>
        <w:rPr>
          <w:rFonts w:ascii="Arial" w:hAnsi="Arial" w:cs="Arial"/>
          <w:bCs/>
          <w:sz w:val="24"/>
          <w:szCs w:val="24"/>
        </w:rPr>
        <w:t xml:space="preserve"> качество атмосферного воздуха </w:t>
      </w:r>
      <w:r w:rsidRPr="00AB4862">
        <w:rPr>
          <w:rFonts w:ascii="Arial" w:hAnsi="Arial" w:cs="Arial"/>
          <w:bCs/>
          <w:sz w:val="24"/>
          <w:szCs w:val="24"/>
        </w:rPr>
        <w:t>уже не поступали.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t xml:space="preserve"> Предположительно, загрязнение атмосферного воздуха города могло быть обусловлено выбросами предприятия ООО «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Медногорский</w:t>
      </w:r>
      <w:proofErr w:type="spellEnd"/>
      <w:r w:rsidRPr="00AB4862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Pr="00AB4862">
        <w:rPr>
          <w:rFonts w:ascii="Arial" w:hAnsi="Arial" w:cs="Arial"/>
          <w:bCs/>
          <w:sz w:val="24"/>
          <w:szCs w:val="24"/>
        </w:rPr>
        <w:t>медносерный</w:t>
      </w:r>
      <w:proofErr w:type="spellEnd"/>
      <w:r w:rsidRPr="00AB4862"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bCs/>
          <w:sz w:val="24"/>
          <w:szCs w:val="24"/>
        </w:rPr>
        <w:lastRenderedPageBreak/>
        <w:t>комбинат», который является основным источником загрязнения атмосферы города диоксидом серы.</w:t>
      </w: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6E0C11">
        <w:rPr>
          <w:rFonts w:ascii="Arial" w:hAnsi="Arial" w:cs="Arial"/>
          <w:b/>
          <w:bCs/>
          <w:sz w:val="24"/>
          <w:szCs w:val="24"/>
        </w:rPr>
        <w:t>Водные объекты.</w:t>
      </w:r>
      <w:r w:rsidRPr="00063592">
        <w:rPr>
          <w:rFonts w:ascii="Arial" w:hAnsi="Arial" w:cs="Arial"/>
          <w:sz w:val="24"/>
          <w:szCs w:val="24"/>
        </w:rPr>
        <w:t xml:space="preserve"> </w:t>
      </w:r>
    </w:p>
    <w:p w:rsidR="00037F8D" w:rsidRPr="009D108F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3 июля на водной поверхности реки </w:t>
      </w:r>
      <w:proofErr w:type="spellStart"/>
      <w:r>
        <w:rPr>
          <w:rFonts w:ascii="Arial" w:hAnsi="Arial" w:cs="Arial"/>
          <w:sz w:val="24"/>
          <w:szCs w:val="24"/>
        </w:rPr>
        <w:t>Вычегды</w:t>
      </w:r>
      <w:proofErr w:type="spellEnd"/>
      <w:r>
        <w:rPr>
          <w:rFonts w:ascii="Arial" w:hAnsi="Arial" w:cs="Arial"/>
          <w:sz w:val="24"/>
          <w:szCs w:val="24"/>
        </w:rPr>
        <w:t xml:space="preserve"> (приток Северной Двины) в черте г. Сольвычегодска Архангельской области наблюдалось маслянистое пятно шириной около 100 м и длиной порядка 10 км. В тот же день специалистами ФГБУ «Северное УГМС» Росгидромета в районе аварийного загрязнения был произведен отбор проб речной воды для последующего химического анализа.  По результатам химического анализа, содержание в речной воде нефтепродуктов не превышало норматива ПДК*. </w:t>
      </w:r>
      <w:r w:rsidRPr="009D108F">
        <w:rPr>
          <w:rFonts w:ascii="Arial" w:hAnsi="Arial" w:cs="Arial"/>
          <w:sz w:val="24"/>
          <w:szCs w:val="24"/>
        </w:rPr>
        <w:t xml:space="preserve">Управлением </w:t>
      </w:r>
      <w:proofErr w:type="spellStart"/>
      <w:r w:rsidRPr="009D108F">
        <w:rPr>
          <w:rFonts w:ascii="Arial" w:hAnsi="Arial" w:cs="Arial"/>
          <w:sz w:val="24"/>
          <w:szCs w:val="24"/>
        </w:rPr>
        <w:t>Росприроднадзора</w:t>
      </w:r>
      <w:proofErr w:type="spellEnd"/>
      <w:r w:rsidRPr="009D108F">
        <w:rPr>
          <w:rFonts w:ascii="Arial" w:hAnsi="Arial" w:cs="Arial"/>
          <w:sz w:val="24"/>
          <w:szCs w:val="24"/>
        </w:rPr>
        <w:t xml:space="preserve"> по Архангельской области возбуждено дело об административном нарушении</w:t>
      </w:r>
      <w:r>
        <w:rPr>
          <w:rFonts w:ascii="Arial" w:hAnsi="Arial" w:cs="Arial"/>
          <w:sz w:val="24"/>
          <w:szCs w:val="24"/>
        </w:rPr>
        <w:t>. Источник загрязнения устанавливается.</w:t>
      </w: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6 июля на участке реки </w:t>
      </w:r>
      <w:proofErr w:type="spellStart"/>
      <w:r>
        <w:rPr>
          <w:rFonts w:ascii="Arial" w:hAnsi="Arial" w:cs="Arial"/>
          <w:sz w:val="24"/>
          <w:szCs w:val="24"/>
        </w:rPr>
        <w:t>Рыкши</w:t>
      </w:r>
      <w:proofErr w:type="spellEnd"/>
      <w:r>
        <w:rPr>
          <w:rFonts w:ascii="Arial" w:hAnsi="Arial" w:cs="Arial"/>
          <w:sz w:val="24"/>
          <w:szCs w:val="24"/>
        </w:rPr>
        <w:t xml:space="preserve"> (бассейн Волги), расположенном в </w:t>
      </w:r>
      <w:proofErr w:type="spellStart"/>
      <w:r>
        <w:rPr>
          <w:rFonts w:ascii="Arial" w:hAnsi="Arial" w:cs="Arial"/>
          <w:sz w:val="24"/>
          <w:szCs w:val="24"/>
        </w:rPr>
        <w:t>Чебоксарском</w:t>
      </w:r>
      <w:proofErr w:type="spellEnd"/>
      <w:r>
        <w:rPr>
          <w:rFonts w:ascii="Arial" w:hAnsi="Arial" w:cs="Arial"/>
          <w:sz w:val="24"/>
          <w:szCs w:val="24"/>
        </w:rPr>
        <w:t xml:space="preserve"> районе Чувашской Республики, наблюдался замор рыбы. В тот же день специалистами Чувашского ЦГМС – филиала ФГБУ «</w:t>
      </w:r>
      <w:proofErr w:type="spellStart"/>
      <w:r>
        <w:rPr>
          <w:rFonts w:ascii="Arial" w:hAnsi="Arial" w:cs="Arial"/>
          <w:sz w:val="24"/>
          <w:szCs w:val="24"/>
        </w:rPr>
        <w:t>Верхне-Волжское</w:t>
      </w:r>
      <w:proofErr w:type="spellEnd"/>
      <w:r>
        <w:rPr>
          <w:rFonts w:ascii="Arial" w:hAnsi="Arial" w:cs="Arial"/>
          <w:sz w:val="24"/>
          <w:szCs w:val="24"/>
        </w:rPr>
        <w:t xml:space="preserve"> УГМС» Росгидромета был проведен химический анализ проб речной воды, отобранных у автодорожного моста трассы Кугеси – </w:t>
      </w:r>
      <w:proofErr w:type="spellStart"/>
      <w:r>
        <w:rPr>
          <w:rFonts w:ascii="Arial" w:hAnsi="Arial" w:cs="Arial"/>
          <w:sz w:val="24"/>
          <w:szCs w:val="24"/>
        </w:rPr>
        <w:t>Шоркино</w:t>
      </w:r>
      <w:proofErr w:type="spellEnd"/>
      <w:r>
        <w:rPr>
          <w:rFonts w:ascii="Arial" w:hAnsi="Arial" w:cs="Arial"/>
          <w:sz w:val="24"/>
          <w:szCs w:val="24"/>
        </w:rPr>
        <w:t xml:space="preserve">. Как показали результаты химического анализа, концентрация </w:t>
      </w:r>
      <w:proofErr w:type="spellStart"/>
      <w:r>
        <w:rPr>
          <w:rFonts w:ascii="Arial" w:hAnsi="Arial" w:cs="Arial"/>
          <w:sz w:val="24"/>
          <w:szCs w:val="24"/>
        </w:rPr>
        <w:t>нитритного</w:t>
      </w:r>
      <w:proofErr w:type="spellEnd"/>
      <w:r>
        <w:rPr>
          <w:rFonts w:ascii="Arial" w:hAnsi="Arial" w:cs="Arial"/>
          <w:sz w:val="24"/>
          <w:szCs w:val="24"/>
        </w:rPr>
        <w:t xml:space="preserve"> азота составляла        2 ПДК, аммонийного азота - 5 ПДК, содержание растворенного в воде кислорода - 5,0 мг/л (при норме </w:t>
      </w:r>
      <w:r w:rsidRPr="00E560A3">
        <w:rPr>
          <w:rFonts w:ascii="Arial" w:hAnsi="Arial" w:cs="Arial"/>
          <w:sz w:val="24"/>
          <w:szCs w:val="24"/>
        </w:rPr>
        <w:t>не ниже 6,0 мг/л</w:t>
      </w:r>
      <w:r>
        <w:rPr>
          <w:rFonts w:ascii="Arial" w:hAnsi="Arial" w:cs="Arial"/>
          <w:sz w:val="24"/>
          <w:szCs w:val="24"/>
        </w:rPr>
        <w:t xml:space="preserve">), значение водородного показателя </w:t>
      </w:r>
      <w:proofErr w:type="spellStart"/>
      <w:r>
        <w:rPr>
          <w:rFonts w:ascii="Arial" w:hAnsi="Arial" w:cs="Arial"/>
          <w:sz w:val="24"/>
          <w:szCs w:val="24"/>
        </w:rPr>
        <w:t>рН</w:t>
      </w:r>
      <w:proofErr w:type="spellEnd"/>
      <w:r>
        <w:rPr>
          <w:rFonts w:ascii="Arial" w:hAnsi="Arial" w:cs="Arial"/>
          <w:sz w:val="24"/>
          <w:szCs w:val="24"/>
        </w:rPr>
        <w:t xml:space="preserve"> было чуть ниже нормы и составляло рН=6,3 (при норме рН=6,5-8,5), а от воды исходил посторонний (несвойственный воде) запах интенсивностью 2 балла. </w:t>
      </w:r>
      <w:r>
        <w:rPr>
          <w:rFonts w:ascii="Arial" w:hAnsi="Arial" w:cs="Arial"/>
          <w:sz w:val="24"/>
          <w:szCs w:val="24"/>
        </w:rPr>
        <w:tab/>
        <w:t xml:space="preserve">10 июля </w:t>
      </w:r>
      <w:proofErr w:type="spellStart"/>
      <w:r>
        <w:rPr>
          <w:rFonts w:ascii="Arial" w:hAnsi="Arial" w:cs="Arial"/>
          <w:sz w:val="24"/>
          <w:szCs w:val="24"/>
        </w:rPr>
        <w:t>спе-циалистами</w:t>
      </w:r>
      <w:proofErr w:type="spellEnd"/>
      <w:r>
        <w:rPr>
          <w:rFonts w:ascii="Arial" w:hAnsi="Arial" w:cs="Arial"/>
          <w:sz w:val="24"/>
          <w:szCs w:val="24"/>
        </w:rPr>
        <w:t xml:space="preserve"> Чувашского ЦГМС – филиала ФГБУ «</w:t>
      </w:r>
      <w:proofErr w:type="spellStart"/>
      <w:r>
        <w:rPr>
          <w:rFonts w:ascii="Arial" w:hAnsi="Arial" w:cs="Arial"/>
          <w:sz w:val="24"/>
          <w:szCs w:val="24"/>
        </w:rPr>
        <w:t>Верхне-Волжское</w:t>
      </w:r>
      <w:proofErr w:type="spellEnd"/>
      <w:r>
        <w:rPr>
          <w:rFonts w:ascii="Arial" w:hAnsi="Arial" w:cs="Arial"/>
          <w:sz w:val="24"/>
          <w:szCs w:val="24"/>
        </w:rPr>
        <w:t xml:space="preserve"> УГМС» Росгидромета вновь был проведен химический анализ контрольных проб воды, отобранных в том же створе в этот день. По результатам химического анализа было установлено, что содержание </w:t>
      </w:r>
      <w:proofErr w:type="spellStart"/>
      <w:r>
        <w:rPr>
          <w:rFonts w:ascii="Arial" w:hAnsi="Arial" w:cs="Arial"/>
          <w:sz w:val="24"/>
          <w:szCs w:val="24"/>
        </w:rPr>
        <w:t>нитритного</w:t>
      </w:r>
      <w:proofErr w:type="spellEnd"/>
      <w:r>
        <w:rPr>
          <w:rFonts w:ascii="Arial" w:hAnsi="Arial" w:cs="Arial"/>
          <w:sz w:val="24"/>
          <w:szCs w:val="24"/>
        </w:rPr>
        <w:t xml:space="preserve"> азота не превышало ПДК, содержание растворенного в воде кислорода (6,3 мг/л) и значение водородного показателя </w:t>
      </w:r>
      <w:proofErr w:type="spellStart"/>
      <w:r>
        <w:rPr>
          <w:rFonts w:ascii="Arial" w:hAnsi="Arial" w:cs="Arial"/>
          <w:sz w:val="24"/>
          <w:szCs w:val="24"/>
        </w:rPr>
        <w:t>рН</w:t>
      </w:r>
      <w:proofErr w:type="spellEnd"/>
      <w:r>
        <w:rPr>
          <w:rFonts w:ascii="Arial" w:hAnsi="Arial" w:cs="Arial"/>
          <w:sz w:val="24"/>
          <w:szCs w:val="24"/>
        </w:rPr>
        <w:t xml:space="preserve"> (рН=7,4) были в норме. Вместе с тем, концентрация аммонийного азота в речной воде несколько повысилась (7 ПДК), а от воды по-прежнему исходил посторонний запах интенсивностью 2 балла. </w:t>
      </w:r>
      <w:r w:rsidRPr="008B2CD9">
        <w:rPr>
          <w:rFonts w:ascii="Arial" w:hAnsi="Arial" w:cs="Arial"/>
          <w:bCs/>
          <w:sz w:val="24"/>
          <w:szCs w:val="24"/>
        </w:rPr>
        <w:t xml:space="preserve">По факту гибели рыбы проведен выезд на место представителей администрации </w:t>
      </w:r>
      <w:proofErr w:type="spellStart"/>
      <w:r w:rsidRPr="008B2CD9">
        <w:rPr>
          <w:rFonts w:ascii="Arial" w:hAnsi="Arial" w:cs="Arial"/>
          <w:bCs/>
          <w:sz w:val="24"/>
          <w:szCs w:val="24"/>
        </w:rPr>
        <w:t>Чебоксарского</w:t>
      </w:r>
      <w:proofErr w:type="spellEnd"/>
      <w:r w:rsidRPr="008B2CD9">
        <w:rPr>
          <w:rFonts w:ascii="Arial" w:hAnsi="Arial" w:cs="Arial"/>
          <w:bCs/>
          <w:sz w:val="24"/>
          <w:szCs w:val="24"/>
        </w:rPr>
        <w:t xml:space="preserve"> района Чувашской Республики</w:t>
      </w:r>
      <w:r>
        <w:rPr>
          <w:rFonts w:ascii="Arial" w:hAnsi="Arial" w:cs="Arial"/>
          <w:bCs/>
          <w:sz w:val="24"/>
          <w:szCs w:val="24"/>
        </w:rPr>
        <w:t>.</w:t>
      </w: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</w:t>
      </w:r>
    </w:p>
    <w:p w:rsidR="00037F8D" w:rsidRDefault="00037F8D" w:rsidP="00037F8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* Показатели загрязнения воды водных объектов приводятся в ПДК для воды </w:t>
      </w:r>
      <w:proofErr w:type="spellStart"/>
      <w:r>
        <w:rPr>
          <w:rFonts w:ascii="Arial" w:hAnsi="Arial" w:cs="Arial"/>
          <w:sz w:val="20"/>
          <w:szCs w:val="20"/>
        </w:rPr>
        <w:t>рыбохозяйственных</w:t>
      </w:r>
      <w:proofErr w:type="spellEnd"/>
      <w:r>
        <w:rPr>
          <w:rFonts w:ascii="Arial" w:hAnsi="Arial" w:cs="Arial"/>
          <w:sz w:val="20"/>
          <w:szCs w:val="20"/>
        </w:rPr>
        <w:t xml:space="preserve">   водных объектов</w:t>
      </w: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19 июля в реке </w:t>
      </w:r>
      <w:proofErr w:type="spellStart"/>
      <w:r>
        <w:rPr>
          <w:rFonts w:ascii="Arial" w:hAnsi="Arial" w:cs="Arial"/>
          <w:sz w:val="24"/>
          <w:szCs w:val="24"/>
        </w:rPr>
        <w:t>Гдовке</w:t>
      </w:r>
      <w:proofErr w:type="spellEnd"/>
      <w:r>
        <w:rPr>
          <w:rFonts w:ascii="Arial" w:hAnsi="Arial" w:cs="Arial"/>
          <w:sz w:val="24"/>
          <w:szCs w:val="24"/>
        </w:rPr>
        <w:t xml:space="preserve"> (бассейн реки Нарвы) в 1,3 км ниже г. </w:t>
      </w:r>
      <w:proofErr w:type="spellStart"/>
      <w:r>
        <w:rPr>
          <w:rFonts w:ascii="Arial" w:hAnsi="Arial" w:cs="Arial"/>
          <w:sz w:val="24"/>
          <w:szCs w:val="24"/>
        </w:rPr>
        <w:t>Гдова</w:t>
      </w:r>
      <w:proofErr w:type="spellEnd"/>
      <w:r>
        <w:rPr>
          <w:rFonts w:ascii="Arial" w:hAnsi="Arial" w:cs="Arial"/>
          <w:sz w:val="24"/>
          <w:szCs w:val="24"/>
        </w:rPr>
        <w:t xml:space="preserve"> Псковской области был зарегистрирован дефицит кислорода в концентрации    (0,2 мг/л), соответствовавшей уровню ЭВЗ. По  данным  Псковского  ЦГМС – филиала ФГБУ «Северо-Западное УГМС» Росгидромета, дефицит кислорода был обусловлен совокупностью природных и антропогенных факторов.</w:t>
      </w: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20D0B">
        <w:rPr>
          <w:rFonts w:ascii="Arial" w:hAnsi="Arial" w:cs="Arial"/>
          <w:sz w:val="24"/>
          <w:szCs w:val="24"/>
        </w:rPr>
        <w:tab/>
        <w:t>23 июля</w:t>
      </w:r>
      <w:r>
        <w:rPr>
          <w:rFonts w:ascii="Arial" w:hAnsi="Arial" w:cs="Arial"/>
          <w:sz w:val="24"/>
          <w:szCs w:val="24"/>
        </w:rPr>
        <w:t xml:space="preserve"> по всей ширине (около 250 м) водной поверхности реки Дон в районе станицы Раздорской </w:t>
      </w:r>
      <w:r w:rsidRPr="00F102F6">
        <w:rPr>
          <w:rFonts w:ascii="Arial" w:hAnsi="Arial" w:cs="Arial"/>
          <w:color w:val="333333"/>
          <w:sz w:val="24"/>
          <w:szCs w:val="24"/>
          <w:shd w:val="clear" w:color="auto" w:fill="FFFFFF"/>
        </w:rPr>
        <w:t>Усть-Донецко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го</w:t>
      </w:r>
      <w:r w:rsidRPr="00F102F6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район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а</w:t>
      </w:r>
      <w:r w:rsidRPr="00F102F6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Ростовской област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и наблюдалась радужная нефтяная пленка. Специалистами ФГБУ «</w:t>
      </w:r>
      <w:proofErr w:type="spellStart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Северо-Кавказское</w:t>
      </w:r>
      <w:proofErr w:type="spellEnd"/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УГМС» Росгидромета был произведен отбор проб речной воды для последующего химического анализа. Результаты химического анализа </w:t>
      </w:r>
      <w:r w:rsidRPr="00820D0B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будут </w:t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>сообщены дополнительно.</w:t>
      </w:r>
    </w:p>
    <w:p w:rsidR="00037F8D" w:rsidRPr="00231C2A" w:rsidRDefault="00037F8D" w:rsidP="00037F8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связи с информацией </w:t>
      </w:r>
      <w:r w:rsidRPr="00397BBC">
        <w:rPr>
          <w:rFonts w:ascii="Arial" w:hAnsi="Arial" w:cs="Arial"/>
          <w:sz w:val="24"/>
          <w:szCs w:val="24"/>
        </w:rPr>
        <w:t xml:space="preserve">от местных жителей и работников Государственного биосферного заповедника им. В.В. Алехина о гибели рыбы и </w:t>
      </w:r>
      <w:r>
        <w:rPr>
          <w:rFonts w:ascii="Arial" w:hAnsi="Arial" w:cs="Arial"/>
          <w:sz w:val="24"/>
          <w:szCs w:val="24"/>
        </w:rPr>
        <w:t>массовом выходе раков на берег</w:t>
      </w:r>
      <w:r w:rsidRPr="00397BBC">
        <w:rPr>
          <w:rFonts w:ascii="Arial" w:hAnsi="Arial" w:cs="Arial"/>
          <w:sz w:val="24"/>
          <w:szCs w:val="24"/>
        </w:rPr>
        <w:t xml:space="preserve">овые участки реки </w:t>
      </w:r>
      <w:proofErr w:type="spellStart"/>
      <w:r w:rsidRPr="00397BBC">
        <w:rPr>
          <w:rFonts w:ascii="Arial" w:hAnsi="Arial" w:cs="Arial"/>
          <w:sz w:val="24"/>
          <w:szCs w:val="24"/>
        </w:rPr>
        <w:t>Псел</w:t>
      </w:r>
      <w:proofErr w:type="spellEnd"/>
      <w:r w:rsidRPr="00397BBC">
        <w:rPr>
          <w:rFonts w:ascii="Arial" w:hAnsi="Arial" w:cs="Arial"/>
          <w:sz w:val="24"/>
          <w:szCs w:val="24"/>
        </w:rPr>
        <w:t xml:space="preserve"> (приток Днепра) в </w:t>
      </w:r>
      <w:r>
        <w:rPr>
          <w:rFonts w:ascii="Arial" w:hAnsi="Arial" w:cs="Arial"/>
          <w:sz w:val="24"/>
          <w:szCs w:val="24"/>
        </w:rPr>
        <w:t>1,5</w:t>
      </w:r>
      <w:r w:rsidRPr="00397BBC">
        <w:rPr>
          <w:rFonts w:ascii="Arial" w:hAnsi="Arial" w:cs="Arial"/>
          <w:sz w:val="24"/>
          <w:szCs w:val="24"/>
        </w:rPr>
        <w:t xml:space="preserve"> км выше г. </w:t>
      </w:r>
      <w:proofErr w:type="spellStart"/>
      <w:r w:rsidRPr="00397BBC">
        <w:rPr>
          <w:rFonts w:ascii="Arial" w:hAnsi="Arial" w:cs="Arial"/>
          <w:sz w:val="24"/>
          <w:szCs w:val="24"/>
        </w:rPr>
        <w:t>Обоян</w:t>
      </w:r>
      <w:r>
        <w:rPr>
          <w:rFonts w:ascii="Arial" w:hAnsi="Arial" w:cs="Arial"/>
          <w:sz w:val="24"/>
          <w:szCs w:val="24"/>
        </w:rPr>
        <w:t>и</w:t>
      </w:r>
      <w:proofErr w:type="spellEnd"/>
      <w:r>
        <w:rPr>
          <w:rFonts w:ascii="Arial" w:hAnsi="Arial" w:cs="Arial"/>
          <w:sz w:val="24"/>
          <w:szCs w:val="24"/>
        </w:rPr>
        <w:t xml:space="preserve"> Курской области</w:t>
      </w:r>
      <w:r>
        <w:t xml:space="preserve"> </w:t>
      </w:r>
      <w:r>
        <w:rPr>
          <w:rFonts w:ascii="Arial" w:hAnsi="Arial" w:cs="Arial"/>
          <w:sz w:val="24"/>
          <w:szCs w:val="24"/>
        </w:rPr>
        <w:t>25 июля специалистами ФГБУ «Центрально-Черноземное УГМС» Росгидромета были отобраны пробы речной воды. На основании результатов химического анализа были зарегистрированы 2 случая дефицита кислорода (в 0,6 км выше города - 1,7 мг/л, уровень ЭВЗ, а в 15,5 км ниже города, – 2,2 мг/л, уровень высокого загрязнения), а также п</w:t>
      </w:r>
      <w:r w:rsidRPr="00397BBC">
        <w:rPr>
          <w:rFonts w:ascii="Arial" w:hAnsi="Arial" w:cs="Arial"/>
          <w:sz w:val="24"/>
          <w:szCs w:val="24"/>
        </w:rPr>
        <w:t xml:space="preserve">ревышения </w:t>
      </w:r>
      <w:r>
        <w:rPr>
          <w:rFonts w:ascii="Arial" w:hAnsi="Arial" w:cs="Arial"/>
          <w:sz w:val="24"/>
          <w:szCs w:val="24"/>
        </w:rPr>
        <w:t>нормативов ПДК</w:t>
      </w:r>
      <w:r w:rsidRPr="00397BBC">
        <w:rPr>
          <w:rFonts w:ascii="Arial" w:hAnsi="Arial" w:cs="Arial"/>
          <w:sz w:val="24"/>
          <w:szCs w:val="24"/>
        </w:rPr>
        <w:t xml:space="preserve"> по фосфатам </w:t>
      </w:r>
      <w:r>
        <w:rPr>
          <w:rFonts w:ascii="Arial" w:hAnsi="Arial" w:cs="Arial"/>
          <w:sz w:val="24"/>
          <w:szCs w:val="24"/>
        </w:rPr>
        <w:t>(соответственно 3 ПДК</w:t>
      </w:r>
      <w:r w:rsidRPr="00397BBC">
        <w:rPr>
          <w:rFonts w:ascii="Arial" w:hAnsi="Arial" w:cs="Arial"/>
          <w:sz w:val="24"/>
          <w:szCs w:val="24"/>
        </w:rPr>
        <w:t xml:space="preserve"> и </w:t>
      </w:r>
      <w:r>
        <w:rPr>
          <w:rFonts w:ascii="Arial" w:hAnsi="Arial" w:cs="Arial"/>
          <w:sz w:val="24"/>
          <w:szCs w:val="24"/>
        </w:rPr>
        <w:t>4</w:t>
      </w:r>
      <w:r w:rsidRPr="00397BBC">
        <w:rPr>
          <w:rFonts w:ascii="Arial" w:hAnsi="Arial" w:cs="Arial"/>
          <w:sz w:val="24"/>
          <w:szCs w:val="24"/>
        </w:rPr>
        <w:t xml:space="preserve"> ПДК</w:t>
      </w:r>
      <w:r>
        <w:rPr>
          <w:rFonts w:ascii="Arial" w:hAnsi="Arial" w:cs="Arial"/>
          <w:sz w:val="24"/>
          <w:szCs w:val="24"/>
        </w:rPr>
        <w:t>)</w:t>
      </w:r>
      <w:r w:rsidRPr="00397BBC"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трудноокисляемым</w:t>
      </w:r>
      <w:proofErr w:type="spellEnd"/>
      <w:r>
        <w:rPr>
          <w:rFonts w:ascii="Arial" w:hAnsi="Arial" w:cs="Arial"/>
          <w:sz w:val="24"/>
          <w:szCs w:val="24"/>
        </w:rPr>
        <w:t xml:space="preserve"> органическим веществам по </w:t>
      </w:r>
      <w:r w:rsidRPr="00397BBC">
        <w:rPr>
          <w:rFonts w:ascii="Arial" w:hAnsi="Arial" w:cs="Arial"/>
          <w:sz w:val="24"/>
          <w:szCs w:val="24"/>
        </w:rPr>
        <w:t>ХПК</w:t>
      </w:r>
      <w:r>
        <w:rPr>
          <w:rFonts w:ascii="Arial" w:hAnsi="Arial" w:cs="Arial"/>
          <w:sz w:val="24"/>
          <w:szCs w:val="24"/>
        </w:rPr>
        <w:t xml:space="preserve"> (соответственно 2</w:t>
      </w:r>
      <w:r w:rsidRPr="00397BB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ПДК </w:t>
      </w:r>
      <w:r w:rsidRPr="00397BBC">
        <w:rPr>
          <w:rFonts w:ascii="Arial" w:hAnsi="Arial" w:cs="Arial"/>
          <w:sz w:val="24"/>
          <w:szCs w:val="24"/>
        </w:rPr>
        <w:t xml:space="preserve">и </w:t>
      </w:r>
      <w:r>
        <w:rPr>
          <w:rFonts w:ascii="Arial" w:hAnsi="Arial" w:cs="Arial"/>
          <w:sz w:val="24"/>
          <w:szCs w:val="24"/>
        </w:rPr>
        <w:t xml:space="preserve">       3</w:t>
      </w:r>
      <w:r w:rsidRPr="00397BBC">
        <w:rPr>
          <w:rFonts w:ascii="Arial" w:hAnsi="Arial" w:cs="Arial"/>
          <w:sz w:val="24"/>
          <w:szCs w:val="24"/>
        </w:rPr>
        <w:t xml:space="preserve"> ПДК</w:t>
      </w:r>
      <w:r>
        <w:rPr>
          <w:rFonts w:ascii="Arial" w:hAnsi="Arial" w:cs="Arial"/>
          <w:sz w:val="24"/>
          <w:szCs w:val="24"/>
        </w:rPr>
        <w:t>)</w:t>
      </w:r>
      <w:r w:rsidRPr="00397BBC">
        <w:rPr>
          <w:rFonts w:ascii="Arial" w:hAnsi="Arial" w:cs="Arial"/>
          <w:sz w:val="24"/>
          <w:szCs w:val="24"/>
        </w:rPr>
        <w:t xml:space="preserve">, азоту аммонийному </w:t>
      </w:r>
      <w:r>
        <w:rPr>
          <w:rFonts w:ascii="Arial" w:hAnsi="Arial" w:cs="Arial"/>
          <w:sz w:val="24"/>
          <w:szCs w:val="24"/>
        </w:rPr>
        <w:t>(соответственно 2 ПДК</w:t>
      </w:r>
      <w:r w:rsidRPr="00397BBC">
        <w:rPr>
          <w:rFonts w:ascii="Arial" w:hAnsi="Arial" w:cs="Arial"/>
          <w:sz w:val="24"/>
          <w:szCs w:val="24"/>
        </w:rPr>
        <w:t xml:space="preserve"> и </w:t>
      </w:r>
      <w:r>
        <w:rPr>
          <w:rFonts w:ascii="Arial" w:hAnsi="Arial" w:cs="Arial"/>
          <w:sz w:val="24"/>
          <w:szCs w:val="24"/>
        </w:rPr>
        <w:t>1</w:t>
      </w:r>
      <w:r w:rsidRPr="00397BBC">
        <w:rPr>
          <w:rFonts w:ascii="Arial" w:hAnsi="Arial" w:cs="Arial"/>
          <w:sz w:val="24"/>
          <w:szCs w:val="24"/>
        </w:rPr>
        <w:t xml:space="preserve"> ПДК</w:t>
      </w:r>
      <w:r>
        <w:rPr>
          <w:rFonts w:ascii="Arial" w:hAnsi="Arial" w:cs="Arial"/>
          <w:sz w:val="24"/>
          <w:szCs w:val="24"/>
        </w:rPr>
        <w:t>)</w:t>
      </w:r>
      <w:r w:rsidRPr="00397BB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В ходе визуального обследования была </w:t>
      </w:r>
      <w:r w:rsidRPr="00397BBC">
        <w:rPr>
          <w:rFonts w:ascii="Arial" w:hAnsi="Arial" w:cs="Arial"/>
          <w:sz w:val="24"/>
          <w:szCs w:val="24"/>
        </w:rPr>
        <w:t>отме</w:t>
      </w:r>
      <w:r>
        <w:rPr>
          <w:rFonts w:ascii="Arial" w:hAnsi="Arial" w:cs="Arial"/>
          <w:sz w:val="24"/>
          <w:szCs w:val="24"/>
        </w:rPr>
        <w:t>чена</w:t>
      </w:r>
      <w:r w:rsidRPr="00397BB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высокая мутность речной воды, наблюдались погибшие</w:t>
      </w:r>
      <w:r w:rsidRPr="00397BBC">
        <w:rPr>
          <w:rFonts w:ascii="Arial" w:hAnsi="Arial" w:cs="Arial"/>
          <w:sz w:val="24"/>
          <w:szCs w:val="24"/>
        </w:rPr>
        <w:t xml:space="preserve"> мальк</w:t>
      </w:r>
      <w:r>
        <w:rPr>
          <w:rFonts w:ascii="Arial" w:hAnsi="Arial" w:cs="Arial"/>
          <w:sz w:val="24"/>
          <w:szCs w:val="24"/>
        </w:rPr>
        <w:t>и</w:t>
      </w:r>
      <w:r w:rsidRPr="00397BBC">
        <w:rPr>
          <w:rFonts w:ascii="Arial" w:hAnsi="Arial" w:cs="Arial"/>
          <w:sz w:val="24"/>
          <w:szCs w:val="24"/>
        </w:rPr>
        <w:t xml:space="preserve"> рыбы</w:t>
      </w:r>
      <w:r>
        <w:rPr>
          <w:rFonts w:ascii="Arial" w:hAnsi="Arial" w:cs="Arial"/>
          <w:sz w:val="24"/>
          <w:szCs w:val="24"/>
        </w:rPr>
        <w:t xml:space="preserve"> и</w:t>
      </w:r>
      <w:r w:rsidRPr="00397BBC">
        <w:rPr>
          <w:rFonts w:ascii="Arial" w:hAnsi="Arial" w:cs="Arial"/>
          <w:sz w:val="24"/>
          <w:szCs w:val="24"/>
        </w:rPr>
        <w:t xml:space="preserve"> рак</w:t>
      </w:r>
      <w:r>
        <w:rPr>
          <w:rFonts w:ascii="Arial" w:hAnsi="Arial" w:cs="Arial"/>
          <w:sz w:val="24"/>
          <w:szCs w:val="24"/>
        </w:rPr>
        <w:t>и</w:t>
      </w:r>
      <w:r w:rsidRPr="00397BBC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а также </w:t>
      </w:r>
      <w:r w:rsidRPr="00397BBC">
        <w:rPr>
          <w:rFonts w:ascii="Arial" w:hAnsi="Arial" w:cs="Arial"/>
          <w:sz w:val="24"/>
          <w:szCs w:val="24"/>
        </w:rPr>
        <w:t>изменение ц</w:t>
      </w:r>
      <w:r>
        <w:rPr>
          <w:rFonts w:ascii="Arial" w:hAnsi="Arial" w:cs="Arial"/>
          <w:sz w:val="24"/>
          <w:szCs w:val="24"/>
        </w:rPr>
        <w:t>вета воды до светло-коричневого и</w:t>
      </w:r>
      <w:r w:rsidRPr="00397BB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наличие</w:t>
      </w:r>
      <w:r w:rsidRPr="00397BBC">
        <w:rPr>
          <w:rFonts w:ascii="Arial" w:hAnsi="Arial" w:cs="Arial"/>
          <w:sz w:val="24"/>
          <w:szCs w:val="24"/>
        </w:rPr>
        <w:t xml:space="preserve"> пены неизвестного происхождения по берегам реки. </w:t>
      </w:r>
      <w:r>
        <w:rPr>
          <w:rFonts w:ascii="Arial" w:hAnsi="Arial" w:cs="Arial"/>
          <w:sz w:val="24"/>
          <w:szCs w:val="24"/>
        </w:rPr>
        <w:t>С</w:t>
      </w:r>
      <w:r w:rsidRPr="00231C2A">
        <w:rPr>
          <w:rFonts w:ascii="Arial" w:hAnsi="Arial" w:cs="Arial"/>
          <w:sz w:val="24"/>
          <w:szCs w:val="24"/>
        </w:rPr>
        <w:t xml:space="preserve">итуация находится под контролем природоохранных организаций и Администрации Курской области, возбуждено дело в отношении неизвестных лиц об административном правонарушении, проводится расследование по </w:t>
      </w:r>
      <w:r>
        <w:rPr>
          <w:rFonts w:ascii="Arial" w:hAnsi="Arial" w:cs="Arial"/>
          <w:sz w:val="24"/>
          <w:szCs w:val="24"/>
        </w:rPr>
        <w:t xml:space="preserve">                 </w:t>
      </w:r>
      <w:r w:rsidRPr="00231C2A">
        <w:rPr>
          <w:rFonts w:ascii="Arial" w:hAnsi="Arial" w:cs="Arial"/>
          <w:sz w:val="24"/>
          <w:szCs w:val="24"/>
        </w:rPr>
        <w:t>ст. 8. 38 КОАП РФ.</w:t>
      </w: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В течение всего месяца июля в воде реки Вязьмы (приток Днепра) ниже       г. Вязьмы Смоленской области продолжал отмечаться дефицит кислорода в концентрациях, соответствовавших уровню ЭВЗ (менее 1 мг/л). Дефицит кислорода прослеживался на участке реки протяженностью более 35 км - от           г. Вязьмы (в 500 м ниже места впадения реки Улицы) до деревни </w:t>
      </w:r>
      <w:proofErr w:type="spellStart"/>
      <w:r>
        <w:rPr>
          <w:rFonts w:ascii="Arial" w:hAnsi="Arial" w:cs="Arial"/>
          <w:sz w:val="24"/>
          <w:szCs w:val="24"/>
        </w:rPr>
        <w:t>Изъялово</w:t>
      </w:r>
      <w:proofErr w:type="spellEnd"/>
      <w:r>
        <w:rPr>
          <w:rFonts w:ascii="Arial" w:hAnsi="Arial" w:cs="Arial"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sz w:val="24"/>
          <w:szCs w:val="24"/>
        </w:rPr>
        <w:t>Сафоновского</w:t>
      </w:r>
      <w:proofErr w:type="spellEnd"/>
      <w:r>
        <w:rPr>
          <w:rFonts w:ascii="Arial" w:hAnsi="Arial" w:cs="Arial"/>
          <w:sz w:val="24"/>
          <w:szCs w:val="24"/>
        </w:rPr>
        <w:t xml:space="preserve">  района  Смоленской области.  По данным  Смоленского ЦГМС – филиала ФГБУ «Центральное УГМС» Росгидромета, ЭВЗ было обусловлено поступлением в реку недостаточно очищенных сточных вод с очистных сооружений г. Вязьмы.</w:t>
      </w: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5168A2">
        <w:rPr>
          <w:rFonts w:ascii="Arial" w:hAnsi="Arial" w:cs="Arial"/>
          <w:b/>
          <w:sz w:val="24"/>
          <w:szCs w:val="24"/>
        </w:rPr>
        <w:t>1.3 Почвы</w:t>
      </w:r>
    </w:p>
    <w:p w:rsidR="00037F8D" w:rsidRPr="00AB4862" w:rsidRDefault="00037F8D" w:rsidP="00037F8D">
      <w:pPr>
        <w:pStyle w:val="a5"/>
        <w:spacing w:after="240" w:line="360" w:lineRule="auto"/>
        <w:rPr>
          <w:rFonts w:ascii="Arial" w:hAnsi="Arial" w:cs="Arial"/>
          <w:sz w:val="24"/>
          <w:szCs w:val="24"/>
        </w:rPr>
      </w:pPr>
      <w:r w:rsidRPr="00F134D8">
        <w:rPr>
          <w:rFonts w:ascii="Arial" w:hAnsi="Arial" w:cs="Arial"/>
          <w:sz w:val="24"/>
          <w:szCs w:val="24"/>
        </w:rPr>
        <w:t xml:space="preserve">27 июля в г. Цивильске Чувашской Республики в районе кольцевой развязки федеральной автомобильной дороги М-7 вследствие ДТП произошел разлив на дорожное полотно соляной кислоты в объеме </w:t>
      </w:r>
      <w:r>
        <w:rPr>
          <w:rFonts w:ascii="Arial" w:hAnsi="Arial" w:cs="Arial"/>
          <w:sz w:val="24"/>
          <w:szCs w:val="24"/>
        </w:rPr>
        <w:t>11</w:t>
      </w:r>
      <w:r w:rsidRPr="00F134D8">
        <w:rPr>
          <w:rFonts w:ascii="Arial" w:hAnsi="Arial" w:cs="Arial"/>
          <w:sz w:val="24"/>
          <w:szCs w:val="24"/>
        </w:rPr>
        <w:t xml:space="preserve"> тонн.</w:t>
      </w:r>
      <w:r w:rsidRPr="00F134D8">
        <w:rPr>
          <w:rFonts w:ascii="Arial" w:hAnsi="Arial" w:cs="Arial"/>
          <w:bCs/>
          <w:sz w:val="24"/>
          <w:szCs w:val="24"/>
        </w:rPr>
        <w:t xml:space="preserve"> Площадь загрязнения поверхности асфальтового покрытия составила 50 м</w:t>
      </w:r>
      <w:r w:rsidRPr="00F134D8">
        <w:rPr>
          <w:rFonts w:ascii="Arial" w:hAnsi="Arial" w:cs="Arial"/>
          <w:bCs/>
          <w:sz w:val="24"/>
          <w:szCs w:val="24"/>
          <w:vertAlign w:val="superscript"/>
        </w:rPr>
        <w:t>2</w:t>
      </w:r>
      <w:r w:rsidRPr="00F134D8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AB4862">
        <w:rPr>
          <w:rFonts w:ascii="Arial" w:hAnsi="Arial" w:cs="Arial"/>
          <w:sz w:val="24"/>
          <w:szCs w:val="24"/>
        </w:rPr>
        <w:t xml:space="preserve">Проведены мероприятия по нейтрализации вытекшей кислоты. </w:t>
      </w:r>
    </w:p>
    <w:p w:rsidR="00037F8D" w:rsidRDefault="00037F8D" w:rsidP="00037F8D">
      <w:pPr>
        <w:spacing w:after="0" w:line="360" w:lineRule="auto"/>
        <w:jc w:val="both"/>
        <w:rPr>
          <w:rFonts w:ascii="Arial" w:eastAsia="MS Mincho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2. </w:t>
      </w:r>
      <w:r>
        <w:rPr>
          <w:rFonts w:ascii="Arial" w:eastAsia="MS Mincho" w:hAnsi="Arial" w:cs="Arial"/>
          <w:b/>
          <w:sz w:val="24"/>
          <w:szCs w:val="24"/>
        </w:rPr>
        <w:t>Экстремально высокое загрязнение окружающей среды (ЭВЗ).</w:t>
      </w:r>
    </w:p>
    <w:p w:rsidR="00037F8D" w:rsidRDefault="00037F8D" w:rsidP="00037F8D">
      <w:pPr>
        <w:spacing w:after="0"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2.1. Атмосферный воздух. </w:t>
      </w:r>
    </w:p>
    <w:p w:rsidR="00037F8D" w:rsidRPr="0096574C" w:rsidRDefault="00037F8D" w:rsidP="00037F8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6574C">
        <w:rPr>
          <w:rFonts w:ascii="Arial" w:hAnsi="Arial" w:cs="Arial"/>
          <w:sz w:val="24"/>
          <w:szCs w:val="24"/>
        </w:rPr>
        <w:t>В июле 2018 года случаев экстремально высокого загрязнения (ЭВЗ</w:t>
      </w:r>
      <w:r>
        <w:rPr>
          <w:rFonts w:ascii="Arial" w:hAnsi="Arial" w:cs="Arial"/>
          <w:sz w:val="24"/>
          <w:szCs w:val="24"/>
        </w:rPr>
        <w:t>**</w:t>
      </w:r>
      <w:r w:rsidRPr="0096574C">
        <w:rPr>
          <w:rFonts w:ascii="Arial" w:hAnsi="Arial" w:cs="Arial"/>
          <w:sz w:val="24"/>
          <w:szCs w:val="24"/>
        </w:rPr>
        <w:t xml:space="preserve">) атмосферного воздуха не </w:t>
      </w:r>
      <w:r>
        <w:rPr>
          <w:rFonts w:ascii="Arial" w:hAnsi="Arial" w:cs="Arial"/>
          <w:sz w:val="24"/>
          <w:szCs w:val="24"/>
        </w:rPr>
        <w:t xml:space="preserve">было </w:t>
      </w:r>
      <w:r w:rsidRPr="0096574C">
        <w:rPr>
          <w:rFonts w:ascii="Arial" w:hAnsi="Arial" w:cs="Arial"/>
          <w:sz w:val="24"/>
          <w:szCs w:val="24"/>
        </w:rPr>
        <w:t xml:space="preserve">зарегистрировано </w:t>
      </w:r>
      <w:r>
        <w:rPr>
          <w:rFonts w:ascii="Arial" w:hAnsi="Arial" w:cs="Arial"/>
          <w:sz w:val="24"/>
          <w:szCs w:val="24"/>
        </w:rPr>
        <w:t xml:space="preserve">для сравнения: </w:t>
      </w:r>
      <w:r w:rsidRPr="0096574C">
        <w:rPr>
          <w:rFonts w:ascii="Arial" w:hAnsi="Arial" w:cs="Arial"/>
          <w:sz w:val="24"/>
          <w:szCs w:val="24"/>
        </w:rPr>
        <w:t xml:space="preserve">в июле </w:t>
      </w:r>
      <w:r>
        <w:rPr>
          <w:rFonts w:ascii="Arial" w:hAnsi="Arial" w:cs="Arial"/>
          <w:sz w:val="24"/>
          <w:szCs w:val="24"/>
        </w:rPr>
        <w:t xml:space="preserve">         </w:t>
      </w:r>
      <w:r w:rsidRPr="0096574C">
        <w:rPr>
          <w:rFonts w:ascii="Arial" w:hAnsi="Arial" w:cs="Arial"/>
          <w:sz w:val="24"/>
          <w:szCs w:val="24"/>
        </w:rPr>
        <w:t xml:space="preserve">2017 года – </w:t>
      </w:r>
      <w:r>
        <w:rPr>
          <w:rFonts w:ascii="Arial" w:hAnsi="Arial" w:cs="Arial"/>
          <w:sz w:val="24"/>
          <w:szCs w:val="24"/>
        </w:rPr>
        <w:t xml:space="preserve">также </w:t>
      </w:r>
      <w:r w:rsidRPr="0096574C">
        <w:rPr>
          <w:rFonts w:ascii="Arial" w:hAnsi="Arial" w:cs="Arial"/>
          <w:sz w:val="24"/>
          <w:szCs w:val="24"/>
        </w:rPr>
        <w:t xml:space="preserve">не </w:t>
      </w:r>
      <w:r>
        <w:rPr>
          <w:rFonts w:ascii="Arial" w:hAnsi="Arial" w:cs="Arial"/>
          <w:sz w:val="24"/>
          <w:szCs w:val="24"/>
        </w:rPr>
        <w:t>зарегистрирова</w:t>
      </w:r>
      <w:r w:rsidRPr="0096574C">
        <w:rPr>
          <w:rFonts w:ascii="Arial" w:hAnsi="Arial" w:cs="Arial"/>
          <w:sz w:val="24"/>
          <w:szCs w:val="24"/>
        </w:rPr>
        <w:t>но).</w:t>
      </w:r>
    </w:p>
    <w:p w:rsidR="00037F8D" w:rsidRPr="00D93104" w:rsidRDefault="00037F8D" w:rsidP="00037F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93104">
        <w:rPr>
          <w:rFonts w:ascii="Arial" w:hAnsi="Arial" w:cs="Arial"/>
          <w:b/>
          <w:sz w:val="24"/>
          <w:szCs w:val="24"/>
        </w:rPr>
        <w:t xml:space="preserve">2.2. Водные объекты. </w:t>
      </w:r>
    </w:p>
    <w:p w:rsidR="00037F8D" w:rsidRDefault="00037F8D" w:rsidP="00037F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июле 2018 года на территории Российской Федерации случаи ЭВЗ поверхностных вод веществами 1 и 2 классов опасности (превышение ПДК в 5 и более раз) наблюдательной сетью Росгидромета </w:t>
      </w:r>
      <w:r w:rsidRPr="004D5A3E">
        <w:rPr>
          <w:rFonts w:ascii="Arial" w:hAnsi="Arial" w:cs="Arial"/>
          <w:sz w:val="24"/>
          <w:szCs w:val="24"/>
        </w:rPr>
        <w:t>был</w:t>
      </w:r>
      <w:r>
        <w:rPr>
          <w:rFonts w:ascii="Arial" w:hAnsi="Arial" w:cs="Arial"/>
          <w:sz w:val="24"/>
          <w:szCs w:val="24"/>
        </w:rPr>
        <w:t>и</w:t>
      </w:r>
      <w:r w:rsidRPr="004D5A3E">
        <w:rPr>
          <w:rFonts w:ascii="Arial" w:hAnsi="Arial" w:cs="Arial"/>
          <w:sz w:val="24"/>
          <w:szCs w:val="24"/>
        </w:rPr>
        <w:t xml:space="preserve"> зарегистрирован</w:t>
      </w:r>
      <w:r>
        <w:rPr>
          <w:rFonts w:ascii="Arial" w:hAnsi="Arial" w:cs="Arial"/>
          <w:sz w:val="24"/>
          <w:szCs w:val="24"/>
        </w:rPr>
        <w:t xml:space="preserve">ы 11 раз на 8 водных объектах (для сравнения: в июле 2017 года случаи ЭВЗ поверхностных вод веществами 1 и 2 классов опасности были </w:t>
      </w:r>
      <w:r w:rsidRPr="004D1696">
        <w:rPr>
          <w:rFonts w:ascii="Arial" w:hAnsi="Arial" w:cs="Arial"/>
          <w:sz w:val="24"/>
          <w:szCs w:val="24"/>
        </w:rPr>
        <w:t>зарегистрирован</w:t>
      </w:r>
      <w:r>
        <w:rPr>
          <w:rFonts w:ascii="Arial" w:hAnsi="Arial" w:cs="Arial"/>
          <w:sz w:val="24"/>
          <w:szCs w:val="24"/>
        </w:rPr>
        <w:t>ы 4 раза на 3 водных объектах).</w:t>
      </w:r>
    </w:p>
    <w:p w:rsidR="00037F8D" w:rsidRDefault="00037F8D" w:rsidP="00037F8D">
      <w:pPr>
        <w:spacing w:after="0" w:line="360" w:lineRule="auto"/>
        <w:ind w:firstLine="708"/>
        <w:jc w:val="both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Случаи ЭВЗ поверхностных вод веществами 3 и 4 классов опасности (превышение ПДК в 50 и более раз) были отмечены наблюдательной сетью Росгидромета 68 </w:t>
      </w:r>
      <w:r w:rsidRPr="00017D39">
        <w:rPr>
          <w:rFonts w:ascii="Arial" w:hAnsi="Arial" w:cs="Arial"/>
          <w:sz w:val="24"/>
          <w:szCs w:val="24"/>
        </w:rPr>
        <w:t>раз</w:t>
      </w:r>
      <w:r>
        <w:rPr>
          <w:rFonts w:ascii="Arial" w:hAnsi="Arial" w:cs="Arial"/>
          <w:sz w:val="24"/>
          <w:szCs w:val="24"/>
        </w:rPr>
        <w:t xml:space="preserve"> на 22 </w:t>
      </w:r>
      <w:r w:rsidRPr="00017D39">
        <w:rPr>
          <w:rFonts w:ascii="Arial" w:hAnsi="Arial" w:cs="Arial"/>
          <w:sz w:val="24"/>
          <w:szCs w:val="24"/>
        </w:rPr>
        <w:t>водн</w:t>
      </w:r>
      <w:r>
        <w:rPr>
          <w:rFonts w:ascii="Arial" w:hAnsi="Arial" w:cs="Arial"/>
          <w:sz w:val="24"/>
          <w:szCs w:val="24"/>
        </w:rPr>
        <w:t>ых</w:t>
      </w:r>
      <w:r w:rsidRPr="00017D39">
        <w:rPr>
          <w:rFonts w:ascii="Arial" w:hAnsi="Arial" w:cs="Arial"/>
          <w:sz w:val="24"/>
          <w:szCs w:val="24"/>
        </w:rPr>
        <w:t xml:space="preserve"> объект</w:t>
      </w:r>
      <w:r>
        <w:rPr>
          <w:rFonts w:ascii="Arial" w:hAnsi="Arial" w:cs="Arial"/>
          <w:sz w:val="24"/>
          <w:szCs w:val="24"/>
        </w:rPr>
        <w:t xml:space="preserve">ах (для сравнения: в июле 2017 года – 36 раз на 12 </w:t>
      </w:r>
      <w:r>
        <w:rPr>
          <w:rFonts w:ascii="Arial" w:eastAsia="MS Mincho" w:hAnsi="Arial" w:cs="Arial"/>
          <w:sz w:val="24"/>
          <w:szCs w:val="24"/>
        </w:rPr>
        <w:t>водных объектах)</w:t>
      </w:r>
      <w:r>
        <w:rPr>
          <w:rFonts w:ascii="Arial" w:hAnsi="Arial" w:cs="Arial"/>
          <w:sz w:val="24"/>
          <w:szCs w:val="24"/>
        </w:rPr>
        <w:t xml:space="preserve">. </w:t>
      </w:r>
    </w:p>
    <w:p w:rsidR="00037F8D" w:rsidRDefault="00037F8D" w:rsidP="00037F8D">
      <w:pPr>
        <w:spacing w:after="0" w:line="360" w:lineRule="auto"/>
        <w:ind w:firstLine="708"/>
        <w:jc w:val="both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Таким образом, всего в июле 2018 года случаи ЭВЗ поверхностных вод загрязняющими веществами 1-4 классов опасности были зафиксированы </w:t>
      </w:r>
      <w:proofErr w:type="spellStart"/>
      <w:r>
        <w:rPr>
          <w:rFonts w:ascii="Arial" w:hAnsi="Arial" w:cs="Arial"/>
          <w:sz w:val="24"/>
          <w:szCs w:val="24"/>
        </w:rPr>
        <w:t>наблю</w:t>
      </w:r>
      <w:proofErr w:type="spellEnd"/>
      <w:r>
        <w:rPr>
          <w:rFonts w:ascii="Arial" w:hAnsi="Arial" w:cs="Arial"/>
          <w:sz w:val="24"/>
          <w:szCs w:val="24"/>
        </w:rPr>
        <w:t>-</w:t>
      </w:r>
    </w:p>
    <w:p w:rsidR="00037F8D" w:rsidRDefault="00037F8D" w:rsidP="00037F8D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</w:t>
      </w:r>
    </w:p>
    <w:p w:rsidR="00037F8D" w:rsidRDefault="00037F8D" w:rsidP="00037F8D">
      <w:pPr>
        <w:pStyle w:val="a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**  Под ЭВЗ понимается содержание одного или нескольких веществ, превышающее    </w:t>
      </w:r>
    </w:p>
    <w:p w:rsidR="00037F8D" w:rsidRDefault="00037F8D" w:rsidP="00037F8D">
      <w:pPr>
        <w:spacing w:after="0" w:line="240" w:lineRule="auto"/>
        <w:ind w:firstLine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максимальную разовую предельно допустимую концентрацию (</w:t>
      </w:r>
      <w:proofErr w:type="spellStart"/>
      <w:r>
        <w:rPr>
          <w:rFonts w:ascii="Arial" w:hAnsi="Arial" w:cs="Arial"/>
          <w:sz w:val="20"/>
          <w:szCs w:val="20"/>
        </w:rPr>
        <w:t>ПДК</w:t>
      </w:r>
      <w:r>
        <w:rPr>
          <w:rFonts w:ascii="Arial" w:hAnsi="Arial" w:cs="Arial"/>
          <w:sz w:val="20"/>
          <w:szCs w:val="20"/>
          <w:vertAlign w:val="subscript"/>
        </w:rPr>
        <w:t>м.р</w:t>
      </w:r>
      <w:proofErr w:type="spellEnd"/>
      <w:r>
        <w:rPr>
          <w:rFonts w:ascii="Arial" w:hAnsi="Arial" w:cs="Arial"/>
          <w:sz w:val="20"/>
          <w:szCs w:val="20"/>
          <w:vertAlign w:val="subscript"/>
        </w:rPr>
        <w:t>.</w:t>
      </w:r>
      <w:r>
        <w:rPr>
          <w:rFonts w:ascii="Arial" w:hAnsi="Arial" w:cs="Arial"/>
          <w:sz w:val="20"/>
          <w:szCs w:val="20"/>
        </w:rPr>
        <w:t>):</w:t>
      </w:r>
    </w:p>
    <w:p w:rsidR="00037F8D" w:rsidRDefault="00037F8D" w:rsidP="00037F8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в 20-29 раз при сохранении этого уровня более 2-х суток;</w:t>
      </w:r>
    </w:p>
    <w:p w:rsidR="00037F8D" w:rsidRDefault="00037F8D" w:rsidP="00037F8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в 30-49 раз при сохранении этого уровня от 8 часов и более;</w:t>
      </w:r>
    </w:p>
    <w:p w:rsidR="00037F8D" w:rsidRDefault="00037F8D" w:rsidP="00037F8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в 50 и более раз;</w:t>
      </w:r>
    </w:p>
    <w:p w:rsidR="00037F8D" w:rsidRDefault="00037F8D" w:rsidP="00037F8D">
      <w:pPr>
        <w:numPr>
          <w:ilvl w:val="0"/>
          <w:numId w:val="2"/>
        </w:num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визуальные и органолептические признаки:</w:t>
      </w:r>
    </w:p>
    <w:p w:rsidR="00037F8D" w:rsidRDefault="00037F8D" w:rsidP="00037F8D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появление устойчивого, несвойственного данной местности (сезону) запаха;</w:t>
      </w:r>
    </w:p>
    <w:p w:rsidR="00037F8D" w:rsidRDefault="00037F8D" w:rsidP="00037F8D">
      <w:pPr>
        <w:spacing w:after="0" w:line="240" w:lineRule="auto"/>
        <w:ind w:left="72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обнаружение влияния воздуха на органы чувств человека;</w:t>
      </w:r>
    </w:p>
    <w:p w:rsidR="00037F8D" w:rsidRDefault="00037F8D" w:rsidP="00037F8D">
      <w:pPr>
        <w:spacing w:line="240" w:lineRule="auto"/>
        <w:ind w:left="284" w:firstLine="436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выпадение подкрашенных дождей и других атмосферных осадков, появление осадков специфического запаха или несвойственного привкуса.</w:t>
      </w:r>
    </w:p>
    <w:p w:rsidR="00037F8D" w:rsidRDefault="00037F8D" w:rsidP="00037F8D">
      <w:pPr>
        <w:spacing w:after="0"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дательной сетью Росгидромета 79</w:t>
      </w:r>
      <w:r w:rsidRPr="00323213">
        <w:rPr>
          <w:rFonts w:ascii="Arial" w:hAnsi="Arial" w:cs="Arial"/>
          <w:sz w:val="24"/>
          <w:szCs w:val="24"/>
        </w:rPr>
        <w:t xml:space="preserve"> раз</w:t>
      </w:r>
      <w:r>
        <w:rPr>
          <w:rFonts w:ascii="Arial" w:hAnsi="Arial" w:cs="Arial"/>
          <w:sz w:val="24"/>
          <w:szCs w:val="24"/>
        </w:rPr>
        <w:t xml:space="preserve"> на 29</w:t>
      </w:r>
      <w:r w:rsidRPr="00323213">
        <w:rPr>
          <w:rFonts w:ascii="Arial" w:hAnsi="Arial" w:cs="Arial"/>
          <w:sz w:val="24"/>
          <w:szCs w:val="24"/>
        </w:rPr>
        <w:t xml:space="preserve"> водных объектах</w:t>
      </w:r>
      <w:r>
        <w:rPr>
          <w:rFonts w:ascii="Arial" w:hAnsi="Arial" w:cs="Arial"/>
          <w:sz w:val="24"/>
          <w:szCs w:val="24"/>
        </w:rPr>
        <w:t xml:space="preserve"> (для сравнения: в июле 2017 года – 40 раз на 15 водных объектах). </w:t>
      </w:r>
    </w:p>
    <w:p w:rsidR="00037F8D" w:rsidRDefault="00037F8D" w:rsidP="00037F8D">
      <w:pPr>
        <w:spacing w:after="0" w:line="360" w:lineRule="auto"/>
        <w:ind w:firstLine="708"/>
        <w:jc w:val="both"/>
        <w:outlineLvl w:val="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Пе</w:t>
      </w:r>
      <w:proofErr w:type="spellEnd"/>
      <w:r>
        <w:rPr>
          <w:rFonts w:ascii="Arial" w:hAnsi="Arial" w:cs="Arial"/>
          <w:sz w:val="24"/>
          <w:szCs w:val="24"/>
          <w:lang w:val="en-US"/>
        </w:rPr>
        <w:t>p</w:t>
      </w:r>
      <w:proofErr w:type="spellStart"/>
      <w:r>
        <w:rPr>
          <w:rFonts w:ascii="Arial" w:hAnsi="Arial" w:cs="Arial"/>
          <w:sz w:val="24"/>
          <w:szCs w:val="24"/>
        </w:rPr>
        <w:t>ечень</w:t>
      </w:r>
      <w:proofErr w:type="spellEnd"/>
      <w:r>
        <w:rPr>
          <w:rFonts w:ascii="Arial" w:hAnsi="Arial" w:cs="Arial"/>
          <w:sz w:val="24"/>
          <w:szCs w:val="24"/>
        </w:rPr>
        <w:t xml:space="preserve"> случаев ЭВЗ представлен в приложении 1. </w:t>
      </w:r>
    </w:p>
    <w:p w:rsidR="00037F8D" w:rsidRDefault="00037F8D" w:rsidP="00037F8D">
      <w:pPr>
        <w:spacing w:after="0" w:line="360" w:lineRule="auto"/>
        <w:ind w:firstLine="708"/>
        <w:jc w:val="both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Основные источники загрязнения - предприятия металлургической, горнодобывающей, нефтяной и целлюлозно-бумажной промышленности, а также жилищно-коммунального хозяйства. </w:t>
      </w:r>
    </w:p>
    <w:p w:rsidR="00037F8D" w:rsidRDefault="00037F8D" w:rsidP="00037F8D">
      <w:pPr>
        <w:spacing w:after="0" w:line="360" w:lineRule="auto"/>
        <w:ind w:firstLine="708"/>
        <w:jc w:val="both"/>
        <w:rPr>
          <w:rFonts w:ascii="Arial" w:eastAsia="MS Mincho" w:hAnsi="Arial" w:cs="Arial"/>
          <w:b/>
          <w:sz w:val="24"/>
          <w:szCs w:val="24"/>
        </w:rPr>
      </w:pPr>
      <w:r>
        <w:rPr>
          <w:rFonts w:ascii="Arial" w:eastAsia="MS Mincho" w:hAnsi="Arial" w:cs="Arial"/>
          <w:b/>
          <w:sz w:val="24"/>
          <w:szCs w:val="24"/>
        </w:rPr>
        <w:t xml:space="preserve">3. Высокое загрязнение окружающей среды (ВЗ). </w:t>
      </w:r>
    </w:p>
    <w:p w:rsidR="00037F8D" w:rsidRDefault="00037F8D" w:rsidP="00037F8D">
      <w:pPr>
        <w:spacing w:after="0"/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3.1. Атмосферный воздух. </w:t>
      </w:r>
    </w:p>
    <w:p w:rsidR="00037F8D" w:rsidRPr="00FF3B5B" w:rsidRDefault="00037F8D" w:rsidP="00037F8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F3B5B">
        <w:rPr>
          <w:rFonts w:ascii="Arial" w:hAnsi="Arial" w:cs="Arial"/>
          <w:sz w:val="24"/>
          <w:szCs w:val="24"/>
        </w:rPr>
        <w:t>В июле 2018 года случаи высокого загрязнения (ВЗ</w:t>
      </w:r>
      <w:r>
        <w:rPr>
          <w:rFonts w:ascii="Arial" w:hAnsi="Arial" w:cs="Arial"/>
          <w:sz w:val="24"/>
          <w:szCs w:val="24"/>
        </w:rPr>
        <w:t>***</w:t>
      </w:r>
      <w:r w:rsidRPr="00FF3B5B">
        <w:rPr>
          <w:rFonts w:ascii="Arial" w:hAnsi="Arial" w:cs="Arial"/>
          <w:sz w:val="24"/>
          <w:szCs w:val="24"/>
        </w:rPr>
        <w:t>) атмосферного воздуха вредными примесями в населенных пунктах не регистрировались (</w:t>
      </w:r>
      <w:r>
        <w:rPr>
          <w:rFonts w:ascii="Arial" w:hAnsi="Arial" w:cs="Arial"/>
          <w:sz w:val="24"/>
          <w:szCs w:val="24"/>
        </w:rPr>
        <w:t xml:space="preserve">для сравнения: </w:t>
      </w:r>
      <w:r w:rsidRPr="00FF3B5B">
        <w:rPr>
          <w:rFonts w:ascii="Arial" w:hAnsi="Arial" w:cs="Arial"/>
          <w:sz w:val="24"/>
          <w:szCs w:val="24"/>
        </w:rPr>
        <w:t xml:space="preserve">в июле 2017 года – </w:t>
      </w:r>
      <w:r>
        <w:rPr>
          <w:rFonts w:ascii="Arial" w:hAnsi="Arial" w:cs="Arial"/>
          <w:sz w:val="24"/>
          <w:szCs w:val="24"/>
        </w:rPr>
        <w:t xml:space="preserve">также </w:t>
      </w:r>
      <w:r w:rsidRPr="00FF3B5B">
        <w:rPr>
          <w:rFonts w:ascii="Arial" w:hAnsi="Arial" w:cs="Arial"/>
          <w:sz w:val="24"/>
          <w:szCs w:val="24"/>
        </w:rPr>
        <w:t>не регистрировались).</w:t>
      </w: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tab/>
      </w:r>
      <w:r>
        <w:rPr>
          <w:rFonts w:ascii="Arial" w:hAnsi="Arial" w:cs="Arial"/>
          <w:b/>
          <w:sz w:val="24"/>
          <w:szCs w:val="24"/>
        </w:rPr>
        <w:t xml:space="preserve">3.2. Водные объекты. </w:t>
      </w:r>
    </w:p>
    <w:p w:rsidR="00037F8D" w:rsidRDefault="00037F8D" w:rsidP="00037F8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 июле 2018 года на территории Российской Федерации было зарегистрировано 247 </w:t>
      </w:r>
      <w:r w:rsidRPr="001A0A60">
        <w:rPr>
          <w:rFonts w:ascii="Arial" w:hAnsi="Arial" w:cs="Arial"/>
          <w:sz w:val="24"/>
          <w:szCs w:val="24"/>
        </w:rPr>
        <w:t>случа</w:t>
      </w:r>
      <w:r>
        <w:rPr>
          <w:rFonts w:ascii="Arial" w:hAnsi="Arial" w:cs="Arial"/>
          <w:sz w:val="24"/>
          <w:szCs w:val="24"/>
        </w:rPr>
        <w:t>ев</w:t>
      </w:r>
      <w:r w:rsidRPr="001A0A60">
        <w:rPr>
          <w:rFonts w:ascii="Arial" w:hAnsi="Arial" w:cs="Arial"/>
          <w:sz w:val="24"/>
          <w:szCs w:val="24"/>
        </w:rPr>
        <w:t xml:space="preserve"> ВЗ</w:t>
      </w:r>
      <w:r>
        <w:rPr>
          <w:rFonts w:ascii="Arial" w:hAnsi="Arial" w:cs="Arial"/>
          <w:sz w:val="24"/>
          <w:szCs w:val="24"/>
        </w:rPr>
        <w:t xml:space="preserve"> </w:t>
      </w:r>
      <w:r w:rsidRPr="001A0A60">
        <w:rPr>
          <w:rFonts w:ascii="Arial" w:hAnsi="Arial" w:cs="Arial"/>
          <w:sz w:val="24"/>
          <w:szCs w:val="24"/>
        </w:rPr>
        <w:t xml:space="preserve">на </w:t>
      </w:r>
      <w:r>
        <w:rPr>
          <w:rFonts w:ascii="Arial" w:hAnsi="Arial" w:cs="Arial"/>
          <w:sz w:val="24"/>
          <w:szCs w:val="24"/>
        </w:rPr>
        <w:t>121</w:t>
      </w:r>
      <w:r w:rsidRPr="001A0A60">
        <w:rPr>
          <w:rFonts w:ascii="Arial" w:hAnsi="Arial" w:cs="Arial"/>
          <w:sz w:val="24"/>
          <w:szCs w:val="24"/>
        </w:rPr>
        <w:t xml:space="preserve"> водн</w:t>
      </w:r>
      <w:r>
        <w:rPr>
          <w:rFonts w:ascii="Arial" w:hAnsi="Arial" w:cs="Arial"/>
          <w:sz w:val="24"/>
          <w:szCs w:val="24"/>
        </w:rPr>
        <w:t>ом</w:t>
      </w:r>
      <w:r w:rsidRPr="001A0A60">
        <w:rPr>
          <w:rFonts w:ascii="Arial" w:hAnsi="Arial" w:cs="Arial"/>
          <w:sz w:val="24"/>
          <w:szCs w:val="24"/>
        </w:rPr>
        <w:t xml:space="preserve"> объект</w:t>
      </w:r>
      <w:r>
        <w:rPr>
          <w:rFonts w:ascii="Arial" w:hAnsi="Arial" w:cs="Arial"/>
          <w:sz w:val="24"/>
          <w:szCs w:val="24"/>
        </w:rPr>
        <w:t xml:space="preserve">е (для сравнения: в июле  2017 года – 219 случаев ВЗ на 102 </w:t>
      </w:r>
      <w:r>
        <w:rPr>
          <w:rFonts w:ascii="Arial" w:eastAsia="MS Mincho" w:hAnsi="Arial" w:cs="Arial"/>
          <w:sz w:val="24"/>
          <w:szCs w:val="24"/>
        </w:rPr>
        <w:t>водных объектах</w:t>
      </w:r>
      <w:r>
        <w:rPr>
          <w:rFonts w:ascii="Arial" w:hAnsi="Arial" w:cs="Arial"/>
          <w:sz w:val="24"/>
          <w:szCs w:val="24"/>
        </w:rPr>
        <w:t xml:space="preserve">). Перечень случаев высокого загрязнения водных объектов приведен в приложении 2. </w:t>
      </w:r>
    </w:p>
    <w:p w:rsidR="00037F8D" w:rsidRDefault="00037F8D" w:rsidP="00037F8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Процентное соотношение случаев ВЗ, отмечавшихся в течение месяца в бассейнах крупнейших рек страны, приведено в таблице 1.</w:t>
      </w:r>
    </w:p>
    <w:p w:rsidR="00037F8D" w:rsidRDefault="00037F8D" w:rsidP="00037F8D">
      <w:pPr>
        <w:spacing w:line="240" w:lineRule="auto"/>
        <w:ind w:left="6372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50"/>
        <w:gridCol w:w="4256"/>
        <w:gridCol w:w="3256"/>
      </w:tblGrid>
      <w:tr w:rsidR="00037F8D" w:rsidTr="00B53167">
        <w:trPr>
          <w:trHeight w:val="1144"/>
          <w:tblHeader/>
        </w:trPr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№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п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Бассейн реки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Процент от общего количества зарегистрированных случаев ВЗ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Волга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33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Тобол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21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Амур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11 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Кама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Обь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4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Енисей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3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Дон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Терек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Днепр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 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Печора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 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Колыма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Pr="00814706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Ангара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Ока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Иртыш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037F8D" w:rsidTr="00B53167"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Урал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 </w:t>
            </w:r>
          </w:p>
        </w:tc>
      </w:tr>
    </w:tbl>
    <w:p w:rsidR="00037F8D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37F8D" w:rsidRDefault="00037F8D" w:rsidP="00037F8D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*** Под ВЗ понимается содержание одного или нескольких веществ, превышающее максимальную разовую предельно допустимую концентрацию (</w:t>
      </w:r>
      <w:proofErr w:type="spellStart"/>
      <w:r>
        <w:rPr>
          <w:rFonts w:ascii="Arial" w:hAnsi="Arial" w:cs="Arial"/>
          <w:sz w:val="20"/>
          <w:szCs w:val="20"/>
        </w:rPr>
        <w:t>ПДК</w:t>
      </w:r>
      <w:r>
        <w:rPr>
          <w:rFonts w:ascii="Arial" w:hAnsi="Arial" w:cs="Arial"/>
          <w:sz w:val="20"/>
          <w:szCs w:val="20"/>
          <w:vertAlign w:val="subscript"/>
        </w:rPr>
        <w:t>м.р</w:t>
      </w:r>
      <w:proofErr w:type="spellEnd"/>
      <w:r>
        <w:rPr>
          <w:rFonts w:ascii="Arial" w:hAnsi="Arial" w:cs="Arial"/>
          <w:sz w:val="20"/>
          <w:szCs w:val="20"/>
          <w:vertAlign w:val="subscript"/>
        </w:rPr>
        <w:t>.</w:t>
      </w:r>
      <w:r>
        <w:rPr>
          <w:rFonts w:ascii="Arial" w:hAnsi="Arial" w:cs="Arial"/>
          <w:sz w:val="20"/>
          <w:szCs w:val="20"/>
        </w:rPr>
        <w:t>) в 10 и более раз</w:t>
      </w:r>
    </w:p>
    <w:p w:rsidR="00037F8D" w:rsidRDefault="00037F8D" w:rsidP="00037F8D">
      <w:pPr>
        <w:pStyle w:val="a9"/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331718">
        <w:rPr>
          <w:rFonts w:ascii="Arial" w:hAnsi="Arial" w:cs="Arial"/>
          <w:sz w:val="24"/>
          <w:szCs w:val="24"/>
        </w:rPr>
        <w:t xml:space="preserve">На более мелких реках, озерах, а также на водохранилищах было отмечено </w:t>
      </w:r>
      <w:r>
        <w:rPr>
          <w:rFonts w:ascii="Arial" w:hAnsi="Arial" w:cs="Arial"/>
          <w:sz w:val="24"/>
          <w:szCs w:val="24"/>
        </w:rPr>
        <w:t>8</w:t>
      </w:r>
      <w:r w:rsidRPr="00331718">
        <w:rPr>
          <w:rFonts w:ascii="Arial" w:hAnsi="Arial" w:cs="Arial"/>
          <w:b/>
          <w:sz w:val="24"/>
          <w:szCs w:val="24"/>
        </w:rPr>
        <w:t xml:space="preserve">% </w:t>
      </w:r>
      <w:r w:rsidRPr="00331718">
        <w:rPr>
          <w:rFonts w:ascii="Arial" w:hAnsi="Arial" w:cs="Arial"/>
          <w:sz w:val="24"/>
          <w:szCs w:val="24"/>
        </w:rPr>
        <w:t xml:space="preserve">всех случаев ВЗ. </w:t>
      </w:r>
      <w:r>
        <w:rPr>
          <w:rFonts w:ascii="Arial" w:hAnsi="Arial" w:cs="Arial"/>
          <w:sz w:val="24"/>
          <w:szCs w:val="24"/>
        </w:rPr>
        <w:t xml:space="preserve"> </w:t>
      </w:r>
    </w:p>
    <w:p w:rsidR="00037F8D" w:rsidRDefault="00037F8D" w:rsidP="00037F8D">
      <w:pPr>
        <w:pStyle w:val="a9"/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331718">
        <w:rPr>
          <w:rFonts w:ascii="Arial" w:hAnsi="Arial" w:cs="Arial"/>
          <w:sz w:val="24"/>
          <w:szCs w:val="24"/>
        </w:rPr>
        <w:t>Распределение случаев ВЗ по ингредиентам приведено в таблице 2.</w:t>
      </w:r>
    </w:p>
    <w:p w:rsidR="00037F8D" w:rsidRPr="00331718" w:rsidRDefault="00037F8D" w:rsidP="00037F8D">
      <w:pPr>
        <w:pStyle w:val="a9"/>
        <w:spacing w:after="240"/>
        <w:jc w:val="center"/>
        <w:rPr>
          <w:rFonts w:ascii="Arial" w:hAnsi="Arial" w:cs="Arial"/>
          <w:sz w:val="24"/>
          <w:szCs w:val="2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31718">
        <w:rPr>
          <w:rFonts w:ascii="Arial" w:hAnsi="Arial" w:cs="Arial"/>
          <w:sz w:val="24"/>
          <w:szCs w:val="24"/>
        </w:rPr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53"/>
        <w:gridCol w:w="4857"/>
        <w:gridCol w:w="2752"/>
      </w:tblGrid>
      <w:tr w:rsidR="00037F8D" w:rsidTr="00B53167">
        <w:trPr>
          <w:trHeight w:val="28"/>
          <w:tblHeader/>
        </w:trPr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№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п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Ингредиент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Количество случаев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Взвешенные вещества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99 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Азот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нитритный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27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цинка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24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ртути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18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БПК</w:t>
            </w:r>
            <w:r w:rsidRPr="00C534B1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15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алюминия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12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Иона марганца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11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меди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10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железа общего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Кислород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молибдена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3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никеля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4 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Азот аммонийный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Трудноокисляемые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ХПК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 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Ионы свинца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Сульфаты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Фосфаты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Дитиофосфат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крезиловый</w:t>
            </w:r>
            <w:proofErr w:type="spellEnd"/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  <w:tr w:rsidR="00037F8D" w:rsidTr="00B53167">
        <w:tc>
          <w:tcPr>
            <w:tcW w:w="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4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37F8D" w:rsidRPr="008F7F9A" w:rsidRDefault="00037F8D" w:rsidP="00B5316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 w:rsidRPr="008F7F9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F7F9A"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>Дихлордифенилтрихлорэтан</w:t>
            </w:r>
            <w:proofErr w:type="spellEnd"/>
            <w:r>
              <w:rPr>
                <w:rFonts w:ascii="Arial" w:hAnsi="Arial" w:cs="Arial"/>
                <w:color w:val="333333"/>
                <w:sz w:val="24"/>
                <w:szCs w:val="24"/>
                <w:shd w:val="clear" w:color="auto" w:fill="FFFFFF"/>
              </w:rPr>
              <w:t xml:space="preserve"> (</w:t>
            </w:r>
            <w:r w:rsidRPr="008F7F9A">
              <w:rPr>
                <w:rFonts w:ascii="Arial" w:hAnsi="Arial" w:cs="Arial"/>
                <w:sz w:val="24"/>
                <w:szCs w:val="24"/>
              </w:rPr>
              <w:t>ДДТ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7F8D" w:rsidRDefault="00037F8D" w:rsidP="00B53167">
            <w:pPr>
              <w:spacing w:after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</w:tc>
      </w:tr>
    </w:tbl>
    <w:p w:rsidR="00037F8D" w:rsidRDefault="00037F8D" w:rsidP="00037F8D">
      <w:pPr>
        <w:pStyle w:val="a9"/>
        <w:rPr>
          <w:rFonts w:ascii="Times New Roman" w:hAnsi="Times New Roman"/>
        </w:rPr>
      </w:pPr>
    </w:p>
    <w:p w:rsidR="00037F8D" w:rsidRDefault="00037F8D" w:rsidP="00037F8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 Город Москва****</w:t>
      </w:r>
      <w:r>
        <w:rPr>
          <w:rFonts w:ascii="Arial" w:hAnsi="Arial" w:cs="Arial"/>
          <w:sz w:val="24"/>
          <w:szCs w:val="24"/>
        </w:rPr>
        <w:t xml:space="preserve"> </w:t>
      </w:r>
    </w:p>
    <w:p w:rsidR="00037F8D" w:rsidRPr="003A654D" w:rsidRDefault="00037F8D" w:rsidP="00037F8D">
      <w:pPr>
        <w:spacing w:after="0"/>
        <w:ind w:firstLine="709"/>
        <w:jc w:val="both"/>
        <w:rPr>
          <w:rFonts w:ascii="Arial" w:hAnsi="Arial" w:cs="Arial"/>
          <w:sz w:val="16"/>
          <w:szCs w:val="16"/>
        </w:rPr>
      </w:pPr>
      <w:r w:rsidRPr="004E1CDB">
        <w:rPr>
          <w:rFonts w:ascii="Arial" w:hAnsi="Arial" w:cs="Arial"/>
          <w:sz w:val="24"/>
          <w:szCs w:val="24"/>
        </w:rPr>
        <w:t>В ию</w:t>
      </w:r>
      <w:r>
        <w:rPr>
          <w:rFonts w:ascii="Arial" w:hAnsi="Arial" w:cs="Arial"/>
          <w:sz w:val="24"/>
          <w:szCs w:val="24"/>
        </w:rPr>
        <w:t>л</w:t>
      </w:r>
      <w:r w:rsidRPr="004E1CDB">
        <w:rPr>
          <w:rFonts w:ascii="Arial" w:hAnsi="Arial" w:cs="Arial"/>
          <w:sz w:val="24"/>
          <w:szCs w:val="24"/>
        </w:rPr>
        <w:t>е 2018 г</w:t>
      </w:r>
      <w:r>
        <w:rPr>
          <w:rFonts w:ascii="Arial" w:hAnsi="Arial" w:cs="Arial"/>
          <w:sz w:val="24"/>
          <w:szCs w:val="24"/>
        </w:rPr>
        <w:t>ода,</w:t>
      </w:r>
      <w:r w:rsidRPr="004E1CDB">
        <w:rPr>
          <w:rFonts w:ascii="Arial" w:hAnsi="Arial" w:cs="Arial"/>
          <w:sz w:val="24"/>
          <w:szCs w:val="24"/>
        </w:rPr>
        <w:t xml:space="preserve"> по данным государственной наблюдательной сети </w:t>
      </w:r>
      <w:r>
        <w:rPr>
          <w:rFonts w:ascii="Arial" w:hAnsi="Arial" w:cs="Arial"/>
          <w:sz w:val="24"/>
          <w:szCs w:val="24"/>
        </w:rPr>
        <w:t xml:space="preserve"> (при-</w:t>
      </w:r>
    </w:p>
    <w:p w:rsidR="00037F8D" w:rsidRDefault="00037F8D" w:rsidP="00037F8D">
      <w:pPr>
        <w:spacing w:after="0"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</w:t>
      </w:r>
    </w:p>
    <w:p w:rsidR="00037F8D" w:rsidRDefault="00037F8D" w:rsidP="00037F8D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**** Степень загрязнения атмосферного воздуха оценивается  при сравнении  концентраций примесей (в мг/м</w:t>
      </w:r>
      <w:r>
        <w:rPr>
          <w:rFonts w:ascii="Arial" w:hAnsi="Arial" w:cs="Arial"/>
          <w:sz w:val="20"/>
          <w:szCs w:val="20"/>
          <w:vertAlign w:val="superscript"/>
        </w:rPr>
        <w:t>3</w:t>
      </w:r>
      <w:r>
        <w:rPr>
          <w:rFonts w:ascii="Arial" w:hAnsi="Arial" w:cs="Arial"/>
          <w:sz w:val="20"/>
          <w:szCs w:val="20"/>
        </w:rPr>
        <w:t>, мкг/м</w:t>
      </w:r>
      <w:r>
        <w:rPr>
          <w:rFonts w:ascii="Arial" w:hAnsi="Arial" w:cs="Arial"/>
          <w:sz w:val="20"/>
          <w:szCs w:val="20"/>
          <w:vertAlign w:val="superscript"/>
        </w:rPr>
        <w:t>3</w:t>
      </w:r>
      <w:r>
        <w:rPr>
          <w:rFonts w:ascii="Arial" w:hAnsi="Arial" w:cs="Arial"/>
          <w:sz w:val="20"/>
          <w:szCs w:val="20"/>
        </w:rPr>
        <w:t>) с ПДК – предельно допустимыми концентрациями примесей, установленными  Минздравом России.</w:t>
      </w:r>
    </w:p>
    <w:p w:rsidR="00037F8D" w:rsidRDefault="00037F8D" w:rsidP="00037F8D">
      <w:pPr>
        <w:pStyle w:val="a5"/>
        <w:ind w:firstLine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ab/>
        <w:t xml:space="preserve">Для оценки уровня загрязнения атмосферного воздуха за месяц используются два показателя качества воздуха: </w:t>
      </w:r>
    </w:p>
    <w:p w:rsidR="00037F8D" w:rsidRDefault="00037F8D" w:rsidP="00037F8D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 стандартный индекс СИ – наибольшая, измеренная за короткий период времени, концентрация примеси, деленная на ПДК </w:t>
      </w:r>
      <w:r>
        <w:rPr>
          <w:rFonts w:ascii="Arial" w:hAnsi="Arial" w:cs="Arial"/>
          <w:sz w:val="20"/>
          <w:szCs w:val="20"/>
          <w:vertAlign w:val="subscript"/>
        </w:rPr>
        <w:t>м.р</w:t>
      </w:r>
      <w:r>
        <w:rPr>
          <w:rFonts w:ascii="Arial" w:hAnsi="Arial" w:cs="Arial"/>
          <w:sz w:val="20"/>
          <w:szCs w:val="20"/>
        </w:rPr>
        <w:t>.;</w:t>
      </w:r>
    </w:p>
    <w:p w:rsidR="00037F8D" w:rsidRDefault="00037F8D" w:rsidP="00037F8D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 наибольшая повторяемость превышения ПДК </w:t>
      </w:r>
      <w:r>
        <w:rPr>
          <w:rFonts w:ascii="Arial" w:hAnsi="Arial" w:cs="Arial"/>
          <w:sz w:val="20"/>
          <w:szCs w:val="20"/>
          <w:vertAlign w:val="subscript"/>
        </w:rPr>
        <w:t>м.р.</w:t>
      </w:r>
      <w:r>
        <w:rPr>
          <w:rFonts w:ascii="Arial" w:hAnsi="Arial" w:cs="Arial"/>
          <w:sz w:val="20"/>
          <w:szCs w:val="20"/>
        </w:rPr>
        <w:t xml:space="preserve"> – НП, %.</w:t>
      </w:r>
    </w:p>
    <w:p w:rsidR="00037F8D" w:rsidRDefault="00037F8D" w:rsidP="00037F8D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Уровень загрязнения воздуха  оценивается по 4 градациям значений СИ и НП, которые характеризуют степень  </w:t>
      </w:r>
    </w:p>
    <w:p w:rsidR="00037F8D" w:rsidRDefault="00037F8D" w:rsidP="00037F8D">
      <w:pPr>
        <w:spacing w:after="0" w:line="240" w:lineRule="auto"/>
        <w:ind w:left="765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кратковременного воздействия загрязнения воздуха на здоровье населения:</w:t>
      </w:r>
    </w:p>
    <w:p w:rsidR="00037F8D" w:rsidRDefault="00037F8D" w:rsidP="00037F8D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низкий при СИ =  0-1 , НП = 0%;</w:t>
      </w:r>
    </w:p>
    <w:p w:rsidR="00037F8D" w:rsidRDefault="00037F8D" w:rsidP="00037F8D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повышенный при СИ =2-4, НП = 1-19%;</w:t>
      </w:r>
    </w:p>
    <w:p w:rsidR="00037F8D" w:rsidRDefault="00037F8D" w:rsidP="00037F8D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высокий при СИ=5-10; НП=20-49%;</w:t>
      </w:r>
    </w:p>
    <w:p w:rsidR="00037F8D" w:rsidRDefault="00037F8D" w:rsidP="00037F8D">
      <w:pPr>
        <w:spacing w:after="0" w:line="240" w:lineRule="auto"/>
        <w:ind w:left="765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очень высокий при СИ &gt;10; НП ≥50%.</w:t>
      </w:r>
    </w:p>
    <w:p w:rsidR="00037F8D" w:rsidRDefault="00037F8D" w:rsidP="00037F8D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Если СИ и НП попадают в разные градации, то уровень загрязнения воздуха оценивается по наибольшему значению из этих показателей.</w:t>
      </w: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E1CDB">
        <w:rPr>
          <w:rFonts w:ascii="Arial" w:hAnsi="Arial" w:cs="Arial"/>
          <w:sz w:val="24"/>
          <w:szCs w:val="24"/>
        </w:rPr>
        <w:t>ложение</w:t>
      </w:r>
      <w:proofErr w:type="spellEnd"/>
      <w:r w:rsidRPr="004E1CD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</w:t>
      </w:r>
      <w:r w:rsidRPr="004E1CD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,</w:t>
      </w:r>
      <w:r w:rsidRPr="004E1CDB">
        <w:rPr>
          <w:rFonts w:ascii="Arial" w:hAnsi="Arial" w:cs="Arial"/>
          <w:sz w:val="24"/>
          <w:szCs w:val="24"/>
        </w:rPr>
        <w:t xml:space="preserve"> в целом по городу отмечался </w:t>
      </w:r>
      <w:r w:rsidRPr="00FF3B5B">
        <w:rPr>
          <w:rFonts w:ascii="Arial" w:hAnsi="Arial" w:cs="Arial"/>
          <w:sz w:val="24"/>
          <w:szCs w:val="24"/>
        </w:rPr>
        <w:t xml:space="preserve">высокий уровень загрязнения атмосферного воздуха, который </w:t>
      </w:r>
      <w:r>
        <w:rPr>
          <w:rFonts w:ascii="Arial" w:hAnsi="Arial" w:cs="Arial"/>
          <w:sz w:val="24"/>
          <w:szCs w:val="24"/>
        </w:rPr>
        <w:t>характеризова</w:t>
      </w:r>
      <w:r w:rsidRPr="00FF3B5B">
        <w:rPr>
          <w:rFonts w:ascii="Arial" w:hAnsi="Arial" w:cs="Arial"/>
          <w:sz w:val="24"/>
          <w:szCs w:val="24"/>
        </w:rPr>
        <w:t xml:space="preserve">лся СИ=3 и НП= 29%. </w:t>
      </w:r>
    </w:p>
    <w:p w:rsidR="00037F8D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FF3B5B">
        <w:rPr>
          <w:rFonts w:ascii="Arial" w:hAnsi="Arial" w:cs="Arial"/>
          <w:sz w:val="24"/>
          <w:szCs w:val="24"/>
        </w:rPr>
        <w:t>Высокий уровень загрязнения воздуха города определяли концентрации формальдегида и диоксида азота.</w:t>
      </w:r>
      <w:r>
        <w:rPr>
          <w:rFonts w:ascii="Arial" w:hAnsi="Arial" w:cs="Arial"/>
          <w:sz w:val="24"/>
          <w:szCs w:val="24"/>
        </w:rPr>
        <w:t xml:space="preserve"> </w:t>
      </w:r>
      <w:r w:rsidRPr="0031088E">
        <w:rPr>
          <w:rFonts w:ascii="Arial" w:hAnsi="Arial" w:cs="Arial"/>
          <w:sz w:val="24"/>
          <w:szCs w:val="24"/>
        </w:rPr>
        <w:t>Наибольшие значения показателей загрязнения воздуха формальдегидом (СИ=3, НП=28%</w:t>
      </w:r>
      <w:r>
        <w:rPr>
          <w:rFonts w:ascii="Arial" w:hAnsi="Arial" w:cs="Arial"/>
          <w:sz w:val="24"/>
          <w:szCs w:val="24"/>
        </w:rPr>
        <w:t>; СИ=2, НП=29</w:t>
      </w:r>
      <w:r w:rsidRPr="0031088E">
        <w:rPr>
          <w:rFonts w:ascii="Arial" w:hAnsi="Arial" w:cs="Arial"/>
          <w:sz w:val="24"/>
          <w:szCs w:val="24"/>
        </w:rPr>
        <w:t xml:space="preserve">%) отмечались </w:t>
      </w:r>
      <w:r>
        <w:rPr>
          <w:rFonts w:ascii="Arial" w:hAnsi="Arial" w:cs="Arial"/>
          <w:sz w:val="24"/>
          <w:szCs w:val="24"/>
        </w:rPr>
        <w:t xml:space="preserve">соответственно в </w:t>
      </w:r>
      <w:r w:rsidRPr="0031088E">
        <w:rPr>
          <w:rFonts w:ascii="Arial" w:hAnsi="Arial" w:cs="Arial"/>
          <w:sz w:val="24"/>
          <w:szCs w:val="24"/>
        </w:rPr>
        <w:t>Южном (район «Нагорный») и Юго</w:t>
      </w:r>
      <w:r>
        <w:rPr>
          <w:rFonts w:ascii="Arial" w:hAnsi="Arial" w:cs="Arial"/>
          <w:sz w:val="24"/>
          <w:szCs w:val="24"/>
        </w:rPr>
        <w:t xml:space="preserve">-Восточном (район «Печатники») </w:t>
      </w:r>
      <w:r w:rsidRPr="0031088E">
        <w:rPr>
          <w:rFonts w:ascii="Arial" w:hAnsi="Arial" w:cs="Arial"/>
          <w:sz w:val="24"/>
          <w:szCs w:val="24"/>
        </w:rPr>
        <w:t>административных окр</w:t>
      </w:r>
      <w:r>
        <w:rPr>
          <w:rFonts w:ascii="Arial" w:hAnsi="Arial" w:cs="Arial"/>
          <w:sz w:val="24"/>
          <w:szCs w:val="24"/>
        </w:rPr>
        <w:t xml:space="preserve">угах </w:t>
      </w:r>
      <w:r w:rsidRPr="0031088E">
        <w:rPr>
          <w:rFonts w:ascii="Arial" w:hAnsi="Arial" w:cs="Arial"/>
          <w:sz w:val="24"/>
          <w:szCs w:val="24"/>
        </w:rPr>
        <w:t xml:space="preserve">г. Москвы. </w:t>
      </w:r>
    </w:p>
    <w:p w:rsidR="00037F8D" w:rsidRPr="00FF3B5B" w:rsidRDefault="00037F8D" w:rsidP="00037F8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FF3B5B">
        <w:rPr>
          <w:rFonts w:ascii="Arial" w:hAnsi="Arial" w:cs="Arial"/>
          <w:sz w:val="24"/>
          <w:szCs w:val="24"/>
        </w:rPr>
        <w:t>В Центральном (район «Мещански</w:t>
      </w:r>
      <w:r>
        <w:rPr>
          <w:rFonts w:ascii="Arial" w:hAnsi="Arial" w:cs="Arial"/>
          <w:sz w:val="24"/>
          <w:szCs w:val="24"/>
        </w:rPr>
        <w:t>й</w:t>
      </w:r>
      <w:r w:rsidRPr="00FF3B5B">
        <w:rPr>
          <w:rFonts w:ascii="Arial" w:hAnsi="Arial" w:cs="Arial"/>
          <w:sz w:val="24"/>
          <w:szCs w:val="24"/>
        </w:rPr>
        <w:t>»), Восточном (район «</w:t>
      </w:r>
      <w:proofErr w:type="spellStart"/>
      <w:r w:rsidRPr="00FF3B5B">
        <w:rPr>
          <w:rFonts w:ascii="Arial" w:hAnsi="Arial" w:cs="Arial"/>
          <w:sz w:val="24"/>
          <w:szCs w:val="24"/>
        </w:rPr>
        <w:t>Богородское</w:t>
      </w:r>
      <w:proofErr w:type="spellEnd"/>
      <w:r w:rsidRPr="00FF3B5B">
        <w:rPr>
          <w:rFonts w:ascii="Arial" w:hAnsi="Arial" w:cs="Arial"/>
          <w:sz w:val="24"/>
          <w:szCs w:val="24"/>
        </w:rPr>
        <w:t>»), Западном (район «Можайский») и Северо-Восточном (</w:t>
      </w:r>
      <w:r w:rsidRPr="00792D87">
        <w:rPr>
          <w:rStyle w:val="aa"/>
          <w:rFonts w:ascii="Arial" w:hAnsi="Arial" w:cs="Arial"/>
          <w:b w:val="0"/>
          <w:sz w:val="24"/>
          <w:szCs w:val="24"/>
        </w:rPr>
        <w:t>Выставк</w:t>
      </w:r>
      <w:r>
        <w:rPr>
          <w:rStyle w:val="aa"/>
          <w:rFonts w:ascii="Arial" w:hAnsi="Arial" w:cs="Arial"/>
          <w:b w:val="0"/>
          <w:sz w:val="24"/>
          <w:szCs w:val="24"/>
        </w:rPr>
        <w:t>а</w:t>
      </w:r>
      <w:r w:rsidRPr="00792D87">
        <w:rPr>
          <w:rStyle w:val="aa"/>
          <w:rFonts w:ascii="Arial" w:hAnsi="Arial" w:cs="Arial"/>
          <w:b w:val="0"/>
          <w:sz w:val="24"/>
          <w:szCs w:val="24"/>
        </w:rPr>
        <w:t xml:space="preserve"> достижений народного хозяйства</w:t>
      </w:r>
      <w:r>
        <w:rPr>
          <w:rFonts w:ascii="Arial" w:hAnsi="Arial"/>
          <w:sz w:val="24"/>
        </w:rPr>
        <w:t xml:space="preserve"> /</w:t>
      </w:r>
      <w:r w:rsidRPr="00FF3B5B">
        <w:rPr>
          <w:rFonts w:ascii="Arial" w:hAnsi="Arial" w:cs="Arial"/>
          <w:sz w:val="24"/>
          <w:szCs w:val="24"/>
        </w:rPr>
        <w:t>ВДНХ</w:t>
      </w:r>
      <w:r>
        <w:rPr>
          <w:rFonts w:ascii="Arial" w:hAnsi="Arial" w:cs="Arial"/>
          <w:sz w:val="24"/>
          <w:szCs w:val="24"/>
        </w:rPr>
        <w:t>/</w:t>
      </w:r>
      <w:r w:rsidRPr="00FF3B5B">
        <w:rPr>
          <w:rFonts w:ascii="Arial" w:hAnsi="Arial" w:cs="Arial"/>
          <w:sz w:val="24"/>
          <w:szCs w:val="24"/>
        </w:rPr>
        <w:t>) адми</w:t>
      </w:r>
      <w:r>
        <w:rPr>
          <w:rFonts w:ascii="Arial" w:hAnsi="Arial" w:cs="Arial"/>
          <w:sz w:val="24"/>
          <w:szCs w:val="24"/>
        </w:rPr>
        <w:t xml:space="preserve">нистративных округах г. Москвы </w:t>
      </w:r>
      <w:r w:rsidRPr="00FF3B5B">
        <w:rPr>
          <w:rFonts w:ascii="Arial" w:hAnsi="Arial" w:cs="Arial"/>
          <w:sz w:val="24"/>
          <w:szCs w:val="24"/>
        </w:rPr>
        <w:t xml:space="preserve">регистрировались повышенные значения показателей загрязнения атмосферного воздуха формальдегидом (СИ=1-2, НП=4-12%). </w:t>
      </w:r>
    </w:p>
    <w:p w:rsidR="00037F8D" w:rsidRDefault="00037F8D" w:rsidP="00037F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 июле в целом по городу</w:t>
      </w:r>
      <w:r w:rsidRPr="00FF3B5B">
        <w:rPr>
          <w:rFonts w:ascii="Arial" w:hAnsi="Arial" w:cs="Arial"/>
          <w:sz w:val="24"/>
          <w:szCs w:val="24"/>
        </w:rPr>
        <w:t xml:space="preserve"> среднемесячная концентрация формальдегида**</w:t>
      </w:r>
      <w:r>
        <w:rPr>
          <w:rFonts w:ascii="Arial" w:hAnsi="Arial" w:cs="Arial"/>
          <w:sz w:val="24"/>
          <w:szCs w:val="24"/>
        </w:rPr>
        <w:t>*</w:t>
      </w:r>
      <w:r w:rsidRPr="00FF3B5B">
        <w:rPr>
          <w:rFonts w:ascii="Arial" w:hAnsi="Arial" w:cs="Arial"/>
          <w:sz w:val="24"/>
          <w:szCs w:val="24"/>
        </w:rPr>
        <w:t>** состав</w:t>
      </w:r>
      <w:r>
        <w:rPr>
          <w:rFonts w:ascii="Arial" w:hAnsi="Arial" w:cs="Arial"/>
          <w:sz w:val="24"/>
          <w:szCs w:val="24"/>
        </w:rPr>
        <w:t>ля</w:t>
      </w:r>
      <w:r w:rsidRPr="00FF3B5B">
        <w:rPr>
          <w:rFonts w:ascii="Arial" w:hAnsi="Arial" w:cs="Arial"/>
          <w:sz w:val="24"/>
          <w:szCs w:val="24"/>
        </w:rPr>
        <w:t>ла  0,029 мг/м</w:t>
      </w:r>
      <w:r w:rsidRPr="00FF3B5B">
        <w:rPr>
          <w:rFonts w:ascii="Arial" w:hAnsi="Arial" w:cs="Arial"/>
          <w:sz w:val="24"/>
          <w:szCs w:val="24"/>
          <w:vertAlign w:val="superscript"/>
        </w:rPr>
        <w:t>3</w:t>
      </w:r>
      <w:r w:rsidRPr="00FF3B5B">
        <w:rPr>
          <w:rFonts w:ascii="Arial" w:hAnsi="Arial" w:cs="Arial"/>
          <w:sz w:val="24"/>
          <w:szCs w:val="24"/>
        </w:rPr>
        <w:t xml:space="preserve"> (2,9 </w:t>
      </w:r>
      <w:proofErr w:type="spellStart"/>
      <w:r w:rsidRPr="00FF3B5B">
        <w:rPr>
          <w:rFonts w:ascii="Arial" w:hAnsi="Arial" w:cs="Arial"/>
          <w:sz w:val="24"/>
          <w:szCs w:val="24"/>
        </w:rPr>
        <w:t>ПДК</w:t>
      </w:r>
      <w:r w:rsidRPr="00FF3B5B">
        <w:rPr>
          <w:rFonts w:ascii="Arial" w:hAnsi="Arial" w:cs="Arial"/>
          <w:sz w:val="24"/>
          <w:szCs w:val="24"/>
          <w:vertAlign w:val="subscript"/>
        </w:rPr>
        <w:t>с.с</w:t>
      </w:r>
      <w:proofErr w:type="spellEnd"/>
      <w:r w:rsidRPr="00FF3B5B">
        <w:rPr>
          <w:rFonts w:ascii="Arial" w:hAnsi="Arial" w:cs="Arial"/>
          <w:sz w:val="24"/>
          <w:szCs w:val="24"/>
        </w:rPr>
        <w:t xml:space="preserve">.), </w:t>
      </w:r>
      <w:r>
        <w:rPr>
          <w:rFonts w:ascii="Arial" w:hAnsi="Arial" w:cs="Arial"/>
          <w:sz w:val="24"/>
          <w:szCs w:val="24"/>
        </w:rPr>
        <w:t xml:space="preserve">а </w:t>
      </w:r>
      <w:r w:rsidRPr="00FF3B5B">
        <w:rPr>
          <w:rFonts w:ascii="Arial" w:hAnsi="Arial" w:cs="Arial"/>
          <w:sz w:val="24"/>
          <w:szCs w:val="24"/>
        </w:rPr>
        <w:t>максимальная разовая концентрация достигала 0,160 мг/м</w:t>
      </w:r>
      <w:r>
        <w:rPr>
          <w:rFonts w:ascii="Arial" w:hAnsi="Arial" w:cs="Arial"/>
          <w:sz w:val="24"/>
          <w:szCs w:val="24"/>
          <w:vertAlign w:val="superscript"/>
        </w:rPr>
        <w:t xml:space="preserve">3 </w:t>
      </w:r>
      <w:r w:rsidRPr="00FF3B5B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Pr="00FF3B5B">
        <w:rPr>
          <w:rFonts w:ascii="Arial" w:hAnsi="Arial" w:cs="Arial"/>
          <w:sz w:val="24"/>
          <w:szCs w:val="24"/>
        </w:rPr>
        <w:t xml:space="preserve">(3,2 </w:t>
      </w:r>
      <w:proofErr w:type="spellStart"/>
      <w:r w:rsidRPr="00FF3B5B">
        <w:rPr>
          <w:rFonts w:ascii="Arial" w:hAnsi="Arial" w:cs="Arial"/>
          <w:sz w:val="24"/>
          <w:szCs w:val="24"/>
        </w:rPr>
        <w:t>ПДК</w:t>
      </w:r>
      <w:r w:rsidRPr="00FF3B5B">
        <w:rPr>
          <w:rFonts w:ascii="Arial" w:hAnsi="Arial" w:cs="Arial"/>
          <w:sz w:val="24"/>
          <w:szCs w:val="24"/>
          <w:vertAlign w:val="subscript"/>
        </w:rPr>
        <w:t>м.р</w:t>
      </w:r>
      <w:proofErr w:type="spellEnd"/>
      <w:r w:rsidRPr="00FF3B5B">
        <w:rPr>
          <w:rFonts w:ascii="Arial" w:hAnsi="Arial" w:cs="Arial"/>
          <w:sz w:val="24"/>
          <w:szCs w:val="24"/>
        </w:rPr>
        <w:t xml:space="preserve">.). </w:t>
      </w:r>
    </w:p>
    <w:p w:rsidR="00037F8D" w:rsidRDefault="00037F8D" w:rsidP="00037F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F3B5B">
        <w:rPr>
          <w:rFonts w:ascii="Arial" w:hAnsi="Arial" w:cs="Arial"/>
          <w:sz w:val="24"/>
          <w:szCs w:val="24"/>
        </w:rPr>
        <w:t xml:space="preserve">Наибольшая среднемесячная концентрация формальдегида </w:t>
      </w:r>
      <w:r>
        <w:rPr>
          <w:rFonts w:ascii="Arial" w:hAnsi="Arial" w:cs="Arial"/>
          <w:sz w:val="24"/>
          <w:szCs w:val="24"/>
        </w:rPr>
        <w:t>(</w:t>
      </w:r>
      <w:r w:rsidRPr="00FF3B5B">
        <w:rPr>
          <w:rFonts w:ascii="Arial" w:hAnsi="Arial" w:cs="Arial"/>
          <w:sz w:val="24"/>
          <w:szCs w:val="24"/>
        </w:rPr>
        <w:t xml:space="preserve">4,4 </w:t>
      </w:r>
      <w:proofErr w:type="spellStart"/>
      <w:r w:rsidRPr="00FF3B5B">
        <w:rPr>
          <w:rFonts w:ascii="Arial" w:hAnsi="Arial" w:cs="Arial"/>
          <w:sz w:val="24"/>
          <w:szCs w:val="24"/>
        </w:rPr>
        <w:t>ПДК</w:t>
      </w:r>
      <w:r w:rsidRPr="00FF3B5B">
        <w:rPr>
          <w:rFonts w:ascii="Arial" w:hAnsi="Arial" w:cs="Arial"/>
          <w:sz w:val="24"/>
          <w:szCs w:val="24"/>
          <w:vertAlign w:val="subscript"/>
        </w:rPr>
        <w:t>с.с</w:t>
      </w:r>
      <w:proofErr w:type="spellEnd"/>
      <w:r w:rsidRPr="00FF3B5B">
        <w:rPr>
          <w:rFonts w:ascii="Arial" w:hAnsi="Arial" w:cs="Arial"/>
          <w:sz w:val="24"/>
          <w:szCs w:val="24"/>
          <w:vertAlign w:val="subscript"/>
        </w:rPr>
        <w:t>.</w:t>
      </w:r>
      <w:r>
        <w:rPr>
          <w:rFonts w:ascii="Arial" w:hAnsi="Arial" w:cs="Arial"/>
          <w:sz w:val="24"/>
          <w:szCs w:val="24"/>
        </w:rPr>
        <w:t xml:space="preserve">) </w:t>
      </w:r>
      <w:r w:rsidRPr="00FF3B5B">
        <w:rPr>
          <w:rFonts w:ascii="Arial" w:hAnsi="Arial" w:cs="Arial"/>
          <w:sz w:val="24"/>
          <w:szCs w:val="24"/>
        </w:rPr>
        <w:t xml:space="preserve">отмечалась в Южном административном округе г. Москвы (район «Нагорный»). </w:t>
      </w:r>
    </w:p>
    <w:p w:rsidR="00037F8D" w:rsidRDefault="00037F8D" w:rsidP="00037F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F3B5B">
        <w:rPr>
          <w:rFonts w:ascii="Arial" w:hAnsi="Arial" w:cs="Arial"/>
          <w:sz w:val="24"/>
          <w:szCs w:val="24"/>
        </w:rPr>
        <w:t>Оценивая загрязнени</w:t>
      </w:r>
      <w:r>
        <w:rPr>
          <w:rFonts w:ascii="Arial" w:hAnsi="Arial" w:cs="Arial"/>
          <w:sz w:val="24"/>
          <w:szCs w:val="24"/>
        </w:rPr>
        <w:t>е</w:t>
      </w:r>
      <w:r w:rsidRPr="00FF3B5B">
        <w:rPr>
          <w:rFonts w:ascii="Arial" w:hAnsi="Arial" w:cs="Arial"/>
          <w:sz w:val="24"/>
          <w:szCs w:val="24"/>
        </w:rPr>
        <w:t xml:space="preserve"> атмосферного воздуха с учетом прежних нормативов, средняя за июль концентрация формальдегида составила бы </w:t>
      </w:r>
      <w:r>
        <w:rPr>
          <w:rFonts w:ascii="Arial" w:hAnsi="Arial" w:cs="Arial"/>
          <w:sz w:val="24"/>
          <w:szCs w:val="24"/>
        </w:rPr>
        <w:t xml:space="preserve">          </w:t>
      </w:r>
      <w:r w:rsidRPr="00FF3B5B">
        <w:rPr>
          <w:rFonts w:ascii="Arial" w:hAnsi="Arial" w:cs="Arial"/>
          <w:sz w:val="24"/>
          <w:szCs w:val="24"/>
        </w:rPr>
        <w:t xml:space="preserve">9,7 </w:t>
      </w:r>
      <w:proofErr w:type="spellStart"/>
      <w:r w:rsidRPr="00FF3B5B">
        <w:rPr>
          <w:rFonts w:ascii="Arial" w:hAnsi="Arial" w:cs="Arial"/>
          <w:sz w:val="24"/>
          <w:szCs w:val="24"/>
        </w:rPr>
        <w:t>ПДК</w:t>
      </w:r>
      <w:r w:rsidRPr="00FF3B5B">
        <w:rPr>
          <w:rFonts w:ascii="Arial" w:hAnsi="Arial" w:cs="Arial"/>
          <w:sz w:val="24"/>
          <w:szCs w:val="24"/>
          <w:vertAlign w:val="subscript"/>
        </w:rPr>
        <w:t>с.с</w:t>
      </w:r>
      <w:proofErr w:type="spellEnd"/>
      <w:r w:rsidRPr="00FF3B5B">
        <w:rPr>
          <w:rFonts w:ascii="Arial" w:hAnsi="Arial" w:cs="Arial"/>
          <w:sz w:val="24"/>
          <w:szCs w:val="24"/>
        </w:rPr>
        <w:t>., а максим</w:t>
      </w:r>
      <w:r>
        <w:rPr>
          <w:rFonts w:ascii="Arial" w:hAnsi="Arial" w:cs="Arial"/>
          <w:sz w:val="24"/>
          <w:szCs w:val="24"/>
        </w:rPr>
        <w:t xml:space="preserve">альная разовая  концентрация – </w:t>
      </w:r>
      <w:r w:rsidRPr="00FF3B5B">
        <w:rPr>
          <w:rFonts w:ascii="Arial" w:hAnsi="Arial" w:cs="Arial"/>
          <w:sz w:val="24"/>
          <w:szCs w:val="24"/>
        </w:rPr>
        <w:t xml:space="preserve">4,6 </w:t>
      </w:r>
      <w:proofErr w:type="spellStart"/>
      <w:r w:rsidRPr="00FF3B5B">
        <w:rPr>
          <w:rFonts w:ascii="Arial" w:hAnsi="Arial" w:cs="Arial"/>
          <w:sz w:val="24"/>
          <w:szCs w:val="24"/>
        </w:rPr>
        <w:t>ПДК</w:t>
      </w:r>
      <w:r w:rsidRPr="00FF3B5B">
        <w:rPr>
          <w:rFonts w:ascii="Arial" w:hAnsi="Arial" w:cs="Arial"/>
          <w:sz w:val="24"/>
          <w:szCs w:val="24"/>
          <w:vertAlign w:val="subscript"/>
        </w:rPr>
        <w:t>м.р</w:t>
      </w:r>
      <w:proofErr w:type="spellEnd"/>
      <w:r w:rsidRPr="00FF3B5B">
        <w:rPr>
          <w:rFonts w:ascii="Arial" w:hAnsi="Arial" w:cs="Arial"/>
          <w:sz w:val="24"/>
          <w:szCs w:val="24"/>
        </w:rPr>
        <w:t xml:space="preserve">., НП=58%. </w:t>
      </w:r>
    </w:p>
    <w:p w:rsidR="00037F8D" w:rsidRPr="00FF3B5B" w:rsidRDefault="00037F8D" w:rsidP="00037F8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F3B5B">
        <w:rPr>
          <w:rFonts w:ascii="Arial" w:hAnsi="Arial" w:cs="Arial"/>
          <w:sz w:val="24"/>
          <w:szCs w:val="24"/>
        </w:rPr>
        <w:t>Таким образом, уровень загрязнения атмосферного воздуха с учетом прежних ПДК  оценива</w:t>
      </w:r>
      <w:r>
        <w:rPr>
          <w:rFonts w:ascii="Arial" w:hAnsi="Arial" w:cs="Arial"/>
          <w:sz w:val="24"/>
          <w:szCs w:val="24"/>
        </w:rPr>
        <w:t>л</w:t>
      </w:r>
      <w:r w:rsidRPr="00FF3B5B">
        <w:rPr>
          <w:rFonts w:ascii="Arial" w:hAnsi="Arial" w:cs="Arial"/>
          <w:sz w:val="24"/>
          <w:szCs w:val="24"/>
        </w:rPr>
        <w:t>ся как очень высокий.</w:t>
      </w:r>
    </w:p>
    <w:p w:rsidR="00037F8D" w:rsidRDefault="00037F8D" w:rsidP="00037F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F3B5B">
        <w:rPr>
          <w:rFonts w:ascii="Arial" w:hAnsi="Arial" w:cs="Arial"/>
          <w:sz w:val="24"/>
          <w:szCs w:val="24"/>
        </w:rPr>
        <w:t>Основные показатели загрязнения воздуха формальдегидом в июле 2018 г. с учетом прежних и новых ПДК представлены на рис</w:t>
      </w:r>
      <w:r>
        <w:rPr>
          <w:rFonts w:ascii="Arial" w:hAnsi="Arial" w:cs="Arial"/>
          <w:sz w:val="24"/>
          <w:szCs w:val="24"/>
        </w:rPr>
        <w:t>унке</w:t>
      </w:r>
      <w:r w:rsidRPr="00FF3B5B">
        <w:rPr>
          <w:rFonts w:ascii="Arial" w:hAnsi="Arial" w:cs="Arial"/>
          <w:sz w:val="24"/>
          <w:szCs w:val="24"/>
        </w:rPr>
        <w:t xml:space="preserve"> 1</w:t>
      </w:r>
      <w:r>
        <w:rPr>
          <w:rFonts w:ascii="Arial" w:hAnsi="Arial" w:cs="Arial"/>
          <w:sz w:val="24"/>
          <w:szCs w:val="24"/>
        </w:rPr>
        <w:t>.</w:t>
      </w:r>
    </w:p>
    <w:p w:rsidR="00037F8D" w:rsidRPr="00FF3B5B" w:rsidRDefault="00037F8D" w:rsidP="00037F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37F8D" w:rsidRPr="00D72140" w:rsidRDefault="00037F8D" w:rsidP="00037F8D">
      <w:pPr>
        <w:spacing w:after="0" w:line="360" w:lineRule="auto"/>
        <w:ind w:firstLine="709"/>
        <w:jc w:val="both"/>
        <w:rPr>
          <w:rFonts w:ascii="Arial" w:hAnsi="Arial" w:cs="Arial"/>
          <w:sz w:val="16"/>
          <w:szCs w:val="16"/>
        </w:rPr>
      </w:pPr>
    </w:p>
    <w:p w:rsidR="00037F8D" w:rsidRDefault="00037F8D" w:rsidP="00037F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</w:t>
      </w:r>
    </w:p>
    <w:p w:rsidR="00037F8D" w:rsidRPr="001C6047" w:rsidRDefault="00037F8D" w:rsidP="00037F8D">
      <w:pPr>
        <w:spacing w:after="0" w:line="240" w:lineRule="auto"/>
        <w:ind w:firstLine="708"/>
        <w:jc w:val="both"/>
        <w:rPr>
          <w:rFonts w:ascii="Arial" w:hAnsi="Arial" w:cs="Arial"/>
          <w:sz w:val="20"/>
          <w:szCs w:val="20"/>
        </w:rPr>
      </w:pPr>
      <w:r w:rsidRPr="001C6047">
        <w:rPr>
          <w:rFonts w:ascii="Arial" w:hAnsi="Arial" w:cs="Arial"/>
          <w:sz w:val="20"/>
          <w:szCs w:val="20"/>
        </w:rPr>
        <w:t>**</w:t>
      </w:r>
      <w:r>
        <w:rPr>
          <w:rFonts w:ascii="Arial" w:hAnsi="Arial" w:cs="Arial"/>
          <w:sz w:val="20"/>
          <w:szCs w:val="20"/>
        </w:rPr>
        <w:t>*</w:t>
      </w:r>
      <w:r w:rsidRPr="001C6047">
        <w:rPr>
          <w:rFonts w:ascii="Arial" w:hAnsi="Arial" w:cs="Arial"/>
          <w:sz w:val="20"/>
          <w:szCs w:val="20"/>
        </w:rPr>
        <w:t>**</w:t>
      </w:r>
      <w:r w:rsidRPr="001C6047">
        <w:rPr>
          <w:rFonts w:ascii="Arial" w:hAnsi="Arial" w:cs="Arial"/>
          <w:b/>
          <w:sz w:val="20"/>
          <w:szCs w:val="20"/>
        </w:rPr>
        <w:t xml:space="preserve"> - </w:t>
      </w:r>
      <w:r w:rsidRPr="001C6047">
        <w:rPr>
          <w:rFonts w:ascii="Arial" w:hAnsi="Arial" w:cs="Arial"/>
          <w:sz w:val="20"/>
          <w:szCs w:val="20"/>
        </w:rPr>
        <w:t xml:space="preserve">Постановлением Главного государственного санитарного врача Российской Федерации от 17 июня </w:t>
      </w:r>
      <w:smartTag w:uri="urn:schemas-microsoft-com:office:smarttags" w:element="metricconverter">
        <w:smartTagPr>
          <w:attr w:name="ProductID" w:val="2014 г"/>
        </w:smartTagPr>
        <w:r w:rsidRPr="001C6047">
          <w:rPr>
            <w:rFonts w:ascii="Arial" w:hAnsi="Arial" w:cs="Arial"/>
            <w:sz w:val="20"/>
            <w:szCs w:val="20"/>
          </w:rPr>
          <w:t>2014 г</w:t>
        </w:r>
      </w:smartTag>
      <w:r w:rsidRPr="001C6047">
        <w:rPr>
          <w:rFonts w:ascii="Arial" w:hAnsi="Arial" w:cs="Arial"/>
          <w:sz w:val="20"/>
          <w:szCs w:val="20"/>
        </w:rPr>
        <w:t xml:space="preserve">. № </w:t>
      </w:r>
      <w:smartTag w:uri="urn:schemas-microsoft-com:office:smarttags" w:element="metricconverter">
        <w:smartTagPr>
          <w:attr w:name="ProductID" w:val="37 г"/>
        </w:smartTagPr>
        <w:r w:rsidRPr="001C6047">
          <w:rPr>
            <w:rFonts w:ascii="Arial" w:hAnsi="Arial" w:cs="Arial"/>
            <w:sz w:val="20"/>
            <w:szCs w:val="20"/>
          </w:rPr>
          <w:t>37 г</w:t>
        </w:r>
      </w:smartTag>
      <w:r w:rsidRPr="001C6047">
        <w:rPr>
          <w:rFonts w:ascii="Arial" w:hAnsi="Arial" w:cs="Arial"/>
          <w:sz w:val="20"/>
          <w:szCs w:val="20"/>
        </w:rPr>
        <w:t>. Москва «О внесении изменения № 11 в ГН 2.1.6.1338-03 «Предельно допустимые концентрации (ПДК) загрязняющих веществ в атмосферном воздухе населенных мест» установлены новые санитарно-гигиенические нормативы концентраций формальдегида. Согласно Изменению № 11 максимальная разовая величина ПДК формальдегида установлена 0,05 мг/м</w:t>
      </w:r>
      <w:r w:rsidRPr="001C6047">
        <w:rPr>
          <w:rFonts w:ascii="Arial" w:hAnsi="Arial" w:cs="Arial"/>
          <w:sz w:val="20"/>
          <w:szCs w:val="20"/>
          <w:vertAlign w:val="superscript"/>
        </w:rPr>
        <w:t>3</w:t>
      </w:r>
      <w:r w:rsidRPr="001C6047">
        <w:rPr>
          <w:rFonts w:ascii="Arial" w:hAnsi="Arial" w:cs="Arial"/>
          <w:sz w:val="20"/>
          <w:szCs w:val="20"/>
        </w:rPr>
        <w:t xml:space="preserve"> (вместо 0,035 мг/м</w:t>
      </w:r>
      <w:r w:rsidRPr="001C6047">
        <w:rPr>
          <w:rFonts w:ascii="Arial" w:hAnsi="Arial" w:cs="Arial"/>
          <w:sz w:val="20"/>
          <w:szCs w:val="20"/>
          <w:vertAlign w:val="superscript"/>
        </w:rPr>
        <w:t>3</w:t>
      </w:r>
      <w:r w:rsidRPr="001C6047">
        <w:rPr>
          <w:rFonts w:ascii="Arial" w:hAnsi="Arial" w:cs="Arial"/>
          <w:sz w:val="20"/>
          <w:szCs w:val="20"/>
        </w:rPr>
        <w:t>), среднесуточная – 0,01 мг/м</w:t>
      </w:r>
      <w:r w:rsidRPr="001C6047">
        <w:rPr>
          <w:rFonts w:ascii="Arial" w:hAnsi="Arial" w:cs="Arial"/>
          <w:sz w:val="20"/>
          <w:szCs w:val="20"/>
          <w:vertAlign w:val="superscript"/>
        </w:rPr>
        <w:t xml:space="preserve">3 </w:t>
      </w:r>
      <w:r w:rsidRPr="001C6047">
        <w:rPr>
          <w:rFonts w:ascii="Arial" w:hAnsi="Arial" w:cs="Arial"/>
          <w:sz w:val="20"/>
          <w:szCs w:val="20"/>
        </w:rPr>
        <w:t xml:space="preserve"> (вместо 0,003 мг/м</w:t>
      </w:r>
      <w:r w:rsidRPr="001C6047">
        <w:rPr>
          <w:rFonts w:ascii="Arial" w:hAnsi="Arial" w:cs="Arial"/>
          <w:sz w:val="20"/>
          <w:szCs w:val="20"/>
          <w:vertAlign w:val="superscript"/>
        </w:rPr>
        <w:t>3</w:t>
      </w:r>
      <w:r w:rsidRPr="001C6047">
        <w:rPr>
          <w:rFonts w:ascii="Arial" w:hAnsi="Arial" w:cs="Arial"/>
          <w:sz w:val="20"/>
          <w:szCs w:val="20"/>
        </w:rPr>
        <w:t xml:space="preserve">), класс опасности – второй. </w:t>
      </w:r>
    </w:p>
    <w:p w:rsidR="00037F8D" w:rsidRPr="00AC35DC" w:rsidRDefault="00037F8D" w:rsidP="00037F8D">
      <w:pPr>
        <w:spacing w:after="0" w:line="360" w:lineRule="auto"/>
        <w:ind w:firstLine="709"/>
        <w:jc w:val="both"/>
      </w:pPr>
    </w:p>
    <w:p w:rsidR="00037F8D" w:rsidRPr="008665A8" w:rsidRDefault="00037F8D" w:rsidP="00037F8D">
      <w:pPr>
        <w:spacing w:line="360" w:lineRule="auto"/>
        <w:jc w:val="center"/>
        <w:rPr>
          <w:noProof/>
        </w:rPr>
      </w:pPr>
      <w:r w:rsidRPr="00D3373C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290.25pt;height:188.25pt;visibility:visible">
            <v:imagedata r:id="rId5" o:title=""/>
          </v:shape>
        </w:pict>
      </w:r>
    </w:p>
    <w:p w:rsidR="00037F8D" w:rsidRPr="00FF3B5B" w:rsidRDefault="00037F8D" w:rsidP="00037F8D">
      <w:pPr>
        <w:spacing w:after="0" w:line="240" w:lineRule="auto"/>
        <w:ind w:right="-71"/>
        <w:jc w:val="both"/>
        <w:rPr>
          <w:rFonts w:ascii="Arial" w:hAnsi="Arial" w:cs="Arial"/>
          <w:b/>
          <w:sz w:val="20"/>
          <w:szCs w:val="20"/>
        </w:rPr>
      </w:pPr>
      <w:r w:rsidRPr="00FF3B5B">
        <w:rPr>
          <w:rFonts w:ascii="Arial" w:hAnsi="Arial" w:cs="Arial"/>
          <w:b/>
          <w:sz w:val="20"/>
          <w:szCs w:val="20"/>
        </w:rPr>
        <w:t xml:space="preserve">Рисунок 1. </w:t>
      </w:r>
      <w:r w:rsidRPr="00FF3B5B">
        <w:rPr>
          <w:rFonts w:ascii="Arial" w:hAnsi="Arial" w:cs="Arial"/>
          <w:b/>
          <w:i/>
          <w:sz w:val="20"/>
          <w:szCs w:val="20"/>
        </w:rPr>
        <w:t xml:space="preserve"> </w:t>
      </w:r>
      <w:r w:rsidRPr="00FF3B5B">
        <w:rPr>
          <w:rFonts w:ascii="Arial" w:hAnsi="Arial" w:cs="Arial"/>
          <w:b/>
          <w:sz w:val="20"/>
          <w:szCs w:val="20"/>
        </w:rPr>
        <w:t xml:space="preserve">Показатели загрязнения воздуха формальдегидом в июле 2018 года </w:t>
      </w:r>
    </w:p>
    <w:p w:rsidR="00037F8D" w:rsidRPr="00FF3B5B" w:rsidRDefault="00037F8D" w:rsidP="00037F8D">
      <w:pPr>
        <w:spacing w:after="0" w:line="240" w:lineRule="auto"/>
        <w:ind w:right="-71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(</w:t>
      </w:r>
      <w:r w:rsidRPr="00FF3B5B">
        <w:rPr>
          <w:rFonts w:ascii="Arial" w:hAnsi="Arial" w:cs="Arial"/>
          <w:b/>
          <w:sz w:val="20"/>
          <w:szCs w:val="20"/>
        </w:rPr>
        <w:t>с учетом прежних и новых</w:t>
      </w:r>
      <w:r>
        <w:rPr>
          <w:rFonts w:ascii="Arial" w:hAnsi="Arial" w:cs="Arial"/>
          <w:b/>
          <w:sz w:val="20"/>
          <w:szCs w:val="20"/>
        </w:rPr>
        <w:t xml:space="preserve"> ПДК)</w:t>
      </w:r>
    </w:p>
    <w:p w:rsidR="00037F8D" w:rsidRDefault="00037F8D" w:rsidP="00037F8D">
      <w:pPr>
        <w:spacing w:after="0"/>
        <w:ind w:right="-71"/>
        <w:jc w:val="both"/>
        <w:rPr>
          <w:b/>
        </w:rPr>
      </w:pPr>
    </w:p>
    <w:p w:rsidR="00037F8D" w:rsidRDefault="00037F8D" w:rsidP="00037F8D">
      <w:pPr>
        <w:spacing w:after="0"/>
        <w:ind w:right="-71"/>
        <w:jc w:val="both"/>
        <w:rPr>
          <w:b/>
        </w:rPr>
      </w:pPr>
    </w:p>
    <w:p w:rsidR="00037F8D" w:rsidRPr="00FF3B5B" w:rsidRDefault="00037F8D" w:rsidP="00037F8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F3B5B">
        <w:rPr>
          <w:rFonts w:ascii="Arial" w:hAnsi="Arial" w:cs="Arial"/>
          <w:sz w:val="24"/>
          <w:szCs w:val="24"/>
        </w:rPr>
        <w:t>В целом по городу среднемесячная концентрация диоксида азота состав</w:t>
      </w:r>
      <w:r>
        <w:rPr>
          <w:rFonts w:ascii="Arial" w:hAnsi="Arial" w:cs="Arial"/>
          <w:sz w:val="24"/>
          <w:szCs w:val="24"/>
        </w:rPr>
        <w:t xml:space="preserve">ляла </w:t>
      </w:r>
      <w:r w:rsidRPr="00FF3B5B">
        <w:rPr>
          <w:rFonts w:ascii="Arial" w:hAnsi="Arial" w:cs="Arial"/>
          <w:sz w:val="24"/>
          <w:szCs w:val="24"/>
        </w:rPr>
        <w:t xml:space="preserve">1,1 </w:t>
      </w:r>
      <w:proofErr w:type="spellStart"/>
      <w:r w:rsidRPr="00FF3B5B">
        <w:rPr>
          <w:rFonts w:ascii="Arial" w:hAnsi="Arial" w:cs="Arial"/>
          <w:sz w:val="24"/>
          <w:szCs w:val="24"/>
        </w:rPr>
        <w:t>ПДК</w:t>
      </w:r>
      <w:r w:rsidRPr="00FF3B5B">
        <w:rPr>
          <w:rFonts w:ascii="Arial" w:hAnsi="Arial" w:cs="Arial"/>
          <w:sz w:val="24"/>
          <w:szCs w:val="24"/>
          <w:vertAlign w:val="subscript"/>
        </w:rPr>
        <w:t>с.с</w:t>
      </w:r>
      <w:proofErr w:type="spellEnd"/>
      <w:r w:rsidRPr="00FF3B5B">
        <w:rPr>
          <w:rFonts w:ascii="Arial" w:hAnsi="Arial" w:cs="Arial"/>
          <w:sz w:val="24"/>
          <w:szCs w:val="24"/>
          <w:vertAlign w:val="subscript"/>
        </w:rPr>
        <w:t>.</w:t>
      </w:r>
      <w:r w:rsidRPr="00FF3B5B">
        <w:rPr>
          <w:rFonts w:ascii="Arial" w:hAnsi="Arial" w:cs="Arial"/>
          <w:sz w:val="24"/>
          <w:szCs w:val="24"/>
        </w:rPr>
        <w:t xml:space="preserve"> </w:t>
      </w:r>
    </w:p>
    <w:p w:rsidR="00037F8D" w:rsidRPr="00FF3B5B" w:rsidRDefault="00037F8D" w:rsidP="00037F8D">
      <w:pPr>
        <w:pStyle w:val="31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FF3B5B">
        <w:rPr>
          <w:rFonts w:ascii="Arial" w:hAnsi="Arial" w:cs="Arial"/>
          <w:sz w:val="24"/>
          <w:szCs w:val="24"/>
        </w:rPr>
        <w:tab/>
        <w:t xml:space="preserve">Наибольшие значения показателей загрязнения атмосферного воздуха диоксидом азота </w:t>
      </w:r>
      <w:r>
        <w:rPr>
          <w:rFonts w:ascii="Arial" w:hAnsi="Arial" w:cs="Arial"/>
          <w:sz w:val="24"/>
          <w:szCs w:val="24"/>
        </w:rPr>
        <w:t>(</w:t>
      </w:r>
      <w:r w:rsidRPr="00FF3B5B">
        <w:rPr>
          <w:rFonts w:ascii="Arial" w:hAnsi="Arial" w:cs="Arial"/>
          <w:sz w:val="24"/>
          <w:szCs w:val="24"/>
        </w:rPr>
        <w:t>СИ=2, НП=2%</w:t>
      </w:r>
      <w:r>
        <w:rPr>
          <w:rFonts w:ascii="Arial" w:hAnsi="Arial" w:cs="Arial"/>
          <w:sz w:val="24"/>
          <w:szCs w:val="24"/>
        </w:rPr>
        <w:t>)</w:t>
      </w:r>
      <w:r w:rsidRPr="00FF3B5B">
        <w:rPr>
          <w:rFonts w:ascii="Arial" w:hAnsi="Arial" w:cs="Arial"/>
          <w:sz w:val="24"/>
          <w:szCs w:val="24"/>
        </w:rPr>
        <w:t xml:space="preserve"> отмечались  в Южном административном округе г. Москвы (район «Нагорный»).</w:t>
      </w:r>
    </w:p>
    <w:p w:rsidR="00037F8D" w:rsidRPr="00FF3B5B" w:rsidRDefault="00037F8D" w:rsidP="00037F8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F3B5B">
        <w:rPr>
          <w:rFonts w:ascii="Arial" w:hAnsi="Arial" w:cs="Arial"/>
          <w:sz w:val="24"/>
          <w:szCs w:val="24"/>
        </w:rPr>
        <w:t xml:space="preserve"> Среднемесячная концентрация аммиака в целом по городу состав</w:t>
      </w:r>
      <w:r>
        <w:rPr>
          <w:rFonts w:ascii="Arial" w:hAnsi="Arial" w:cs="Arial"/>
          <w:sz w:val="24"/>
          <w:szCs w:val="24"/>
        </w:rPr>
        <w:t>ля</w:t>
      </w:r>
      <w:r w:rsidRPr="00FF3B5B">
        <w:rPr>
          <w:rFonts w:ascii="Arial" w:hAnsi="Arial" w:cs="Arial"/>
          <w:sz w:val="24"/>
          <w:szCs w:val="24"/>
        </w:rPr>
        <w:t xml:space="preserve">ла </w:t>
      </w:r>
      <w:r>
        <w:rPr>
          <w:rFonts w:ascii="Arial" w:hAnsi="Arial" w:cs="Arial"/>
          <w:sz w:val="24"/>
          <w:szCs w:val="24"/>
        </w:rPr>
        <w:t xml:space="preserve">    </w:t>
      </w:r>
      <w:r w:rsidRPr="00FF3B5B">
        <w:rPr>
          <w:rFonts w:ascii="Arial" w:hAnsi="Arial" w:cs="Arial"/>
          <w:sz w:val="24"/>
          <w:szCs w:val="24"/>
        </w:rPr>
        <w:t xml:space="preserve">1,3 </w:t>
      </w:r>
      <w:proofErr w:type="spellStart"/>
      <w:r w:rsidRPr="00FF3B5B">
        <w:rPr>
          <w:rFonts w:ascii="Arial" w:hAnsi="Arial" w:cs="Arial"/>
          <w:sz w:val="24"/>
          <w:szCs w:val="24"/>
        </w:rPr>
        <w:t>ПДК</w:t>
      </w:r>
      <w:r w:rsidRPr="00FF3B5B">
        <w:rPr>
          <w:rFonts w:ascii="Arial" w:hAnsi="Arial" w:cs="Arial"/>
          <w:sz w:val="24"/>
          <w:szCs w:val="24"/>
          <w:vertAlign w:val="subscript"/>
        </w:rPr>
        <w:t>с.с</w:t>
      </w:r>
      <w:proofErr w:type="spellEnd"/>
      <w:r w:rsidRPr="00FF3B5B">
        <w:rPr>
          <w:rFonts w:ascii="Arial" w:hAnsi="Arial" w:cs="Arial"/>
          <w:sz w:val="24"/>
          <w:szCs w:val="24"/>
          <w:vertAlign w:val="subscript"/>
        </w:rPr>
        <w:t>.</w:t>
      </w:r>
      <w:r w:rsidRPr="00FF3B5B">
        <w:rPr>
          <w:rFonts w:ascii="Arial" w:hAnsi="Arial" w:cs="Arial"/>
          <w:sz w:val="24"/>
          <w:szCs w:val="24"/>
        </w:rPr>
        <w:t xml:space="preserve"> Максимальная </w:t>
      </w:r>
      <w:r>
        <w:rPr>
          <w:rFonts w:ascii="Arial" w:hAnsi="Arial" w:cs="Arial"/>
          <w:sz w:val="24"/>
          <w:szCs w:val="24"/>
        </w:rPr>
        <w:t xml:space="preserve">разовая </w:t>
      </w:r>
      <w:r w:rsidRPr="00FF3B5B">
        <w:rPr>
          <w:rFonts w:ascii="Arial" w:hAnsi="Arial" w:cs="Arial"/>
          <w:sz w:val="24"/>
          <w:szCs w:val="24"/>
        </w:rPr>
        <w:t>концентрация аммиака, состав</w:t>
      </w:r>
      <w:r>
        <w:rPr>
          <w:rFonts w:ascii="Arial" w:hAnsi="Arial" w:cs="Arial"/>
          <w:sz w:val="24"/>
          <w:szCs w:val="24"/>
        </w:rPr>
        <w:t>лявш</w:t>
      </w:r>
      <w:r w:rsidRPr="00FF3B5B">
        <w:rPr>
          <w:rFonts w:ascii="Arial" w:hAnsi="Arial" w:cs="Arial"/>
          <w:sz w:val="24"/>
          <w:szCs w:val="24"/>
        </w:rPr>
        <w:t xml:space="preserve">ая </w:t>
      </w:r>
      <w:r>
        <w:rPr>
          <w:rFonts w:ascii="Arial" w:hAnsi="Arial" w:cs="Arial"/>
          <w:sz w:val="24"/>
          <w:szCs w:val="24"/>
        </w:rPr>
        <w:t xml:space="preserve">            </w:t>
      </w:r>
      <w:r w:rsidRPr="00FF3B5B">
        <w:rPr>
          <w:rFonts w:ascii="Arial" w:hAnsi="Arial" w:cs="Arial"/>
          <w:sz w:val="24"/>
          <w:szCs w:val="24"/>
        </w:rPr>
        <w:t xml:space="preserve">1,0 </w:t>
      </w:r>
      <w:proofErr w:type="spellStart"/>
      <w:r w:rsidRPr="00FF3B5B">
        <w:rPr>
          <w:rFonts w:ascii="Arial" w:hAnsi="Arial" w:cs="Arial"/>
          <w:sz w:val="24"/>
          <w:szCs w:val="24"/>
        </w:rPr>
        <w:t>ПДК</w:t>
      </w:r>
      <w:r w:rsidRPr="00FF3B5B">
        <w:rPr>
          <w:rFonts w:ascii="Arial" w:hAnsi="Arial" w:cs="Arial"/>
          <w:sz w:val="24"/>
          <w:szCs w:val="24"/>
          <w:vertAlign w:val="subscript"/>
        </w:rPr>
        <w:t>м.р</w:t>
      </w:r>
      <w:proofErr w:type="spellEnd"/>
      <w:r w:rsidRPr="00FF3B5B">
        <w:rPr>
          <w:rFonts w:ascii="Arial" w:hAnsi="Arial" w:cs="Arial"/>
          <w:sz w:val="24"/>
          <w:szCs w:val="24"/>
        </w:rPr>
        <w:t>., была</w:t>
      </w:r>
      <w:r>
        <w:rPr>
          <w:rFonts w:ascii="Arial" w:hAnsi="Arial" w:cs="Arial"/>
          <w:sz w:val="24"/>
          <w:szCs w:val="24"/>
        </w:rPr>
        <w:t xml:space="preserve"> зафиксирована в утренние часы </w:t>
      </w:r>
      <w:r w:rsidRPr="00FF3B5B">
        <w:rPr>
          <w:rFonts w:ascii="Arial" w:hAnsi="Arial" w:cs="Arial"/>
          <w:sz w:val="24"/>
          <w:szCs w:val="24"/>
        </w:rPr>
        <w:t>3 июля в Юго-Западном административном округе г. Москвы (район «</w:t>
      </w:r>
      <w:proofErr w:type="spellStart"/>
      <w:r w:rsidRPr="00FF3B5B">
        <w:rPr>
          <w:rFonts w:ascii="Arial" w:hAnsi="Arial" w:cs="Arial"/>
          <w:sz w:val="24"/>
          <w:szCs w:val="24"/>
        </w:rPr>
        <w:t>Ясенево</w:t>
      </w:r>
      <w:proofErr w:type="spellEnd"/>
      <w:r w:rsidRPr="00FF3B5B">
        <w:rPr>
          <w:rFonts w:ascii="Arial" w:hAnsi="Arial" w:cs="Arial"/>
          <w:sz w:val="24"/>
          <w:szCs w:val="24"/>
        </w:rPr>
        <w:t>»).</w:t>
      </w:r>
    </w:p>
    <w:p w:rsidR="00037F8D" w:rsidRDefault="00037F8D" w:rsidP="00037F8D">
      <w:pPr>
        <w:spacing w:after="0" w:line="360" w:lineRule="auto"/>
        <w:ind w:firstLine="708"/>
        <w:jc w:val="both"/>
        <w:rPr>
          <w:rFonts w:ascii="Arial" w:hAnsi="Arial"/>
          <w:sz w:val="24"/>
        </w:rPr>
      </w:pPr>
      <w:r w:rsidRPr="00220756">
        <w:rPr>
          <w:rFonts w:ascii="Arial" w:hAnsi="Arial" w:cs="Arial"/>
          <w:b/>
          <w:sz w:val="24"/>
          <w:szCs w:val="24"/>
        </w:rPr>
        <w:t xml:space="preserve">5. Радиационная обстановка </w:t>
      </w:r>
      <w:r>
        <w:rPr>
          <w:rFonts w:ascii="Arial" w:hAnsi="Arial"/>
          <w:sz w:val="24"/>
        </w:rPr>
        <w:t xml:space="preserve">на территории Российской Федерации в июле 2018 года в целом была стабильной и находилась в пределах естественного и </w:t>
      </w:r>
      <w:proofErr w:type="spellStart"/>
      <w:r>
        <w:rPr>
          <w:rFonts w:ascii="Arial" w:hAnsi="Arial"/>
          <w:sz w:val="24"/>
        </w:rPr>
        <w:t>техногенно</w:t>
      </w:r>
      <w:proofErr w:type="spellEnd"/>
      <w:r>
        <w:rPr>
          <w:rFonts w:ascii="Arial" w:hAnsi="Arial"/>
          <w:sz w:val="24"/>
        </w:rPr>
        <w:t xml:space="preserve"> измененного радиационного фона. Концентрации радиоактивных веществ антропогенного происхождения в окружающей среде находилась в пределах многолетнего фона, сформированного в результате глобальных выпадений и аварийных ситуаций на Чернобыльской АЭС и ФГУП «ПО «Маяк», и были на 2-5 порядков ниже </w:t>
      </w:r>
      <w:r w:rsidRPr="004808FA">
        <w:rPr>
          <w:rFonts w:ascii="Arial" w:hAnsi="Arial"/>
          <w:sz w:val="24"/>
        </w:rPr>
        <w:t>установленных допустимых уровней в соответствии с гигиеническими требованиями</w:t>
      </w:r>
      <w:r>
        <w:rPr>
          <w:rFonts w:ascii="Arial" w:hAnsi="Arial"/>
          <w:sz w:val="24"/>
        </w:rPr>
        <w:t>.</w:t>
      </w:r>
    </w:p>
    <w:p w:rsidR="00037F8D" w:rsidRPr="000324C5" w:rsidRDefault="00037F8D" w:rsidP="00037F8D">
      <w:pPr>
        <w:spacing w:after="0" w:line="360" w:lineRule="auto"/>
        <w:ind w:firstLine="708"/>
        <w:jc w:val="both"/>
        <w:rPr>
          <w:rFonts w:ascii="Arial" w:hAnsi="Arial"/>
          <w:sz w:val="24"/>
          <w:szCs w:val="24"/>
        </w:rPr>
      </w:pPr>
      <w:r w:rsidRPr="000324C5">
        <w:rPr>
          <w:rFonts w:ascii="Arial" w:hAnsi="Arial"/>
          <w:sz w:val="24"/>
          <w:szCs w:val="24"/>
        </w:rPr>
        <w:t xml:space="preserve">Случаи регистрации повышенной суммарной объемной радиоактивности приземного воздуха, обусловленные естественными процессами, отмечались </w:t>
      </w:r>
      <w:r>
        <w:rPr>
          <w:rFonts w:ascii="Arial" w:hAnsi="Arial"/>
          <w:sz w:val="24"/>
          <w:szCs w:val="24"/>
        </w:rPr>
        <w:t xml:space="preserve">дважды в г. </w:t>
      </w:r>
      <w:proofErr w:type="spellStart"/>
      <w:r>
        <w:rPr>
          <w:rFonts w:ascii="Arial" w:hAnsi="Arial"/>
          <w:sz w:val="24"/>
          <w:szCs w:val="24"/>
        </w:rPr>
        <w:t>Нарьяне-Маре</w:t>
      </w:r>
      <w:proofErr w:type="spellEnd"/>
      <w:r>
        <w:rPr>
          <w:rFonts w:ascii="Arial" w:hAnsi="Arial"/>
          <w:sz w:val="24"/>
          <w:szCs w:val="24"/>
        </w:rPr>
        <w:t xml:space="preserve"> Ненецкого автономного округа 25 и 26 июля</w:t>
      </w:r>
      <w:r w:rsidRPr="000324C5">
        <w:rPr>
          <w:rFonts w:ascii="Arial" w:hAnsi="Arial"/>
          <w:sz w:val="24"/>
          <w:szCs w:val="24"/>
        </w:rPr>
        <w:t>.</w:t>
      </w:r>
    </w:p>
    <w:p w:rsidR="00037F8D" w:rsidRDefault="00037F8D" w:rsidP="00037F8D">
      <w:pPr>
        <w:spacing w:after="0" w:line="360" w:lineRule="auto"/>
        <w:ind w:firstLine="708"/>
        <w:jc w:val="both"/>
        <w:rPr>
          <w:b/>
          <w:sz w:val="24"/>
          <w:szCs w:val="24"/>
        </w:rPr>
      </w:pPr>
      <w:r w:rsidRPr="000324C5">
        <w:rPr>
          <w:rFonts w:ascii="Arial" w:hAnsi="Arial"/>
          <w:sz w:val="24"/>
          <w:szCs w:val="24"/>
        </w:rPr>
        <w:t>Случаи регистрации повышенной суммарной плотности радиоактивных выпадений из воздуха, обусловленные естественными процессами, в прошедшем месяце не отмечались.</w:t>
      </w:r>
    </w:p>
    <w:p w:rsidR="00037F8D" w:rsidRPr="00347473" w:rsidRDefault="00037F8D" w:rsidP="00037F8D">
      <w:pPr>
        <w:spacing w:after="0" w:line="360" w:lineRule="auto"/>
        <w:ind w:firstLine="708"/>
        <w:jc w:val="both"/>
        <w:rPr>
          <w:rFonts w:ascii="Arial" w:hAnsi="Arial"/>
          <w:sz w:val="24"/>
          <w:szCs w:val="24"/>
        </w:rPr>
      </w:pPr>
      <w:r w:rsidRPr="00347473">
        <w:rPr>
          <w:rFonts w:ascii="Arial" w:hAnsi="Arial"/>
          <w:sz w:val="24"/>
          <w:szCs w:val="24"/>
        </w:rPr>
        <w:t>По данным ежедневных измерений, в 100-километровых зонах распол</w:t>
      </w:r>
      <w:r>
        <w:rPr>
          <w:rFonts w:ascii="Arial" w:hAnsi="Arial"/>
          <w:sz w:val="24"/>
          <w:szCs w:val="24"/>
        </w:rPr>
        <w:t xml:space="preserve">ожения АЭС и других </w:t>
      </w:r>
      <w:proofErr w:type="spellStart"/>
      <w:r>
        <w:rPr>
          <w:rFonts w:ascii="Arial" w:hAnsi="Arial"/>
          <w:sz w:val="24"/>
          <w:szCs w:val="24"/>
        </w:rPr>
        <w:t>радиационно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r w:rsidRPr="00347473">
        <w:rPr>
          <w:rFonts w:ascii="Arial" w:hAnsi="Arial"/>
          <w:sz w:val="24"/>
          <w:szCs w:val="24"/>
        </w:rPr>
        <w:t xml:space="preserve">опасных объектов значения </w:t>
      </w:r>
      <w:r>
        <w:rPr>
          <w:rFonts w:ascii="Arial" w:hAnsi="Arial"/>
          <w:sz w:val="24"/>
        </w:rPr>
        <w:t>мощности экспозиционной дозы гамма-излучения на местности (</w:t>
      </w:r>
      <w:r w:rsidRPr="00347473">
        <w:rPr>
          <w:rFonts w:ascii="Arial" w:hAnsi="Arial"/>
          <w:sz w:val="24"/>
          <w:szCs w:val="24"/>
        </w:rPr>
        <w:t>МЭД</w:t>
      </w:r>
      <w:r>
        <w:rPr>
          <w:rFonts w:ascii="Arial" w:hAnsi="Arial"/>
          <w:sz w:val="24"/>
          <w:szCs w:val="24"/>
        </w:rPr>
        <w:t>)</w:t>
      </w:r>
      <w:r w:rsidRPr="00347473">
        <w:rPr>
          <w:rFonts w:ascii="Arial" w:hAnsi="Arial"/>
          <w:sz w:val="24"/>
          <w:szCs w:val="24"/>
        </w:rPr>
        <w:t xml:space="preserve"> находились в пределах от </w:t>
      </w:r>
      <w:r>
        <w:rPr>
          <w:rFonts w:ascii="Arial" w:hAnsi="Arial"/>
          <w:sz w:val="24"/>
          <w:szCs w:val="24"/>
        </w:rPr>
        <w:t>5</w:t>
      </w:r>
      <w:r w:rsidRPr="00347473">
        <w:rPr>
          <w:rFonts w:ascii="Arial" w:hAnsi="Arial"/>
          <w:sz w:val="24"/>
          <w:szCs w:val="24"/>
        </w:rPr>
        <w:t xml:space="preserve"> до 2</w:t>
      </w:r>
      <w:r>
        <w:rPr>
          <w:rFonts w:ascii="Arial" w:hAnsi="Arial"/>
          <w:sz w:val="24"/>
          <w:szCs w:val="24"/>
        </w:rPr>
        <w:t>3</w:t>
      </w:r>
      <w:r w:rsidRPr="00347473">
        <w:rPr>
          <w:rFonts w:ascii="Arial" w:hAnsi="Arial"/>
          <w:sz w:val="24"/>
          <w:szCs w:val="24"/>
        </w:rPr>
        <w:t xml:space="preserve"> </w:t>
      </w:r>
      <w:proofErr w:type="spellStart"/>
      <w:r w:rsidRPr="00347473">
        <w:rPr>
          <w:rFonts w:ascii="Arial" w:hAnsi="Arial"/>
          <w:sz w:val="24"/>
          <w:szCs w:val="24"/>
        </w:rPr>
        <w:t>мкР</w:t>
      </w:r>
      <w:proofErr w:type="spellEnd"/>
      <w:r w:rsidRPr="00347473">
        <w:rPr>
          <w:rFonts w:ascii="Arial" w:hAnsi="Arial"/>
          <w:sz w:val="24"/>
          <w:szCs w:val="24"/>
        </w:rPr>
        <w:t>/ч, что соответствует уровням естественного радиационного фона.</w:t>
      </w:r>
    </w:p>
    <w:p w:rsidR="00037F8D" w:rsidRDefault="00037F8D" w:rsidP="00037F8D">
      <w:pPr>
        <w:pStyle w:val="a3"/>
        <w:ind w:firstLine="709"/>
        <w:rPr>
          <w:rFonts w:ascii="Arial" w:hAnsi="Arial"/>
        </w:rPr>
      </w:pPr>
      <w:r>
        <w:rPr>
          <w:rFonts w:ascii="Arial" w:hAnsi="Arial"/>
        </w:rPr>
        <w:t xml:space="preserve">Минимальные и максимальные значения МЭД в зоне </w:t>
      </w:r>
      <w:proofErr w:type="spellStart"/>
      <w:r>
        <w:rPr>
          <w:rFonts w:ascii="Arial" w:hAnsi="Arial"/>
        </w:rPr>
        <w:t>радиационно</w:t>
      </w:r>
      <w:proofErr w:type="spellEnd"/>
      <w:r>
        <w:rPr>
          <w:rFonts w:ascii="Arial" w:hAnsi="Arial"/>
        </w:rPr>
        <w:t xml:space="preserve"> опасных  объектов представлены в приложении 4.</w:t>
      </w:r>
    </w:p>
    <w:p w:rsidR="00037F8D" w:rsidRPr="00D72140" w:rsidRDefault="00037F8D" w:rsidP="00037F8D">
      <w:pPr>
        <w:spacing w:after="0" w:line="360" w:lineRule="auto"/>
        <w:ind w:firstLine="708"/>
        <w:jc w:val="both"/>
        <w:rPr>
          <w:rFonts w:ascii="Arial" w:hAnsi="Arial"/>
          <w:sz w:val="24"/>
          <w:szCs w:val="24"/>
        </w:rPr>
      </w:pPr>
    </w:p>
    <w:p w:rsidR="00037F8D" w:rsidRDefault="00037F8D" w:rsidP="00037F8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Направляется в порядке информации.</w:t>
      </w:r>
    </w:p>
    <w:p w:rsidR="00037F8D" w:rsidRPr="000D632F" w:rsidRDefault="00037F8D" w:rsidP="00037F8D">
      <w:pPr>
        <w:spacing w:after="0" w:line="360" w:lineRule="auto"/>
        <w:ind w:firstLine="708"/>
        <w:jc w:val="both"/>
        <w:rPr>
          <w:rFonts w:ascii="Arial" w:hAnsi="Arial" w:cs="Arial"/>
          <w:sz w:val="16"/>
          <w:szCs w:val="16"/>
        </w:rPr>
      </w:pPr>
    </w:p>
    <w:p w:rsidR="00037F8D" w:rsidRDefault="00037F8D" w:rsidP="00037F8D">
      <w:pPr>
        <w:spacing w:after="0" w:line="240" w:lineRule="auto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Приложение: по тексту на 11 л. в 1 экз.</w:t>
      </w:r>
    </w:p>
    <w:p w:rsidR="00037F8D" w:rsidRDefault="00037F8D" w:rsidP="00037F8D">
      <w:pPr>
        <w:spacing w:after="0" w:line="360" w:lineRule="auto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037F8D" w:rsidRDefault="00037F8D" w:rsidP="00037F8D">
      <w:pPr>
        <w:spacing w:before="240" w:after="0" w:line="360" w:lineRule="auto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Руководитель Росгидромета</w:t>
      </w:r>
      <w:r>
        <w:rPr>
          <w:rFonts w:ascii="Arial" w:hAnsi="Arial" w:cs="Arial"/>
          <w:sz w:val="24"/>
          <w:szCs w:val="24"/>
        </w:rPr>
        <w:tab/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М.Е. </w:t>
      </w:r>
      <w:proofErr w:type="spellStart"/>
      <w:r>
        <w:rPr>
          <w:rFonts w:ascii="Arial" w:hAnsi="Arial" w:cs="Arial"/>
          <w:sz w:val="24"/>
          <w:szCs w:val="24"/>
        </w:rPr>
        <w:t>Яковенко</w:t>
      </w:r>
      <w:proofErr w:type="spellEnd"/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037F8D" w:rsidRDefault="00037F8D" w:rsidP="00037F8D">
      <w:pPr>
        <w:pStyle w:val="a9"/>
        <w:rPr>
          <w:sz w:val="16"/>
          <w:szCs w:val="16"/>
        </w:rPr>
      </w:pPr>
    </w:p>
    <w:p w:rsidR="009A395B" w:rsidRDefault="009A395B">
      <w:pPr>
        <w:rPr>
          <w:rFonts w:ascii="Arial" w:hAnsi="Arial" w:cs="Arial"/>
          <w:sz w:val="20"/>
          <w:szCs w:val="20"/>
        </w:rPr>
      </w:pPr>
    </w:p>
    <w:p w:rsidR="00037F8D" w:rsidRDefault="00037F8D" w:rsidP="00037F8D">
      <w:pPr>
        <w:pStyle w:val="1"/>
        <w:spacing w:after="240"/>
        <w:rPr>
          <w:rFonts w:cs="Arial"/>
          <w:b w:val="0"/>
          <w:szCs w:val="24"/>
        </w:rPr>
      </w:pPr>
      <w:r w:rsidRPr="000E6DB4">
        <w:rPr>
          <w:rFonts w:cs="Arial"/>
          <w:b w:val="0"/>
          <w:szCs w:val="24"/>
        </w:rPr>
        <w:t xml:space="preserve">                Приложение 1</w:t>
      </w:r>
    </w:p>
    <w:p w:rsidR="00037F8D" w:rsidRPr="00AB509A" w:rsidRDefault="00037F8D" w:rsidP="00037F8D">
      <w:pPr>
        <w:rPr>
          <w:sz w:val="16"/>
          <w:szCs w:val="16"/>
        </w:rPr>
      </w:pPr>
    </w:p>
    <w:p w:rsidR="00037F8D" w:rsidRDefault="00037F8D" w:rsidP="00037F8D">
      <w:pPr>
        <w:pStyle w:val="a3"/>
        <w:jc w:val="center"/>
        <w:rPr>
          <w:rFonts w:ascii="Arial" w:hAnsi="Arial" w:cs="Arial"/>
        </w:rPr>
      </w:pPr>
      <w:r w:rsidRPr="000E6DB4">
        <w:rPr>
          <w:rFonts w:ascii="Arial" w:hAnsi="Arial" w:cs="Arial"/>
        </w:rPr>
        <w:t xml:space="preserve">Перечень случаев </w:t>
      </w:r>
      <w:r w:rsidRPr="000E6DB4">
        <w:rPr>
          <w:rFonts w:ascii="Arial" w:hAnsi="Arial" w:cs="Arial"/>
        </w:rPr>
        <w:br/>
        <w:t>экстремально высокого загрязнения поверхностных вод суши</w:t>
      </w:r>
      <w:r w:rsidRPr="000E6DB4">
        <w:rPr>
          <w:rFonts w:ascii="Arial" w:hAnsi="Arial" w:cs="Arial"/>
        </w:rPr>
        <w:br/>
        <w:t xml:space="preserve">в </w:t>
      </w:r>
      <w:r>
        <w:rPr>
          <w:rFonts w:ascii="Arial" w:hAnsi="Arial" w:cs="Arial"/>
        </w:rPr>
        <w:t>июл</w:t>
      </w:r>
      <w:r w:rsidRPr="000E6DB4">
        <w:rPr>
          <w:rFonts w:ascii="Arial" w:hAnsi="Arial" w:cs="Arial"/>
        </w:rPr>
        <w:t>е 201</w:t>
      </w:r>
      <w:r>
        <w:rPr>
          <w:rFonts w:ascii="Arial" w:hAnsi="Arial" w:cs="Arial"/>
        </w:rPr>
        <w:t>8</w:t>
      </w:r>
      <w:r w:rsidRPr="000E6DB4">
        <w:rPr>
          <w:rFonts w:ascii="Arial" w:hAnsi="Arial" w:cs="Arial"/>
        </w:rPr>
        <w:t xml:space="preserve"> года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572"/>
        <w:gridCol w:w="1794"/>
        <w:gridCol w:w="1939"/>
        <w:gridCol w:w="3353"/>
        <w:gridCol w:w="1811"/>
      </w:tblGrid>
      <w:tr w:rsidR="00037F8D" w:rsidRPr="00BF4B52" w:rsidTr="00B53167">
        <w:trPr>
          <w:cantSplit/>
          <w:trHeight w:val="28"/>
          <w:tblHeader/>
        </w:trPr>
        <w:tc>
          <w:tcPr>
            <w:tcW w:w="572" w:type="dxa"/>
            <w:tcBorders>
              <w:bottom w:val="single" w:sz="4" w:space="0" w:color="auto"/>
            </w:tcBorders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BF4B52">
              <w:rPr>
                <w:rFonts w:ascii="Arial" w:hAnsi="Arial" w:cs="Arial"/>
                <w:b/>
                <w:bCs/>
                <w:sz w:val="24"/>
                <w:szCs w:val="24"/>
              </w:rPr>
              <w:t>п</w:t>
            </w:r>
            <w:proofErr w:type="spellEnd"/>
            <w:r w:rsidRPr="00BF4B52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BF4B52">
              <w:rPr>
                <w:rFonts w:ascii="Arial" w:hAnsi="Arial" w:cs="Arial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4B52">
              <w:rPr>
                <w:rFonts w:ascii="Arial" w:hAnsi="Arial" w:cs="Arial"/>
                <w:b/>
                <w:bCs/>
                <w:sz w:val="24"/>
                <w:szCs w:val="24"/>
              </w:rPr>
              <w:t>Река, пункт</w:t>
            </w:r>
          </w:p>
        </w:tc>
        <w:tc>
          <w:tcPr>
            <w:tcW w:w="1939" w:type="dxa"/>
            <w:tcBorders>
              <w:bottom w:val="single" w:sz="4" w:space="0" w:color="auto"/>
            </w:tcBorders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4B52">
              <w:rPr>
                <w:rFonts w:ascii="Arial" w:hAnsi="Arial" w:cs="Arial"/>
                <w:b/>
                <w:bCs/>
                <w:sz w:val="24"/>
                <w:szCs w:val="24"/>
              </w:rPr>
              <w:t>Регион</w:t>
            </w:r>
          </w:p>
        </w:tc>
        <w:tc>
          <w:tcPr>
            <w:tcW w:w="3353" w:type="dxa"/>
            <w:tcBorders>
              <w:bottom w:val="single" w:sz="4" w:space="0" w:color="auto"/>
            </w:tcBorders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4B52">
              <w:rPr>
                <w:rFonts w:ascii="Arial" w:hAnsi="Arial" w:cs="Arial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1811" w:type="dxa"/>
            <w:tcBorders>
              <w:bottom w:val="single" w:sz="4" w:space="0" w:color="auto"/>
            </w:tcBorders>
            <w:vAlign w:val="center"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4B52">
              <w:rPr>
                <w:rFonts w:ascii="Arial" w:hAnsi="Arial" w:cs="Arial"/>
                <w:b/>
                <w:bCs/>
                <w:sz w:val="24"/>
                <w:szCs w:val="24"/>
              </w:rPr>
              <w:t>Концентрация</w:t>
            </w:r>
          </w:p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(ПДК)</w:t>
            </w:r>
          </w:p>
        </w:tc>
      </w:tr>
      <w:tr w:rsidR="00037F8D" w:rsidRPr="00BF4B52" w:rsidTr="00B53167">
        <w:trPr>
          <w:cantSplit/>
        </w:trPr>
        <w:tc>
          <w:tcPr>
            <w:tcW w:w="9469" w:type="dxa"/>
            <w:gridSpan w:val="5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Вещества</w:t>
            </w:r>
            <w:proofErr w:type="spellEnd"/>
            <w:r w:rsidRPr="00BF4B52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 xml:space="preserve"> 1 </w:t>
            </w:r>
            <w:proofErr w:type="spellStart"/>
            <w:r w:rsidRPr="00BF4B52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класса</w:t>
            </w:r>
            <w:proofErr w:type="spellEnd"/>
            <w:r w:rsidRPr="00BF4B52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4B52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lang w:val="en-US"/>
              </w:rPr>
              <w:t>опасности</w:t>
            </w:r>
            <w:proofErr w:type="spellEnd"/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Иртыш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Тобольск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Тюменская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Дихлордифенилтрихлорэтан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ДДТ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Пышма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Березовский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ышьяк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3869B8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р.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Нюдуай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</w:t>
            </w:r>
          </w:p>
          <w:p w:rsidR="00037F8D" w:rsidRPr="003869B8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г. Мончегорск</w:t>
            </w:r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Мурманская область</w:t>
            </w:r>
          </w:p>
        </w:tc>
        <w:tc>
          <w:tcPr>
            <w:tcW w:w="3353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ртути</w:t>
            </w:r>
          </w:p>
        </w:tc>
        <w:tc>
          <w:tcPr>
            <w:tcW w:w="1811" w:type="dxa"/>
            <w:vAlign w:val="center"/>
          </w:tcPr>
          <w:p w:rsidR="00037F8D" w:rsidRPr="003869B8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37F8D" w:rsidRPr="00BF4B52" w:rsidTr="00B53167">
        <w:trPr>
          <w:cantSplit/>
        </w:trPr>
        <w:tc>
          <w:tcPr>
            <w:tcW w:w="9469" w:type="dxa"/>
            <w:gridSpan w:val="5"/>
          </w:tcPr>
          <w:p w:rsidR="00037F8D" w:rsidRPr="003869B8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3869B8">
              <w:rPr>
                <w:rFonts w:ascii="Arial" w:hAnsi="Arial" w:cs="Arial"/>
                <w:b/>
                <w:i/>
                <w:sz w:val="24"/>
                <w:szCs w:val="24"/>
              </w:rPr>
              <w:t>Вещества 2 класса опасности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3869B8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869B8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вдхр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Колым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BF4B52">
              <w:rPr>
                <w:rFonts w:ascii="Arial" w:hAnsi="Arial" w:cs="Arial"/>
                <w:sz w:val="24"/>
                <w:szCs w:val="24"/>
              </w:rPr>
              <w:t>ское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 (р.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Колы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BF4B52">
              <w:rPr>
                <w:rFonts w:ascii="Arial" w:hAnsi="Arial" w:cs="Arial"/>
                <w:sz w:val="24"/>
                <w:szCs w:val="24"/>
              </w:rPr>
              <w:t>ма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), выше плотины,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пгт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Синегорье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Магаданская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с</w:t>
            </w:r>
            <w:r w:rsidRPr="003869B8">
              <w:rPr>
                <w:rFonts w:ascii="Arial" w:hAnsi="Arial" w:cs="Arial"/>
                <w:sz w:val="24"/>
                <w:szCs w:val="24"/>
              </w:rPr>
              <w:t>винц</w:t>
            </w:r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оз.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Б.Вуд</w:t>
            </w:r>
            <w:r>
              <w:rPr>
                <w:rFonts w:ascii="Arial" w:hAnsi="Arial" w:cs="Arial"/>
                <w:sz w:val="24"/>
                <w:szCs w:val="24"/>
              </w:rPr>
              <w:t>ъ</w:t>
            </w:r>
            <w:r w:rsidRPr="00BF4B52">
              <w:rPr>
                <w:rFonts w:ascii="Arial" w:hAnsi="Arial" w:cs="Arial"/>
                <w:sz w:val="24"/>
                <w:szCs w:val="24"/>
              </w:rPr>
              <w:t>явр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г. Кировск</w:t>
            </w:r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Мурманская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олибден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12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оз.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Имандра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г. Апатиты,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у о-ва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Избя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BF4B52">
              <w:rPr>
                <w:rFonts w:ascii="Arial" w:hAnsi="Arial" w:cs="Arial"/>
                <w:sz w:val="24"/>
                <w:szCs w:val="24"/>
              </w:rPr>
              <w:t>ного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Мурманская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олибден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8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Белая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Апатиты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Мурманская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олибден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р. Волга,</w:t>
            </w:r>
          </w:p>
          <w:p w:rsidR="00037F8D" w:rsidRPr="00101D6F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с. </w:t>
            </w:r>
            <w:proofErr w:type="spellStart"/>
            <w:r w:rsidRPr="00101D6F">
              <w:rPr>
                <w:rFonts w:ascii="Arial" w:hAnsi="Arial" w:cs="Arial"/>
                <w:sz w:val="24"/>
                <w:szCs w:val="24"/>
              </w:rPr>
              <w:t>Цаган-Аман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Астраханская область</w:t>
            </w:r>
          </w:p>
        </w:tc>
        <w:tc>
          <w:tcPr>
            <w:tcW w:w="3353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молибдена</w:t>
            </w:r>
          </w:p>
        </w:tc>
        <w:tc>
          <w:tcPr>
            <w:tcW w:w="1811" w:type="dxa"/>
            <w:vAlign w:val="center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01D6F">
              <w:rPr>
                <w:rFonts w:ascii="Arial" w:hAnsi="Arial" w:cs="Arial"/>
                <w:sz w:val="24"/>
                <w:szCs w:val="24"/>
              </w:rPr>
              <w:t xml:space="preserve">р. Волга, </w:t>
            </w:r>
          </w:p>
          <w:p w:rsidR="00037F8D" w:rsidRPr="00101D6F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01D6F">
              <w:rPr>
                <w:rFonts w:ascii="Arial" w:hAnsi="Arial" w:cs="Arial"/>
                <w:sz w:val="24"/>
                <w:szCs w:val="24"/>
              </w:rPr>
              <w:t>г. Астрахань</w:t>
            </w:r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Астраханская область</w:t>
            </w:r>
          </w:p>
        </w:tc>
        <w:tc>
          <w:tcPr>
            <w:tcW w:w="3353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молибдена</w:t>
            </w:r>
          </w:p>
        </w:tc>
        <w:tc>
          <w:tcPr>
            <w:tcW w:w="1811" w:type="dxa"/>
            <w:vAlign w:val="center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01D6F">
              <w:rPr>
                <w:rFonts w:ascii="Arial" w:hAnsi="Arial" w:cs="Arial"/>
                <w:sz w:val="24"/>
                <w:szCs w:val="24"/>
              </w:rPr>
              <w:t xml:space="preserve">рук. Ахтуба, </w:t>
            </w:r>
          </w:p>
          <w:p w:rsidR="00037F8D" w:rsidRPr="00101D6F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01D6F">
              <w:rPr>
                <w:rFonts w:ascii="Arial" w:hAnsi="Arial" w:cs="Arial"/>
                <w:sz w:val="24"/>
                <w:szCs w:val="24"/>
              </w:rPr>
              <w:t xml:space="preserve">с. </w:t>
            </w:r>
            <w:proofErr w:type="spellStart"/>
            <w:r w:rsidRPr="00101D6F">
              <w:rPr>
                <w:rFonts w:ascii="Arial" w:hAnsi="Arial" w:cs="Arial"/>
                <w:sz w:val="24"/>
                <w:szCs w:val="24"/>
              </w:rPr>
              <w:t>Селитрен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101D6F">
              <w:rPr>
                <w:rFonts w:ascii="Arial" w:hAnsi="Arial" w:cs="Arial"/>
                <w:sz w:val="24"/>
                <w:szCs w:val="24"/>
              </w:rPr>
              <w:t>ное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Астраханская область</w:t>
            </w:r>
          </w:p>
        </w:tc>
        <w:tc>
          <w:tcPr>
            <w:tcW w:w="3353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молибдена</w:t>
            </w:r>
          </w:p>
        </w:tc>
        <w:tc>
          <w:tcPr>
            <w:tcW w:w="1811" w:type="dxa"/>
            <w:vAlign w:val="center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794" w:type="dxa"/>
          </w:tcPr>
          <w:p w:rsidR="00037F8D" w:rsidRPr="00101D6F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01D6F">
              <w:rPr>
                <w:rFonts w:ascii="Arial" w:hAnsi="Arial" w:cs="Arial"/>
                <w:sz w:val="24"/>
                <w:szCs w:val="24"/>
              </w:rPr>
              <w:t xml:space="preserve">рук. Ахтуба, </w:t>
            </w:r>
          </w:p>
          <w:p w:rsidR="00037F8D" w:rsidRPr="00101D6F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01D6F">
              <w:rPr>
                <w:rFonts w:ascii="Arial" w:hAnsi="Arial" w:cs="Arial"/>
                <w:sz w:val="24"/>
                <w:szCs w:val="24"/>
              </w:rPr>
              <w:t>п.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01D6F">
              <w:rPr>
                <w:rFonts w:ascii="Arial" w:hAnsi="Arial" w:cs="Arial"/>
                <w:sz w:val="24"/>
                <w:szCs w:val="24"/>
              </w:rPr>
              <w:t>Аксарай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101D6F">
              <w:rPr>
                <w:rFonts w:ascii="Arial" w:hAnsi="Arial" w:cs="Arial"/>
                <w:sz w:val="24"/>
                <w:szCs w:val="24"/>
              </w:rPr>
              <w:t>ский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Астраханская область</w:t>
            </w:r>
          </w:p>
        </w:tc>
        <w:tc>
          <w:tcPr>
            <w:tcW w:w="3353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молибдена</w:t>
            </w:r>
          </w:p>
        </w:tc>
        <w:tc>
          <w:tcPr>
            <w:tcW w:w="1811" w:type="dxa"/>
            <w:vAlign w:val="center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37F8D" w:rsidRPr="00BF4B52" w:rsidTr="00B53167">
        <w:trPr>
          <w:cantSplit/>
        </w:trPr>
        <w:tc>
          <w:tcPr>
            <w:tcW w:w="9469" w:type="dxa"/>
            <w:gridSpan w:val="5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101D6F">
              <w:rPr>
                <w:rFonts w:ascii="Arial" w:hAnsi="Arial" w:cs="Arial"/>
                <w:b/>
                <w:i/>
                <w:sz w:val="24"/>
                <w:szCs w:val="24"/>
              </w:rPr>
              <w:t>Вещества 3 класса опасности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 w:val="restart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1D6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94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Амгунь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с. </w:t>
            </w:r>
            <w:r>
              <w:rPr>
                <w:rFonts w:ascii="Arial" w:hAnsi="Arial" w:cs="Arial"/>
                <w:sz w:val="24"/>
                <w:szCs w:val="24"/>
              </w:rPr>
              <w:t xml:space="preserve">им. </w:t>
            </w:r>
            <w:r w:rsidRPr="00BF4B52">
              <w:rPr>
                <w:rFonts w:ascii="Arial" w:hAnsi="Arial" w:cs="Arial"/>
                <w:sz w:val="24"/>
                <w:szCs w:val="24"/>
              </w:rPr>
              <w:t>П.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Оси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BF4B52">
              <w:rPr>
                <w:rFonts w:ascii="Arial" w:hAnsi="Arial" w:cs="Arial"/>
                <w:sz w:val="24"/>
                <w:szCs w:val="24"/>
              </w:rPr>
              <w:t>пенко</w:t>
            </w:r>
            <w:proofErr w:type="spellEnd"/>
          </w:p>
        </w:tc>
        <w:tc>
          <w:tcPr>
            <w:tcW w:w="1939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Хабаровский край</w:t>
            </w:r>
          </w:p>
        </w:tc>
        <w:tc>
          <w:tcPr>
            <w:tcW w:w="3353" w:type="dxa"/>
            <w:vMerge w:val="restart"/>
          </w:tcPr>
          <w:p w:rsidR="00037F8D" w:rsidRPr="00E31D76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 ц</w:t>
            </w:r>
            <w:r w:rsidRPr="00101D6F">
              <w:rPr>
                <w:rFonts w:ascii="Arial" w:hAnsi="Arial" w:cs="Arial"/>
                <w:sz w:val="24"/>
                <w:szCs w:val="24"/>
              </w:rPr>
              <w:t>инк</w:t>
            </w:r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11" w:type="dxa"/>
            <w:vAlign w:val="center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1D6F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94" w:type="dxa"/>
            <w:vMerge/>
          </w:tcPr>
          <w:p w:rsidR="00037F8D" w:rsidRPr="00101D6F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101D6F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1" w:type="dxa"/>
            <w:vAlign w:val="center"/>
          </w:tcPr>
          <w:p w:rsidR="00037F8D" w:rsidRPr="00101D6F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1D6F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Блява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Медногорск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Оренбургская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58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Иска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с.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Власьево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Хабаровский край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53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Колос-Йоки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п. Никель</w:t>
            </w:r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Мурманская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н</w:t>
            </w: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икел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Левая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Силинка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пгт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>. Горный</w:t>
            </w:r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Хабаровский край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Охинка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Оха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Сахалинская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Нефтепродукты</w:t>
            </w:r>
            <w:proofErr w:type="spellEnd"/>
          </w:p>
        </w:tc>
        <w:tc>
          <w:tcPr>
            <w:tcW w:w="1811" w:type="dxa"/>
            <w:vAlign w:val="center"/>
          </w:tcPr>
          <w:p w:rsidR="00037F8D" w:rsidRPr="004F1068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более 100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Псел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Обоянь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Курская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  <w:r w:rsidRPr="00BF4B52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794" w:type="dxa"/>
            <w:vMerge w:val="restart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Сатис,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р.п. Сатис *</w:t>
            </w:r>
          </w:p>
        </w:tc>
        <w:tc>
          <w:tcPr>
            <w:tcW w:w="1939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Нижегородская область</w:t>
            </w:r>
          </w:p>
        </w:tc>
        <w:tc>
          <w:tcPr>
            <w:tcW w:w="3353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Фенолы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1250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1090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730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440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Холдоми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пгт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Солнеч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BF4B52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Хабаровский край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r w:rsidRPr="00BF4B52">
              <w:rPr>
                <w:rFonts w:ascii="Arial" w:hAnsi="Arial" w:cs="Arial"/>
                <w:sz w:val="24"/>
                <w:szCs w:val="24"/>
              </w:rPr>
              <w:t>ед</w:t>
            </w:r>
            <w:r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037F8D" w:rsidRPr="00BF4B52" w:rsidTr="00B53167">
        <w:trPr>
          <w:cantSplit/>
        </w:trPr>
        <w:tc>
          <w:tcPr>
            <w:tcW w:w="9469" w:type="dxa"/>
            <w:gridSpan w:val="5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BF4B52">
              <w:rPr>
                <w:rFonts w:ascii="Arial" w:hAnsi="Arial" w:cs="Arial"/>
                <w:b/>
                <w:i/>
                <w:sz w:val="24"/>
                <w:szCs w:val="24"/>
              </w:rPr>
              <w:t>Вещества 4 класса опасности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вдхр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Белояр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BF4B52">
              <w:rPr>
                <w:rFonts w:ascii="Arial" w:hAnsi="Arial" w:cs="Arial"/>
                <w:sz w:val="24"/>
                <w:szCs w:val="24"/>
              </w:rPr>
              <w:t>ское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п. Заречный</w:t>
            </w:r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р. Березовка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BF4B5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Березов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BF4B52">
              <w:rPr>
                <w:rFonts w:ascii="Arial" w:hAnsi="Arial" w:cs="Arial"/>
                <w:sz w:val="24"/>
                <w:szCs w:val="24"/>
              </w:rPr>
              <w:t>ский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>, 1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BF4B52">
              <w:rPr>
                <w:rFonts w:ascii="Arial" w:hAnsi="Arial" w:cs="Arial"/>
                <w:sz w:val="24"/>
                <w:szCs w:val="24"/>
              </w:rPr>
              <w:t>45 км выше устья</w:t>
            </w:r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7</w:t>
            </w:r>
            <w:proofErr w:type="spellEnd"/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794" w:type="dxa"/>
            <w:vMerge w:val="restart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Вязьма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Вязьма</w:t>
            </w:r>
            <w:proofErr w:type="spellEnd"/>
          </w:p>
        </w:tc>
        <w:tc>
          <w:tcPr>
            <w:tcW w:w="1939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Смоленская область</w:t>
            </w:r>
          </w:p>
        </w:tc>
        <w:tc>
          <w:tcPr>
            <w:tcW w:w="3353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  <w:p w:rsidR="00037F8D" w:rsidRPr="00B15379" w:rsidRDefault="00037F8D" w:rsidP="00B5316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1" w:type="dxa"/>
            <w:vAlign w:val="center"/>
          </w:tcPr>
          <w:p w:rsidR="00037F8D" w:rsidRPr="00B15379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0,1</w:t>
            </w:r>
            <w:r w:rsidRPr="00BF4B52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Arial" w:hAnsi="Arial" w:cs="Arial"/>
                <w:sz w:val="24"/>
                <w:szCs w:val="24"/>
              </w:rPr>
              <w:t>, 2 случая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,2</w:t>
            </w:r>
            <w:r w:rsidRPr="00BF4B52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15379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 случаев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Pr="00B15379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,3</w:t>
            </w:r>
            <w:r w:rsidRPr="00BF4B52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Arial" w:hAnsi="Arial" w:cs="Arial"/>
                <w:sz w:val="24"/>
                <w:szCs w:val="24"/>
              </w:rPr>
              <w:t>, 4 случая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Pr="00B15379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 w:rsidRPr="00BF4B52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Arial" w:hAnsi="Arial" w:cs="Arial"/>
                <w:sz w:val="24"/>
                <w:szCs w:val="24"/>
              </w:rPr>
              <w:t>, 2 случая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Pr="00B15379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,8</w:t>
            </w:r>
            <w:r w:rsidRPr="00BF4B52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Arial" w:hAnsi="Arial" w:cs="Arial"/>
                <w:sz w:val="24"/>
                <w:szCs w:val="24"/>
              </w:rPr>
              <w:t>, 1 случай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Pr="00B15379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  <w:r w:rsidRPr="00BF4B52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Arial" w:hAnsi="Arial" w:cs="Arial"/>
                <w:sz w:val="24"/>
                <w:szCs w:val="24"/>
              </w:rPr>
              <w:t>, 1 случай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Pr="00B15379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BF4B52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  <w:r>
              <w:rPr>
                <w:rFonts w:ascii="Arial" w:hAnsi="Arial" w:cs="Arial"/>
                <w:sz w:val="24"/>
                <w:szCs w:val="24"/>
              </w:rPr>
              <w:t>, 1 случай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794" w:type="dxa"/>
            <w:vMerge w:val="restart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Гдовка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Гдов</w:t>
            </w:r>
            <w:proofErr w:type="spellEnd"/>
          </w:p>
        </w:tc>
        <w:tc>
          <w:tcPr>
            <w:tcW w:w="1939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Псковская область</w:t>
            </w:r>
          </w:p>
        </w:tc>
        <w:tc>
          <w:tcPr>
            <w:tcW w:w="3353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  <w:r w:rsidRPr="00BF4B52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0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  <w:r w:rsidRPr="00BF4B52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D5383B">
              <w:rPr>
                <w:rFonts w:ascii="Arial" w:hAnsi="Arial" w:cs="Arial"/>
                <w:sz w:val="24"/>
                <w:szCs w:val="24"/>
              </w:rPr>
              <w:t xml:space="preserve">р. Исеть, </w:t>
            </w:r>
          </w:p>
          <w:p w:rsidR="00037F8D" w:rsidRPr="00D5383B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D5383B">
              <w:rPr>
                <w:rFonts w:ascii="Arial" w:hAnsi="Arial" w:cs="Arial"/>
                <w:sz w:val="24"/>
                <w:szCs w:val="24"/>
              </w:rPr>
              <w:t xml:space="preserve">г. </w:t>
            </w:r>
            <w:proofErr w:type="spellStart"/>
            <w:r w:rsidRPr="00D5383B">
              <w:rPr>
                <w:rFonts w:ascii="Arial" w:hAnsi="Arial" w:cs="Arial"/>
                <w:sz w:val="24"/>
                <w:szCs w:val="24"/>
              </w:rPr>
              <w:t>Екатерин</w:t>
            </w:r>
            <w:r>
              <w:rPr>
                <w:rFonts w:ascii="Arial" w:hAnsi="Arial" w:cs="Arial"/>
                <w:sz w:val="24"/>
                <w:szCs w:val="24"/>
              </w:rPr>
              <w:t>-</w:t>
            </w:r>
            <w:r w:rsidRPr="00D5383B">
              <w:rPr>
                <w:rFonts w:ascii="Arial" w:hAnsi="Arial" w:cs="Arial"/>
                <w:sz w:val="24"/>
                <w:szCs w:val="24"/>
              </w:rPr>
              <w:t>бург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Исеть,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г. К</w:t>
            </w:r>
            <w:r>
              <w:rPr>
                <w:rFonts w:ascii="Arial" w:hAnsi="Arial" w:cs="Arial"/>
                <w:sz w:val="24"/>
                <w:szCs w:val="24"/>
              </w:rPr>
              <w:t>аменск</w:t>
            </w:r>
            <w:r w:rsidRPr="00BF4B52">
              <w:rPr>
                <w:rFonts w:ascii="Arial" w:hAnsi="Arial" w:cs="Arial"/>
                <w:sz w:val="24"/>
                <w:szCs w:val="24"/>
              </w:rPr>
              <w:t>-Уральский</w:t>
            </w:r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129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Исеть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Шадринск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Курганская область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57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8</w:t>
            </w:r>
          </w:p>
        </w:tc>
        <w:tc>
          <w:tcPr>
            <w:tcW w:w="1794" w:type="dxa"/>
            <w:vMerge w:val="restart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Ница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Ирбит</w:t>
            </w:r>
            <w:proofErr w:type="spellEnd"/>
          </w:p>
        </w:tc>
        <w:tc>
          <w:tcPr>
            <w:tcW w:w="1939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3353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67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60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</w:p>
        </w:tc>
        <w:tc>
          <w:tcPr>
            <w:tcW w:w="1794" w:type="dxa"/>
            <w:vMerge w:val="restart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Ока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Дзержинск</w:t>
            </w:r>
            <w:proofErr w:type="spellEnd"/>
          </w:p>
        </w:tc>
        <w:tc>
          <w:tcPr>
            <w:tcW w:w="1939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Нижегородская область</w:t>
            </w:r>
          </w:p>
        </w:tc>
        <w:tc>
          <w:tcPr>
            <w:tcW w:w="3353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53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Охта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г. Санкт-Петербург</w:t>
            </w:r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г. Санкт-Петербург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r w:rsidRPr="00BF4B52">
              <w:rPr>
                <w:rFonts w:ascii="Arial" w:hAnsi="Arial" w:cs="Arial"/>
                <w:sz w:val="24"/>
                <w:szCs w:val="24"/>
              </w:rPr>
              <w:t>арганц</w:t>
            </w:r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51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794" w:type="dxa"/>
            <w:vMerge w:val="restart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Псел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Обоянь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vertAlign w:val="superscript"/>
              </w:rPr>
              <w:t>**</w:t>
            </w:r>
          </w:p>
        </w:tc>
        <w:tc>
          <w:tcPr>
            <w:tcW w:w="1939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Курская область</w:t>
            </w:r>
          </w:p>
        </w:tc>
        <w:tc>
          <w:tcPr>
            <w:tcW w:w="3353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Кислород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0,</w:t>
            </w:r>
            <w:r w:rsidRPr="00BF4B52">
              <w:rPr>
                <w:rFonts w:ascii="Arial" w:hAnsi="Arial" w:cs="Arial"/>
                <w:sz w:val="24"/>
                <w:szCs w:val="24"/>
              </w:rPr>
              <w:t>7</w:t>
            </w:r>
            <w:r w:rsidRPr="00BF4B52">
              <w:rPr>
                <w:rFonts w:ascii="Arial" w:hAnsi="Arial" w:cs="Arial"/>
                <w:sz w:val="24"/>
                <w:szCs w:val="24"/>
                <w:vertAlign w:val="superscript"/>
              </w:rPr>
              <w:t>*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1,</w:t>
            </w:r>
            <w:r w:rsidRPr="00BF4B52">
              <w:rPr>
                <w:rFonts w:ascii="Arial" w:hAnsi="Arial" w:cs="Arial"/>
                <w:sz w:val="24"/>
                <w:szCs w:val="24"/>
              </w:rPr>
              <w:t>7</w:t>
            </w:r>
            <w:r w:rsidRPr="00BF4B52">
              <w:rPr>
                <w:rFonts w:ascii="Arial" w:hAnsi="Arial" w:cs="Arial"/>
                <w:sz w:val="24"/>
                <w:szCs w:val="24"/>
                <w:vertAlign w:val="superscript"/>
              </w:rPr>
              <w:t>*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</w:tcPr>
          <w:p w:rsidR="00037F8D" w:rsidRPr="00D5383B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221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12</w:t>
            </w:r>
          </w:p>
        </w:tc>
        <w:tc>
          <w:tcPr>
            <w:tcW w:w="1794" w:type="dxa"/>
            <w:vMerge w:val="restart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Пышма,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г. Талица</w:t>
            </w:r>
          </w:p>
        </w:tc>
        <w:tc>
          <w:tcPr>
            <w:tcW w:w="1939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3353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Взвешенные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вещест</w:t>
            </w: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ва</w:t>
            </w:r>
            <w:proofErr w:type="spellEnd"/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53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13</w:t>
            </w:r>
          </w:p>
        </w:tc>
        <w:tc>
          <w:tcPr>
            <w:tcW w:w="1794" w:type="dxa"/>
            <w:vMerge w:val="restart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Северушка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г. Полевской, 1,5 км от устья </w:t>
            </w:r>
          </w:p>
        </w:tc>
        <w:tc>
          <w:tcPr>
            <w:tcW w:w="1939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3353" w:type="dxa"/>
            <w:vMerge w:val="restart"/>
          </w:tcPr>
          <w:p w:rsidR="00037F8D" w:rsidRPr="00D5383B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14</w:t>
            </w:r>
          </w:p>
        </w:tc>
        <w:tc>
          <w:tcPr>
            <w:tcW w:w="1794" w:type="dxa"/>
            <w:vMerge w:val="restart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Северушка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г. Полевской,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3,4 км от устья </w:t>
            </w:r>
          </w:p>
        </w:tc>
        <w:tc>
          <w:tcPr>
            <w:tcW w:w="1939" w:type="dxa"/>
            <w:vMerge w:val="restart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3353" w:type="dxa"/>
            <w:vMerge w:val="restart"/>
          </w:tcPr>
          <w:p w:rsidR="00037F8D" w:rsidRPr="005C52C3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11" w:type="dxa"/>
            <w:vAlign w:val="center"/>
          </w:tcPr>
          <w:p w:rsidR="00037F8D" w:rsidRPr="005C52C3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71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  <w:vMerge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794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39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  <w:vMerge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811" w:type="dxa"/>
            <w:vAlign w:val="center"/>
          </w:tcPr>
          <w:p w:rsidR="00037F8D" w:rsidRPr="005C52C3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15</w:t>
            </w:r>
          </w:p>
        </w:tc>
        <w:tc>
          <w:tcPr>
            <w:tcW w:w="1794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</w:rPr>
              <w:t>Ульдза-Гол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с. Соловьевск</w:t>
            </w:r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Республика Бурятия</w:t>
            </w:r>
          </w:p>
        </w:tc>
        <w:tc>
          <w:tcPr>
            <w:tcW w:w="3353" w:type="dxa"/>
          </w:tcPr>
          <w:p w:rsidR="00037F8D" w:rsidRPr="005C52C3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Трудноокисляемые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органи-ческие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вещества по </w:t>
            </w:r>
            <w:r w:rsidRPr="005C52C3">
              <w:rPr>
                <w:rFonts w:ascii="Arial" w:hAnsi="Arial" w:cs="Arial"/>
                <w:sz w:val="24"/>
                <w:szCs w:val="24"/>
              </w:rPr>
              <w:t>ХПК</w:t>
            </w:r>
          </w:p>
        </w:tc>
        <w:tc>
          <w:tcPr>
            <w:tcW w:w="1811" w:type="dxa"/>
            <w:vAlign w:val="center"/>
          </w:tcPr>
          <w:p w:rsidR="00037F8D" w:rsidRPr="005C52C3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66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16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Читинка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,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 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Чита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Забайкальский край</w:t>
            </w:r>
          </w:p>
        </w:tc>
        <w:tc>
          <w:tcPr>
            <w:tcW w:w="3353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54</w:t>
            </w:r>
          </w:p>
        </w:tc>
      </w:tr>
      <w:tr w:rsidR="00037F8D" w:rsidRPr="00BF4B52" w:rsidTr="00B53167">
        <w:trPr>
          <w:cantSplit/>
        </w:trPr>
        <w:tc>
          <w:tcPr>
            <w:tcW w:w="572" w:type="dxa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794" w:type="dxa"/>
          </w:tcPr>
          <w:p w:rsidR="00037F8D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р.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Шилка</w:t>
            </w:r>
            <w:proofErr w:type="spellEnd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, </w:t>
            </w:r>
          </w:p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Сретенск</w:t>
            </w:r>
            <w:proofErr w:type="spellEnd"/>
          </w:p>
        </w:tc>
        <w:tc>
          <w:tcPr>
            <w:tcW w:w="1939" w:type="dxa"/>
          </w:tcPr>
          <w:p w:rsidR="00037F8D" w:rsidRPr="00BF4B52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F4B52">
              <w:rPr>
                <w:rFonts w:ascii="Arial" w:hAnsi="Arial" w:cs="Arial"/>
                <w:sz w:val="24"/>
                <w:szCs w:val="24"/>
              </w:rPr>
              <w:t>Забайкальский край</w:t>
            </w:r>
          </w:p>
        </w:tc>
        <w:tc>
          <w:tcPr>
            <w:tcW w:w="3353" w:type="dxa"/>
          </w:tcPr>
          <w:p w:rsidR="00037F8D" w:rsidRPr="005C52C3" w:rsidRDefault="00037F8D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1811" w:type="dxa"/>
            <w:vAlign w:val="center"/>
          </w:tcPr>
          <w:p w:rsidR="00037F8D" w:rsidRPr="00BF4B52" w:rsidRDefault="00037F8D" w:rsidP="00B53167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F4B52">
              <w:rPr>
                <w:rFonts w:ascii="Arial" w:hAnsi="Arial" w:cs="Arial"/>
                <w:sz w:val="24"/>
                <w:szCs w:val="24"/>
                <w:lang w:val="en-US"/>
              </w:rPr>
              <w:t>99</w:t>
            </w:r>
          </w:p>
        </w:tc>
      </w:tr>
    </w:tbl>
    <w:p w:rsidR="00037F8D" w:rsidRPr="0005504D" w:rsidRDefault="00037F8D" w:rsidP="00037F8D">
      <w:pPr>
        <w:spacing w:after="0"/>
      </w:pPr>
    </w:p>
    <w:p w:rsidR="00037F8D" w:rsidRDefault="00037F8D" w:rsidP="00037F8D">
      <w:pPr>
        <w:spacing w:line="240" w:lineRule="auto"/>
        <w:rPr>
          <w:rFonts w:ascii="Arial" w:hAnsi="Arial" w:cs="Arial"/>
          <w:sz w:val="20"/>
          <w:szCs w:val="20"/>
        </w:rPr>
      </w:pPr>
      <w:r w:rsidRPr="000E6DB4">
        <w:rPr>
          <w:rFonts w:ascii="Arial" w:hAnsi="Arial" w:cs="Arial"/>
          <w:sz w:val="20"/>
          <w:szCs w:val="20"/>
        </w:rPr>
        <w:t xml:space="preserve">* - </w:t>
      </w:r>
      <w:r w:rsidRPr="000E6DB4">
        <w:rPr>
          <w:rFonts w:ascii="Arial" w:hAnsi="Arial" w:cs="Arial"/>
          <w:iCs/>
          <w:sz w:val="20"/>
          <w:szCs w:val="20"/>
        </w:rPr>
        <w:t xml:space="preserve">концентрация </w:t>
      </w:r>
      <w:r w:rsidRPr="000E6DB4">
        <w:rPr>
          <w:rFonts w:ascii="Arial" w:hAnsi="Arial" w:cs="Arial"/>
          <w:sz w:val="20"/>
          <w:szCs w:val="20"/>
        </w:rPr>
        <w:t>приведена в мг/л; экстремально высокое загрязнение соответствует содержанию в воде растворенного кислорода в концентрациях 2 и менее мг/л</w:t>
      </w:r>
    </w:p>
    <w:p w:rsidR="00037F8D" w:rsidRDefault="00037F8D" w:rsidP="00037F8D">
      <w:pPr>
        <w:spacing w:line="240" w:lineRule="auto"/>
        <w:rPr>
          <w:rFonts w:ascii="Arial" w:hAnsi="Arial" w:cs="Arial"/>
          <w:sz w:val="20"/>
          <w:szCs w:val="20"/>
        </w:rPr>
      </w:pPr>
    </w:p>
    <w:p w:rsidR="00037F8D" w:rsidRDefault="00037F8D" w:rsidP="00037F8D">
      <w:pPr>
        <w:spacing w:line="240" w:lineRule="auto"/>
        <w:rPr>
          <w:rFonts w:ascii="Arial" w:hAnsi="Arial" w:cs="Arial"/>
          <w:sz w:val="20"/>
          <w:szCs w:val="20"/>
        </w:rPr>
      </w:pPr>
    </w:p>
    <w:p w:rsidR="00037F8D" w:rsidRPr="000E6DB4" w:rsidRDefault="00037F8D" w:rsidP="00037F8D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</w:t>
      </w:r>
      <w:r w:rsidRPr="000E6DB4">
        <w:rPr>
          <w:rFonts w:ascii="Arial" w:hAnsi="Arial" w:cs="Arial"/>
          <w:sz w:val="24"/>
          <w:szCs w:val="24"/>
        </w:rPr>
        <w:t>ачальник Управления мониторинга</w:t>
      </w:r>
    </w:p>
    <w:p w:rsidR="00037F8D" w:rsidRPr="000E6DB4" w:rsidRDefault="00037F8D" w:rsidP="00037F8D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E6DB4">
        <w:rPr>
          <w:rFonts w:ascii="Arial" w:hAnsi="Arial" w:cs="Arial"/>
          <w:sz w:val="24"/>
          <w:szCs w:val="24"/>
        </w:rPr>
        <w:t xml:space="preserve">загрязнения окружающей среды, </w:t>
      </w:r>
    </w:p>
    <w:p w:rsidR="00037F8D" w:rsidRDefault="00037F8D" w:rsidP="00037F8D">
      <w:pPr>
        <w:spacing w:after="0" w:line="240" w:lineRule="auto"/>
      </w:pPr>
      <w:r w:rsidRPr="000E6DB4">
        <w:rPr>
          <w:rFonts w:ascii="Arial" w:hAnsi="Arial" w:cs="Arial"/>
          <w:sz w:val="24"/>
          <w:szCs w:val="24"/>
        </w:rPr>
        <w:t>полярных и морских работ Росгидромета</w:t>
      </w:r>
      <w:r w:rsidRPr="000E6DB4">
        <w:rPr>
          <w:rFonts w:ascii="Arial" w:hAnsi="Arial" w:cs="Arial"/>
          <w:sz w:val="24"/>
          <w:szCs w:val="24"/>
        </w:rPr>
        <w:tab/>
      </w:r>
      <w:r w:rsidRPr="000E6DB4">
        <w:rPr>
          <w:rFonts w:ascii="Arial" w:hAnsi="Arial" w:cs="Arial"/>
          <w:sz w:val="24"/>
          <w:szCs w:val="24"/>
        </w:rPr>
        <w:tab/>
      </w:r>
      <w:r w:rsidRPr="000E6DB4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Ю.В. Пешков</w:t>
      </w:r>
    </w:p>
    <w:p w:rsidR="00037F8D" w:rsidRDefault="00037F8D" w:rsidP="00037F8D">
      <w:pPr>
        <w:pStyle w:val="a3"/>
        <w:ind w:left="6372" w:firstLine="708"/>
        <w:rPr>
          <w:rFonts w:ascii="Arial" w:hAnsi="Arial" w:cs="Arial"/>
        </w:rPr>
      </w:pPr>
      <w:r>
        <w:rPr>
          <w:rFonts w:ascii="Arial" w:hAnsi="Arial" w:cs="Arial"/>
        </w:rPr>
        <w:t>Приложение 2</w:t>
      </w:r>
    </w:p>
    <w:p w:rsidR="00037F8D" w:rsidRDefault="00037F8D" w:rsidP="00037F8D">
      <w:pPr>
        <w:pStyle w:val="a3"/>
        <w:ind w:left="6372" w:firstLine="708"/>
        <w:rPr>
          <w:rFonts w:ascii="Arial" w:hAnsi="Arial" w:cs="Arial"/>
          <w:sz w:val="16"/>
          <w:szCs w:val="16"/>
        </w:rPr>
      </w:pPr>
    </w:p>
    <w:p w:rsidR="00037F8D" w:rsidRDefault="00037F8D" w:rsidP="00037F8D">
      <w:pPr>
        <w:pStyle w:val="a3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Перечень случаев </w:t>
      </w:r>
      <w:r>
        <w:rPr>
          <w:rFonts w:ascii="Arial" w:hAnsi="Arial" w:cs="Arial"/>
        </w:rPr>
        <w:br/>
        <w:t>высокого загрязнения водных объектов</w:t>
      </w:r>
      <w:r>
        <w:rPr>
          <w:rFonts w:ascii="Arial" w:hAnsi="Arial" w:cs="Arial"/>
        </w:rPr>
        <w:br/>
        <w:t>в июле 2018 года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471"/>
        <w:gridCol w:w="1940"/>
        <w:gridCol w:w="3353"/>
        <w:gridCol w:w="954"/>
        <w:gridCol w:w="1088"/>
        <w:gridCol w:w="799"/>
        <w:gridCol w:w="864"/>
      </w:tblGrid>
      <w:tr w:rsidR="00037F8D" w:rsidRPr="00037F8D" w:rsidTr="00B53167">
        <w:trPr>
          <w:cantSplit/>
          <w:trHeight w:val="889"/>
          <w:tblHeader/>
        </w:trPr>
        <w:tc>
          <w:tcPr>
            <w:tcW w:w="471" w:type="dxa"/>
            <w:tcBorders>
              <w:bottom w:val="single" w:sz="4" w:space="0" w:color="auto"/>
            </w:tcBorders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 xml:space="preserve">№ </w:t>
            </w:r>
            <w:proofErr w:type="spellStart"/>
            <w:r w:rsidRPr="00037F8D">
              <w:rPr>
                <w:rFonts w:ascii="Arial" w:hAnsi="Arial" w:cs="Arial"/>
                <w:b/>
                <w:bCs/>
                <w:sz w:val="24"/>
                <w:szCs w:val="24"/>
              </w:rPr>
              <w:t>п</w:t>
            </w:r>
            <w:proofErr w:type="spellEnd"/>
            <w:r w:rsidRPr="00037F8D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037F8D">
              <w:rPr>
                <w:rFonts w:ascii="Arial" w:hAnsi="Arial" w:cs="Arial"/>
                <w:b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1940" w:type="dxa"/>
            <w:tcBorders>
              <w:bottom w:val="single" w:sz="4" w:space="0" w:color="auto"/>
            </w:tcBorders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37F8D">
              <w:rPr>
                <w:rFonts w:ascii="Arial" w:hAnsi="Arial" w:cs="Arial"/>
                <w:b/>
                <w:bCs/>
                <w:sz w:val="24"/>
                <w:szCs w:val="24"/>
              </w:rPr>
              <w:t>Территория</w:t>
            </w:r>
          </w:p>
        </w:tc>
        <w:tc>
          <w:tcPr>
            <w:tcW w:w="3353" w:type="dxa"/>
            <w:tcBorders>
              <w:bottom w:val="single" w:sz="4" w:space="0" w:color="auto"/>
            </w:tcBorders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37F8D">
              <w:rPr>
                <w:rFonts w:ascii="Arial" w:hAnsi="Arial" w:cs="Arial"/>
                <w:b/>
                <w:bCs/>
                <w:sz w:val="24"/>
                <w:szCs w:val="24"/>
              </w:rPr>
              <w:t>Ингредиент</w:t>
            </w:r>
          </w:p>
        </w:tc>
        <w:tc>
          <w:tcPr>
            <w:tcW w:w="954" w:type="dxa"/>
            <w:tcBorders>
              <w:bottom w:val="single" w:sz="4" w:space="0" w:color="auto"/>
            </w:tcBorders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37F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Класс </w:t>
            </w:r>
            <w:proofErr w:type="spellStart"/>
            <w:r w:rsidRPr="00037F8D">
              <w:rPr>
                <w:rFonts w:ascii="Arial" w:hAnsi="Arial" w:cs="Arial"/>
                <w:b/>
                <w:bCs/>
                <w:sz w:val="24"/>
                <w:szCs w:val="24"/>
              </w:rPr>
              <w:t>опасн</w:t>
            </w:r>
            <w:proofErr w:type="spellEnd"/>
            <w:r w:rsidRPr="00037F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1088" w:type="dxa"/>
            <w:tcBorders>
              <w:bottom w:val="single" w:sz="4" w:space="0" w:color="auto"/>
            </w:tcBorders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37F8D">
              <w:rPr>
                <w:rFonts w:ascii="Arial" w:hAnsi="Arial" w:cs="Arial"/>
                <w:b/>
                <w:bCs/>
                <w:sz w:val="24"/>
                <w:szCs w:val="24"/>
              </w:rPr>
              <w:t>Кол-во случаев</w:t>
            </w:r>
          </w:p>
        </w:tc>
        <w:tc>
          <w:tcPr>
            <w:tcW w:w="799" w:type="dxa"/>
            <w:tcBorders>
              <w:bottom w:val="single" w:sz="4" w:space="0" w:color="auto"/>
            </w:tcBorders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37F8D">
              <w:rPr>
                <w:rFonts w:ascii="Arial" w:hAnsi="Arial" w:cs="Arial"/>
                <w:b/>
                <w:bCs/>
                <w:sz w:val="24"/>
                <w:szCs w:val="24"/>
              </w:rPr>
              <w:t>ПДК, мин.</w:t>
            </w:r>
          </w:p>
        </w:tc>
        <w:tc>
          <w:tcPr>
            <w:tcW w:w="864" w:type="dxa"/>
            <w:tcBorders>
              <w:bottom w:val="single" w:sz="4" w:space="0" w:color="auto"/>
            </w:tcBorders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37F8D">
              <w:rPr>
                <w:rFonts w:ascii="Arial" w:hAnsi="Arial" w:cs="Arial"/>
                <w:b/>
                <w:bCs/>
                <w:sz w:val="24"/>
                <w:szCs w:val="24"/>
              </w:rPr>
              <w:t>ПДК, макс.</w:t>
            </w:r>
          </w:p>
        </w:tc>
      </w:tr>
      <w:tr w:rsidR="00037F8D" w:rsidRPr="00037F8D" w:rsidTr="00B53167">
        <w:trPr>
          <w:cantSplit/>
        </w:trPr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Бассейн р. Амур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Амурская область</w:t>
            </w: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алюминия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меди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39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свинца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цинка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22</w:t>
            </w:r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Забайкаль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ский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29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Приморский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БПК</w:t>
            </w:r>
            <w:r w:rsidRPr="00037F8D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3,0</w:t>
            </w:r>
            <w:r w:rsidRPr="00037F8D">
              <w:rPr>
                <w:rFonts w:ascii="Arial" w:hAnsi="Arial" w:cs="Arial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Хабаровский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037F8D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а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люмини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ма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рганц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33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45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3</w:t>
            </w:r>
            <w:proofErr w:type="spellEnd"/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  <w:r w:rsidRPr="00037F8D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ц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10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14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  <w:r w:rsidRPr="00037F8D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Бассейн</w:t>
            </w:r>
            <w:proofErr w:type="spellEnd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 xml:space="preserve">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Ангара</w:t>
            </w:r>
            <w:proofErr w:type="spellEnd"/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Республика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Бурятия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30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48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Волга</w:t>
            </w:r>
            <w:proofErr w:type="spellEnd"/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Астраханская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олибден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р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тут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18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Владимирская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ж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елез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обще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го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30</w:t>
            </w:r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Москва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037F8D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13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Кировская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Московская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037F8D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14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10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49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БПК</w:t>
            </w:r>
            <w:r w:rsidRPr="00037F8D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Нижегородская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49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Сульфаты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11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7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Рязанская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037F8D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ж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елез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обще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го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49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49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8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Тверская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  <w:r w:rsidRPr="00037F8D">
              <w:rPr>
                <w:rFonts w:ascii="Arial" w:hAnsi="Arial" w:cs="Arial"/>
                <w:sz w:val="24"/>
                <w:szCs w:val="24"/>
              </w:rPr>
              <w:t>,1</w:t>
            </w:r>
            <w:r w:rsidRPr="00037F8D">
              <w:rPr>
                <w:rFonts w:ascii="Arial" w:hAnsi="Arial" w:cs="Arial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41</w:t>
            </w:r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9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Тульская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БПК</w:t>
            </w:r>
            <w:r w:rsidRPr="00037F8D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19</w:t>
            </w:r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10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Удмуртская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037F8D">
              <w:rPr>
                <w:rFonts w:ascii="Arial" w:hAnsi="Arial" w:cs="Arial"/>
                <w:sz w:val="24"/>
                <w:szCs w:val="24"/>
              </w:rPr>
              <w:t>Р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еспублика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18</w:t>
            </w:r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Чувашская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037F8D">
              <w:rPr>
                <w:rFonts w:ascii="Arial" w:hAnsi="Arial" w:cs="Arial"/>
                <w:sz w:val="24"/>
                <w:szCs w:val="24"/>
              </w:rPr>
              <w:t>Р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еспублика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037F8D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20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Днепр</w:t>
            </w:r>
            <w:proofErr w:type="spellEnd"/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Курская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  <w:r w:rsidRPr="00037F8D">
              <w:rPr>
                <w:rFonts w:ascii="Arial" w:hAnsi="Arial" w:cs="Arial"/>
                <w:sz w:val="24"/>
                <w:szCs w:val="24"/>
              </w:rPr>
              <w:t>,2</w:t>
            </w:r>
            <w:r w:rsidRPr="00037F8D">
              <w:rPr>
                <w:rFonts w:ascii="Arial" w:hAnsi="Arial" w:cs="Arial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Смоленская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органические вещества по БПК</w:t>
            </w:r>
            <w:r w:rsidRPr="00037F8D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Дон</w:t>
            </w:r>
            <w:proofErr w:type="spellEnd"/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Белгородская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037F8D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  <w:r w:rsidRPr="00037F8D">
              <w:rPr>
                <w:rFonts w:ascii="Arial" w:hAnsi="Arial" w:cs="Arial"/>
                <w:sz w:val="24"/>
                <w:szCs w:val="24"/>
              </w:rPr>
              <w:t>,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  <w:r w:rsidRPr="00037F8D"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  <w:t>*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  <w:r w:rsidRPr="00037F8D">
              <w:rPr>
                <w:rFonts w:ascii="Arial" w:hAnsi="Arial" w:cs="Arial"/>
                <w:sz w:val="24"/>
                <w:szCs w:val="24"/>
              </w:rPr>
              <w:t>,</w:t>
            </w: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  <w:r w:rsidRPr="00037F8D">
              <w:rPr>
                <w:rFonts w:ascii="Arial" w:hAnsi="Arial" w:cs="Arial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Енисей</w:t>
            </w:r>
            <w:proofErr w:type="spellEnd"/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Иркутская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  <w:r w:rsidRPr="00037F8D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Красноярский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39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48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ц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Иртыш</w:t>
            </w:r>
            <w:proofErr w:type="spellEnd"/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Тюменская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Дихлордифенилтрихлорэтан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ДДТ</w:t>
            </w:r>
            <w:r w:rsidRPr="00037F8D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37F8D">
              <w:rPr>
                <w:rFonts w:ascii="Arial" w:hAnsi="Arial" w:cs="Arial"/>
                <w:b/>
                <w:i/>
                <w:sz w:val="24"/>
                <w:szCs w:val="24"/>
              </w:rPr>
              <w:t>Бассейн р. Кама</w:t>
            </w:r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Пермский край</w:t>
            </w: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Взвешенные вещества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Свердловская область</w:t>
            </w: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Взвешенные вещества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41</w:t>
            </w:r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Удмуртская Р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еспублика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6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45</w:t>
            </w:r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Челябинская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Колыма</w:t>
            </w:r>
            <w:proofErr w:type="spellEnd"/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Магаданская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4</w:t>
            </w:r>
            <w:proofErr w:type="spellEnd"/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45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Обь</w:t>
            </w:r>
            <w:proofErr w:type="spellEnd"/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Новосибирская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35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  <w:r w:rsidRPr="00037F8D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ц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Ямало-Ненецкий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автономный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округ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ж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елез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обще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го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  <w:r w:rsidRPr="00037F8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38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ц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40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Ока</w:t>
            </w:r>
            <w:proofErr w:type="spellEnd"/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Нижегородская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22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Печора</w:t>
            </w:r>
            <w:proofErr w:type="spellEnd"/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Республика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Коми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а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люмини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11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16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Терек</w:t>
            </w:r>
            <w:proofErr w:type="spellEnd"/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Республика Северная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Осе-тия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- Алания</w:t>
            </w: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органи-ческие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вещества по БПК</w:t>
            </w:r>
            <w:r w:rsidRPr="00037F8D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Трудноокисляемые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органи-ческие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вещества по ХПК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12</w:t>
            </w:r>
            <w:r w:rsidRPr="00037F8D">
              <w:rPr>
                <w:rFonts w:ascii="Arial" w:hAnsi="Arial" w:cs="Arial"/>
                <w:sz w:val="24"/>
                <w:szCs w:val="24"/>
                <w:vertAlign w:val="superscript"/>
                <w:lang w:val="en-GB"/>
              </w:rPr>
              <w:t>*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Тобол</w:t>
            </w:r>
            <w:proofErr w:type="spellEnd"/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Курганская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10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12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42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Свердловская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нитрит</w:t>
            </w:r>
            <w:r w:rsidRPr="00037F8D">
              <w:rPr>
                <w:rFonts w:ascii="Arial" w:hAnsi="Arial" w:cs="Arial"/>
                <w:sz w:val="24"/>
                <w:szCs w:val="24"/>
              </w:rPr>
              <w:t>ный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19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29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48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</w:t>
            </w:r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40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н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икел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11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Фосфаты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ц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15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Челябинская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Взвешенные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вещества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45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 xml:space="preserve">Бассейн р.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Урал</w:t>
            </w:r>
            <w:proofErr w:type="spellEnd"/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Оренбургская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ц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29</w:t>
            </w:r>
          </w:p>
        </w:tc>
      </w:tr>
      <w:tr w:rsidR="00037F8D" w:rsidRPr="00037F8D" w:rsidTr="00B53167">
        <w:tc>
          <w:tcPr>
            <w:tcW w:w="9469" w:type="dxa"/>
            <w:gridSpan w:val="7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</w:pP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Малые</w:t>
            </w:r>
            <w:proofErr w:type="spellEnd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реки</w:t>
            </w:r>
            <w:proofErr w:type="spellEnd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озера</w:t>
            </w:r>
            <w:proofErr w:type="spellEnd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 xml:space="preserve">, </w:t>
            </w:r>
            <w:proofErr w:type="spellStart"/>
            <w:r w:rsidRPr="00037F8D">
              <w:rPr>
                <w:rFonts w:ascii="Arial" w:hAnsi="Arial" w:cs="Arial"/>
                <w:b/>
                <w:i/>
                <w:sz w:val="24"/>
                <w:szCs w:val="24"/>
                <w:lang w:val="en-GB"/>
              </w:rPr>
              <w:t>водохранилища</w:t>
            </w:r>
            <w:proofErr w:type="spellEnd"/>
          </w:p>
        </w:tc>
      </w:tr>
      <w:tr w:rsidR="00037F8D" w:rsidRPr="00037F8D" w:rsidTr="00B53167">
        <w:tc>
          <w:tcPr>
            <w:tcW w:w="471" w:type="dxa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1940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г.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Санкт-Петербург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  <w:r w:rsidRPr="00037F8D">
              <w:rPr>
                <w:rFonts w:ascii="Arial" w:hAnsi="Arial" w:cs="Arial"/>
                <w:sz w:val="24"/>
                <w:szCs w:val="24"/>
              </w:rPr>
              <w:t>,</w:t>
            </w: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9</w:t>
            </w:r>
            <w:r w:rsidRPr="00037F8D">
              <w:rPr>
                <w:rFonts w:ascii="Arial" w:hAnsi="Arial" w:cs="Arial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2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Краснодарский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а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люмини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17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органи-ческие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вещества по БПК</w:t>
            </w:r>
            <w:r w:rsidRPr="00037F8D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Ленинградская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Кислород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2</w:t>
            </w:r>
            <w:r w:rsidRPr="00037F8D">
              <w:rPr>
                <w:rFonts w:ascii="Arial" w:hAnsi="Arial" w:cs="Arial"/>
                <w:sz w:val="24"/>
                <w:szCs w:val="24"/>
              </w:rPr>
              <w:t>,</w:t>
            </w: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  <w:r w:rsidRPr="00037F8D">
              <w:rPr>
                <w:rFonts w:ascii="Arial" w:hAnsi="Arial" w:cs="Arial"/>
                <w:sz w:val="24"/>
                <w:szCs w:val="24"/>
                <w:vertAlign w:val="superscript"/>
                <w:lang w:val="en-GB"/>
              </w:rPr>
              <w:t>*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арганц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3</w:t>
            </w:r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Мурманская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область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Азот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аммонийный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Легкоокисляемые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органи-ческие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вещества по БПК</w:t>
            </w:r>
            <w:r w:rsidRPr="00037F8D">
              <w:rPr>
                <w:rFonts w:ascii="Arial" w:hAnsi="Arial" w:cs="Arial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Дитиофосф</w:t>
            </w:r>
            <w:r w:rsidRPr="00037F8D">
              <w:rPr>
                <w:rFonts w:ascii="Arial" w:hAnsi="Arial" w:cs="Arial"/>
                <w:sz w:val="24"/>
                <w:szCs w:val="24"/>
              </w:rPr>
              <w:t>ат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крезил</w:t>
            </w:r>
            <w:r w:rsidRPr="00037F8D">
              <w:rPr>
                <w:rFonts w:ascii="Arial" w:hAnsi="Arial" w:cs="Arial"/>
                <w:sz w:val="24"/>
                <w:szCs w:val="24"/>
              </w:rPr>
              <w:t>овый</w:t>
            </w:r>
            <w:proofErr w:type="spellEnd"/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23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м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ед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и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42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н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икел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37F8D" w:rsidRPr="00037F8D" w:rsidTr="00B53167">
        <w:tc>
          <w:tcPr>
            <w:tcW w:w="471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1940" w:type="dxa"/>
            <w:vMerge w:val="restart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Приморский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край</w:t>
            </w:r>
            <w:proofErr w:type="spellEnd"/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а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юмини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я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5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1</w:t>
            </w:r>
            <w:proofErr w:type="spellEnd"/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</w:t>
            </w:r>
            <w:r w:rsidRPr="00037F8D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>Ионы ж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елез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обще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го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4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44</w:t>
            </w:r>
          </w:p>
        </w:tc>
      </w:tr>
      <w:tr w:rsidR="00037F8D" w:rsidRPr="00037F8D" w:rsidTr="00B53167">
        <w:tc>
          <w:tcPr>
            <w:tcW w:w="471" w:type="dxa"/>
            <w:vMerge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1940" w:type="dxa"/>
            <w:vMerge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353" w:type="dxa"/>
          </w:tcPr>
          <w:p w:rsidR="00037F8D" w:rsidRPr="00037F8D" w:rsidRDefault="00037F8D" w:rsidP="00037F8D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37F8D">
              <w:rPr>
                <w:rFonts w:ascii="Arial" w:hAnsi="Arial" w:cs="Arial"/>
                <w:sz w:val="24"/>
                <w:szCs w:val="24"/>
              </w:rPr>
              <w:t xml:space="preserve">Ионы </w:t>
            </w:r>
            <w:proofErr w:type="spellStart"/>
            <w:r w:rsidRPr="00037F8D">
              <w:rPr>
                <w:rFonts w:ascii="Arial" w:hAnsi="Arial" w:cs="Arial"/>
                <w:sz w:val="24"/>
                <w:szCs w:val="24"/>
              </w:rPr>
              <w:t>ц</w:t>
            </w: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инк</w:t>
            </w:r>
            <w:proofErr w:type="spellEnd"/>
            <w:r w:rsidRPr="00037F8D">
              <w:rPr>
                <w:rFonts w:ascii="Arial" w:hAnsi="Arial" w:cs="Arial"/>
                <w:sz w:val="24"/>
                <w:szCs w:val="24"/>
              </w:rPr>
              <w:t>а</w:t>
            </w:r>
          </w:p>
        </w:tc>
        <w:tc>
          <w:tcPr>
            <w:tcW w:w="95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3</w:t>
            </w:r>
          </w:p>
        </w:tc>
        <w:tc>
          <w:tcPr>
            <w:tcW w:w="1088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US"/>
              </w:rPr>
              <w:t>1</w:t>
            </w:r>
          </w:p>
        </w:tc>
        <w:tc>
          <w:tcPr>
            <w:tcW w:w="799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864" w:type="dxa"/>
            <w:vAlign w:val="center"/>
          </w:tcPr>
          <w:p w:rsidR="00037F8D" w:rsidRPr="00037F8D" w:rsidRDefault="00037F8D" w:rsidP="00037F8D">
            <w:pP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  <w:lang w:val="en-GB"/>
              </w:rPr>
            </w:pPr>
            <w:r w:rsidRPr="00037F8D">
              <w:rPr>
                <w:rFonts w:ascii="Arial" w:hAnsi="Arial" w:cs="Arial"/>
                <w:sz w:val="24"/>
                <w:szCs w:val="24"/>
                <w:lang w:val="en-GB"/>
              </w:rPr>
              <w:t>16</w:t>
            </w:r>
          </w:p>
        </w:tc>
      </w:tr>
    </w:tbl>
    <w:p w:rsidR="00037F8D" w:rsidRDefault="00037F8D" w:rsidP="00037F8D">
      <w:pPr>
        <w:spacing w:after="0" w:line="360" w:lineRule="auto"/>
        <w:rPr>
          <w:lang w:val="en-US"/>
        </w:rPr>
      </w:pPr>
    </w:p>
    <w:p w:rsidR="00037F8D" w:rsidRPr="00BC6197" w:rsidRDefault="00037F8D" w:rsidP="00037F8D">
      <w:pPr>
        <w:spacing w:after="240"/>
        <w:jc w:val="both"/>
        <w:rPr>
          <w:rFonts w:ascii="Arial" w:hAnsi="Arial" w:cs="Arial"/>
          <w:sz w:val="20"/>
          <w:szCs w:val="20"/>
        </w:rPr>
      </w:pPr>
      <w:r w:rsidRPr="00BC6197">
        <w:rPr>
          <w:rFonts w:ascii="Arial" w:hAnsi="Arial" w:cs="Arial"/>
          <w:sz w:val="20"/>
          <w:szCs w:val="20"/>
        </w:rPr>
        <w:t>* - концентрация дана в мг/л, высокое загрязнение соответствует содержанию в воде растворенного кислорода в концентрациях от 3 до 2 мг/л</w:t>
      </w:r>
    </w:p>
    <w:p w:rsidR="00037F8D" w:rsidRDefault="00037F8D" w:rsidP="00037F8D">
      <w:pPr>
        <w:rPr>
          <w:rFonts w:ascii="Arial" w:hAnsi="Arial" w:cs="Arial"/>
        </w:rPr>
      </w:pPr>
    </w:p>
    <w:p w:rsidR="00037F8D" w:rsidRDefault="00037F8D" w:rsidP="00037F8D">
      <w:pPr>
        <w:rPr>
          <w:rFonts w:ascii="Arial" w:hAnsi="Arial" w:cs="Arial"/>
        </w:rPr>
      </w:pPr>
    </w:p>
    <w:p w:rsidR="00037F8D" w:rsidRPr="00037F8D" w:rsidRDefault="00037F8D" w:rsidP="00037F8D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37F8D">
        <w:rPr>
          <w:rFonts w:ascii="Arial" w:hAnsi="Arial" w:cs="Arial"/>
          <w:sz w:val="24"/>
          <w:szCs w:val="24"/>
        </w:rPr>
        <w:t xml:space="preserve">Начальник Управления мониторинга </w:t>
      </w:r>
    </w:p>
    <w:p w:rsidR="00037F8D" w:rsidRPr="00037F8D" w:rsidRDefault="00037F8D" w:rsidP="00037F8D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37F8D">
        <w:rPr>
          <w:rFonts w:ascii="Arial" w:hAnsi="Arial" w:cs="Arial"/>
          <w:sz w:val="24"/>
          <w:szCs w:val="24"/>
        </w:rPr>
        <w:t>загрязнения окружающей среды,</w:t>
      </w:r>
    </w:p>
    <w:p w:rsidR="00037F8D" w:rsidRPr="00037F8D" w:rsidRDefault="00037F8D" w:rsidP="00037F8D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37F8D">
        <w:rPr>
          <w:rFonts w:ascii="Arial" w:hAnsi="Arial" w:cs="Arial"/>
          <w:sz w:val="24"/>
          <w:szCs w:val="24"/>
        </w:rPr>
        <w:t xml:space="preserve">полярных и морских работ Росгидромета   </w:t>
      </w:r>
      <w:r w:rsidRPr="00037F8D">
        <w:rPr>
          <w:rFonts w:ascii="Arial" w:hAnsi="Arial" w:cs="Arial"/>
          <w:sz w:val="24"/>
          <w:szCs w:val="24"/>
        </w:rPr>
        <w:tab/>
      </w:r>
      <w:r w:rsidRPr="00037F8D">
        <w:rPr>
          <w:rFonts w:ascii="Arial" w:hAnsi="Arial" w:cs="Arial"/>
          <w:sz w:val="24"/>
          <w:szCs w:val="24"/>
        </w:rPr>
        <w:tab/>
      </w:r>
      <w:r w:rsidRPr="00037F8D">
        <w:rPr>
          <w:rFonts w:ascii="Arial" w:hAnsi="Arial" w:cs="Arial"/>
          <w:sz w:val="24"/>
          <w:szCs w:val="24"/>
        </w:rPr>
        <w:tab/>
      </w:r>
      <w:r w:rsidRPr="00037F8D">
        <w:rPr>
          <w:rFonts w:ascii="Arial" w:hAnsi="Arial" w:cs="Arial"/>
          <w:sz w:val="24"/>
          <w:szCs w:val="24"/>
        </w:rPr>
        <w:tab/>
        <w:t xml:space="preserve">       Ю.В. Пешков</w:t>
      </w:r>
    </w:p>
    <w:p w:rsidR="00037F8D" w:rsidRPr="00037F8D" w:rsidRDefault="00037F8D" w:rsidP="00037F8D">
      <w:pPr>
        <w:spacing w:after="0" w:line="240" w:lineRule="auto"/>
        <w:rPr>
          <w:sz w:val="24"/>
          <w:szCs w:val="24"/>
        </w:rPr>
      </w:pPr>
    </w:p>
    <w:p w:rsidR="00037F8D" w:rsidRDefault="00037F8D" w:rsidP="00037F8D">
      <w:pPr>
        <w:spacing w:after="0"/>
      </w:pPr>
    </w:p>
    <w:p w:rsidR="00037F8D" w:rsidRDefault="00037F8D"/>
    <w:p w:rsidR="00B53167" w:rsidRDefault="00B53167"/>
    <w:p w:rsidR="00B53167" w:rsidRDefault="00B53167"/>
    <w:p w:rsidR="00B53167" w:rsidRDefault="00B53167"/>
    <w:p w:rsidR="00B53167" w:rsidRDefault="00B53167"/>
    <w:p w:rsidR="00B53167" w:rsidRPr="00B202C0" w:rsidRDefault="00B53167" w:rsidP="00B53167">
      <w:pPr>
        <w:pStyle w:val="Normal"/>
        <w:ind w:left="6360" w:firstLine="720"/>
        <w:jc w:val="both"/>
        <w:rPr>
          <w:rFonts w:ascii="Arial" w:hAnsi="Arial" w:cs="Arial"/>
          <w:sz w:val="24"/>
          <w:szCs w:val="24"/>
        </w:rPr>
      </w:pPr>
      <w:r w:rsidRPr="00B202C0">
        <w:rPr>
          <w:rFonts w:ascii="Arial" w:hAnsi="Arial" w:cs="Arial"/>
          <w:sz w:val="24"/>
          <w:szCs w:val="24"/>
        </w:rPr>
        <w:t>Приложение 3</w:t>
      </w:r>
    </w:p>
    <w:p w:rsidR="00B53167" w:rsidRPr="00B202C0" w:rsidRDefault="00B53167" w:rsidP="00B53167">
      <w:pPr>
        <w:pStyle w:val="Normal"/>
        <w:ind w:left="5760" w:firstLine="720"/>
        <w:jc w:val="both"/>
        <w:rPr>
          <w:rFonts w:ascii="Arial" w:hAnsi="Arial" w:cs="Arial"/>
          <w:sz w:val="24"/>
          <w:szCs w:val="24"/>
        </w:rPr>
      </w:pPr>
    </w:p>
    <w:p w:rsidR="00B53167" w:rsidRPr="00135533" w:rsidRDefault="00B53167" w:rsidP="00B5316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135533">
        <w:rPr>
          <w:rFonts w:ascii="Arial" w:hAnsi="Arial" w:cs="Arial"/>
          <w:sz w:val="24"/>
          <w:szCs w:val="24"/>
        </w:rPr>
        <w:t>Схема г.</w:t>
      </w:r>
      <w:r>
        <w:rPr>
          <w:rFonts w:ascii="Arial" w:hAnsi="Arial" w:cs="Arial"/>
          <w:sz w:val="24"/>
          <w:szCs w:val="24"/>
        </w:rPr>
        <w:t xml:space="preserve"> </w:t>
      </w:r>
      <w:r w:rsidRPr="00135533">
        <w:rPr>
          <w:rFonts w:ascii="Arial" w:hAnsi="Arial" w:cs="Arial"/>
          <w:sz w:val="24"/>
          <w:szCs w:val="24"/>
        </w:rPr>
        <w:t>Москвы с расположением постов государственной наблюдательной сети</w:t>
      </w:r>
    </w:p>
    <w:p w:rsidR="00B53167" w:rsidRPr="00135533" w:rsidRDefault="00B53167" w:rsidP="00B53167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proofErr w:type="spellStart"/>
      <w:r w:rsidRPr="00135533">
        <w:rPr>
          <w:rFonts w:ascii="Arial" w:hAnsi="Arial" w:cs="Arial"/>
          <w:sz w:val="24"/>
          <w:szCs w:val="24"/>
          <w:lang w:val="en-US"/>
        </w:rPr>
        <w:t>за</w:t>
      </w:r>
      <w:proofErr w:type="spellEnd"/>
      <w:r w:rsidRPr="0013553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35533">
        <w:rPr>
          <w:rFonts w:ascii="Arial" w:hAnsi="Arial" w:cs="Arial"/>
          <w:sz w:val="24"/>
          <w:szCs w:val="24"/>
          <w:lang w:val="en-US"/>
        </w:rPr>
        <w:t>загрязнением</w:t>
      </w:r>
      <w:proofErr w:type="spellEnd"/>
      <w:r w:rsidRPr="0013553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35533">
        <w:rPr>
          <w:rFonts w:ascii="Arial" w:hAnsi="Arial" w:cs="Arial"/>
          <w:sz w:val="24"/>
          <w:szCs w:val="24"/>
          <w:lang w:val="en-US"/>
        </w:rPr>
        <w:t>атмосферного</w:t>
      </w:r>
      <w:proofErr w:type="spellEnd"/>
      <w:r w:rsidRPr="0013553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135533">
        <w:rPr>
          <w:rFonts w:ascii="Arial" w:hAnsi="Arial" w:cs="Arial"/>
          <w:sz w:val="24"/>
          <w:szCs w:val="24"/>
          <w:lang w:val="en-US"/>
        </w:rPr>
        <w:t>воздуха</w:t>
      </w:r>
      <w:proofErr w:type="spellEnd"/>
    </w:p>
    <w:p w:rsidR="00B53167" w:rsidRDefault="00B53167" w:rsidP="00B53167">
      <w:pPr>
        <w:spacing w:after="0"/>
        <w:jc w:val="center"/>
      </w:pPr>
    </w:p>
    <w:p w:rsidR="00B53167" w:rsidRDefault="00B53167" w:rsidP="00B53167">
      <w:pPr>
        <w:spacing w:after="0"/>
        <w:jc w:val="center"/>
      </w:pPr>
    </w:p>
    <w:p w:rsidR="00B53167" w:rsidRDefault="00B53167" w:rsidP="00B53167">
      <w:pPr>
        <w:spacing w:after="0"/>
        <w:jc w:val="center"/>
      </w:pPr>
    </w:p>
    <w:p w:rsidR="00B53167" w:rsidRPr="002E4CA7" w:rsidRDefault="00B53167" w:rsidP="00B53167">
      <w:pPr>
        <w:jc w:val="center"/>
      </w:pPr>
      <w:r w:rsidRPr="00221E00">
        <w:rPr>
          <w:noProof/>
        </w:rPr>
        <w:pict>
          <v:shape id="_x0000_i1026" type="#_x0000_t75" style="width:483pt;height:568.5pt;visibility:visible">
            <v:imagedata r:id="rId6" o:title=""/>
          </v:shape>
        </w:pict>
      </w:r>
    </w:p>
    <w:p w:rsidR="00B53167" w:rsidRDefault="00B53167" w:rsidP="00B53167">
      <w:pPr>
        <w:jc w:val="center"/>
        <w:rPr>
          <w:lang w:val="en-US"/>
        </w:rPr>
      </w:pPr>
    </w:p>
    <w:p w:rsidR="00B53167" w:rsidRDefault="00B53167" w:rsidP="00B53167">
      <w:pPr>
        <w:jc w:val="center"/>
      </w:pPr>
    </w:p>
    <w:p w:rsidR="00B53167" w:rsidRDefault="00B53167" w:rsidP="00B53167">
      <w:pPr>
        <w:jc w:val="center"/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992"/>
        <w:gridCol w:w="992"/>
        <w:gridCol w:w="3686"/>
        <w:gridCol w:w="3402"/>
      </w:tblGrid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Номер</w:t>
            </w:r>
          </w:p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поста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Округ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Тип поста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Адрес поста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Район расположения,</w:t>
            </w:r>
          </w:p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СВАО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ВДНХ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ЦАО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Ср.Овчинниковский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пер., 1/13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Замосковоречье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18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ЦАО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авто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Б.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Сухаревский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пер., 21-23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«Мещанский» (Садовое кольцо)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19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авто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ул.Бутырская, 89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«Савеловский»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.,</w:t>
            </w:r>
          </w:p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авто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Варшавское шоссе, 32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«Нагорный»</w:t>
            </w:r>
          </w:p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 (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«Верхние Котлы»,</w:t>
            </w:r>
          </w:p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Нагатино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»)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21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ЮВАО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4-й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Вешняковский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проезд, 8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р-н «Рязанский» 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22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СВАО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ул.Полярная, 10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р-н «Южное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Медведково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ЮВАО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ул.Шоссейая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36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«Печатники»</w:t>
            </w:r>
          </w:p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Люблино-Перерва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»)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СЗАО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ул.Народного Ополчения, 21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Хорошево-Мневники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» (Магистральная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26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СЗАО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ул.Туристская, 19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«Южное Тушино»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27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ул.Чертановская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21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Чертаново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Центральное»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28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САО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ул.Долгопрудная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13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 «Дмитровский»</w:t>
            </w:r>
          </w:p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Коровино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»)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33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ВАО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ул.Ивантеевская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4/1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Богородское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Калошино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»)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34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ЗАО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авто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Можайское 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ш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., 20, корп. 2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«Можайский»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35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гор.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ул.Шипиловская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64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Зябликово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38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ул.Братеевская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, 27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Братеево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 xml:space="preserve"> (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промзона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 xml:space="preserve">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Чагино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»)</w:t>
            </w:r>
          </w:p>
        </w:tc>
      </w:tr>
      <w:tr w:rsidR="00B53167" w:rsidRPr="00135533" w:rsidTr="00B53167">
        <w:tblPrEx>
          <w:tblCellMar>
            <w:top w:w="0" w:type="dxa"/>
            <w:bottom w:w="0" w:type="dxa"/>
          </w:tblCellMar>
        </w:tblPrEx>
        <w:tc>
          <w:tcPr>
            <w:tcW w:w="959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41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ЮЗАО</w:t>
            </w:r>
          </w:p>
        </w:tc>
        <w:tc>
          <w:tcPr>
            <w:tcW w:w="99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маршр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686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Литовский бульвар, д.26</w:t>
            </w:r>
          </w:p>
        </w:tc>
        <w:tc>
          <w:tcPr>
            <w:tcW w:w="3402" w:type="dxa"/>
          </w:tcPr>
          <w:p w:rsidR="00B53167" w:rsidRPr="00135533" w:rsidRDefault="00B53167" w:rsidP="00B53167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35533">
              <w:rPr>
                <w:rFonts w:ascii="Arial" w:hAnsi="Arial" w:cs="Arial"/>
                <w:sz w:val="20"/>
                <w:szCs w:val="20"/>
              </w:rPr>
              <w:t>р-н «</w:t>
            </w:r>
            <w:proofErr w:type="spellStart"/>
            <w:r w:rsidRPr="00135533">
              <w:rPr>
                <w:rFonts w:ascii="Arial" w:hAnsi="Arial" w:cs="Arial"/>
                <w:sz w:val="20"/>
                <w:szCs w:val="20"/>
              </w:rPr>
              <w:t>Ясенево</w:t>
            </w:r>
            <w:proofErr w:type="spellEnd"/>
            <w:r w:rsidRPr="00135533">
              <w:rPr>
                <w:rFonts w:ascii="Arial" w:hAnsi="Arial" w:cs="Arial"/>
                <w:sz w:val="20"/>
                <w:szCs w:val="20"/>
              </w:rPr>
              <w:t>»</w:t>
            </w:r>
          </w:p>
        </w:tc>
      </w:tr>
    </w:tbl>
    <w:p w:rsidR="00B53167" w:rsidRDefault="00B53167" w:rsidP="00B53167">
      <w:pPr>
        <w:spacing w:after="0"/>
        <w:jc w:val="center"/>
      </w:pPr>
    </w:p>
    <w:p w:rsidR="00B53167" w:rsidRPr="00E54039" w:rsidRDefault="00B53167" w:rsidP="00B53167">
      <w:pPr>
        <w:jc w:val="center"/>
      </w:pPr>
    </w:p>
    <w:p w:rsidR="00B53167" w:rsidRPr="00356146" w:rsidRDefault="00B53167" w:rsidP="00B5316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B53167" w:rsidRDefault="00B53167" w:rsidP="00B53167"/>
    <w:p w:rsidR="00B53167" w:rsidRDefault="00B53167" w:rsidP="00B53167"/>
    <w:p w:rsidR="00B53167" w:rsidRDefault="00B53167" w:rsidP="00B53167"/>
    <w:p w:rsidR="00B53167" w:rsidRDefault="00B53167" w:rsidP="00B53167"/>
    <w:p w:rsidR="00B53167" w:rsidRDefault="00B53167"/>
    <w:p w:rsidR="00B53167" w:rsidRDefault="00B53167"/>
    <w:p w:rsidR="00B53167" w:rsidRDefault="00B53167"/>
    <w:p w:rsidR="00B53167" w:rsidRDefault="00B53167"/>
    <w:p w:rsidR="00B53167" w:rsidRDefault="00B53167"/>
    <w:p w:rsidR="00B53167" w:rsidRDefault="00B53167"/>
    <w:p w:rsidR="00B53167" w:rsidRDefault="00B53167"/>
    <w:p w:rsidR="00B53167" w:rsidRDefault="00B53167"/>
    <w:p w:rsidR="00B53167" w:rsidRDefault="00B53167"/>
    <w:p w:rsidR="00B53167" w:rsidRPr="00B53167" w:rsidRDefault="00B53167" w:rsidP="00B53167">
      <w:pPr>
        <w:pStyle w:val="1"/>
        <w:ind w:left="6372" w:firstLine="708"/>
        <w:rPr>
          <w:rFonts w:cs="Arial"/>
          <w:b w:val="0"/>
          <w:szCs w:val="24"/>
        </w:rPr>
      </w:pPr>
      <w:r w:rsidRPr="00B53167">
        <w:rPr>
          <w:rFonts w:cs="Arial"/>
          <w:b w:val="0"/>
          <w:szCs w:val="24"/>
        </w:rPr>
        <w:t>Приложение 4</w:t>
      </w:r>
    </w:p>
    <w:p w:rsidR="00B53167" w:rsidRPr="001C2D56" w:rsidRDefault="00B53167" w:rsidP="00B53167"/>
    <w:p w:rsidR="00B53167" w:rsidRPr="00AC03CA" w:rsidRDefault="00B53167" w:rsidP="00B5316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AC03CA">
        <w:rPr>
          <w:rFonts w:ascii="Arial" w:hAnsi="Arial" w:cs="Arial"/>
          <w:sz w:val="24"/>
          <w:szCs w:val="24"/>
        </w:rPr>
        <w:t xml:space="preserve">Значения мощности экспозиционной дозы (МЭД) </w:t>
      </w:r>
    </w:p>
    <w:p w:rsidR="00B53167" w:rsidRPr="00AC03CA" w:rsidRDefault="00B53167" w:rsidP="00B5316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AC03CA">
        <w:rPr>
          <w:rFonts w:ascii="Arial" w:hAnsi="Arial" w:cs="Arial"/>
          <w:sz w:val="24"/>
          <w:szCs w:val="24"/>
        </w:rPr>
        <w:t xml:space="preserve">в районах расположения </w:t>
      </w:r>
      <w:proofErr w:type="spellStart"/>
      <w:r w:rsidRPr="00AC03CA">
        <w:rPr>
          <w:rFonts w:ascii="Arial" w:hAnsi="Arial" w:cs="Arial"/>
          <w:sz w:val="24"/>
          <w:szCs w:val="24"/>
        </w:rPr>
        <w:t>радиационно</w:t>
      </w:r>
      <w:proofErr w:type="spellEnd"/>
      <w:r w:rsidRPr="00AC03CA">
        <w:rPr>
          <w:rFonts w:ascii="Arial" w:hAnsi="Arial" w:cs="Arial"/>
          <w:sz w:val="24"/>
          <w:szCs w:val="24"/>
        </w:rPr>
        <w:t xml:space="preserve"> опасных объектов </w:t>
      </w:r>
    </w:p>
    <w:p w:rsidR="00B53167" w:rsidRDefault="00B53167" w:rsidP="00B5316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AC03CA">
        <w:rPr>
          <w:rFonts w:ascii="Arial" w:hAnsi="Arial" w:cs="Arial"/>
          <w:sz w:val="24"/>
          <w:szCs w:val="24"/>
        </w:rPr>
        <w:t xml:space="preserve">в </w:t>
      </w:r>
      <w:r>
        <w:rPr>
          <w:rFonts w:ascii="Arial" w:hAnsi="Arial" w:cs="Arial"/>
          <w:sz w:val="24"/>
          <w:szCs w:val="24"/>
        </w:rPr>
        <w:t>июл</w:t>
      </w:r>
      <w:r w:rsidRPr="00AC03CA">
        <w:rPr>
          <w:rFonts w:ascii="Arial" w:hAnsi="Arial" w:cs="Arial"/>
          <w:sz w:val="24"/>
          <w:szCs w:val="24"/>
        </w:rPr>
        <w:t>е 201</w:t>
      </w:r>
      <w:r>
        <w:rPr>
          <w:rFonts w:ascii="Arial" w:hAnsi="Arial" w:cs="Arial"/>
          <w:sz w:val="24"/>
          <w:szCs w:val="24"/>
        </w:rPr>
        <w:t>8</w:t>
      </w:r>
      <w:r w:rsidRPr="00AC03CA">
        <w:rPr>
          <w:rFonts w:ascii="Arial" w:hAnsi="Arial" w:cs="Arial"/>
          <w:sz w:val="24"/>
          <w:szCs w:val="24"/>
        </w:rPr>
        <w:t xml:space="preserve"> года</w:t>
      </w:r>
    </w:p>
    <w:p w:rsidR="00B53167" w:rsidRPr="00B53167" w:rsidRDefault="00B53167" w:rsidP="00B53167">
      <w:pPr>
        <w:spacing w:after="0" w:line="240" w:lineRule="auto"/>
        <w:jc w:val="center"/>
        <w:rPr>
          <w:rFonts w:ascii="Arial" w:hAnsi="Arial" w:cs="Arial"/>
          <w:sz w:val="16"/>
          <w:szCs w:val="16"/>
        </w:rPr>
      </w:pPr>
    </w:p>
    <w:tbl>
      <w:tblPr>
        <w:tblW w:w="9356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9"/>
        <w:gridCol w:w="1418"/>
        <w:gridCol w:w="1559"/>
      </w:tblGrid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 w:val="restart"/>
            <w:vAlign w:val="center"/>
          </w:tcPr>
          <w:p w:rsidR="00B53167" w:rsidRPr="00B53167" w:rsidRDefault="00B53167" w:rsidP="00B53167">
            <w:pPr>
              <w:pStyle w:val="3"/>
              <w:rPr>
                <w:rFonts w:ascii="Arial" w:hAnsi="Arial" w:cs="Arial"/>
                <w:b w:val="0"/>
                <w:sz w:val="24"/>
                <w:szCs w:val="24"/>
              </w:rPr>
            </w:pPr>
            <w:r w:rsidRPr="00B53167">
              <w:rPr>
                <w:rFonts w:ascii="Arial" w:hAnsi="Arial" w:cs="Arial"/>
                <w:b w:val="0"/>
                <w:sz w:val="24"/>
                <w:szCs w:val="24"/>
              </w:rPr>
              <w:t>Наименование объекта</w:t>
            </w:r>
          </w:p>
        </w:tc>
        <w:tc>
          <w:tcPr>
            <w:tcW w:w="2977" w:type="dxa"/>
            <w:gridSpan w:val="2"/>
            <w:vAlign w:val="center"/>
          </w:tcPr>
          <w:p w:rsidR="00B53167" w:rsidRPr="00B53167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53167">
              <w:rPr>
                <w:rFonts w:ascii="Arial" w:hAnsi="Arial" w:cs="Arial"/>
                <w:sz w:val="24"/>
                <w:szCs w:val="24"/>
              </w:rPr>
              <w:t>Значение МЭД: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379" w:type="dxa"/>
            <w:vMerge/>
            <w:vAlign w:val="center"/>
          </w:tcPr>
          <w:p w:rsidR="00B53167" w:rsidRPr="00B53167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B53167" w:rsidRPr="00B53167" w:rsidRDefault="00B53167" w:rsidP="00B53167">
            <w:pPr>
              <w:pStyle w:val="3"/>
              <w:rPr>
                <w:rFonts w:ascii="Arial" w:hAnsi="Arial" w:cs="Arial"/>
                <w:b w:val="0"/>
                <w:sz w:val="24"/>
                <w:szCs w:val="24"/>
              </w:rPr>
            </w:pPr>
            <w:r w:rsidRPr="00B53167">
              <w:rPr>
                <w:rFonts w:ascii="Arial" w:hAnsi="Arial" w:cs="Arial"/>
                <w:b w:val="0"/>
                <w:sz w:val="24"/>
                <w:szCs w:val="24"/>
              </w:rPr>
              <w:t>минимум</w:t>
            </w:r>
          </w:p>
        </w:tc>
        <w:tc>
          <w:tcPr>
            <w:tcW w:w="1559" w:type="dxa"/>
            <w:vAlign w:val="center"/>
          </w:tcPr>
          <w:p w:rsidR="00B53167" w:rsidRPr="00B53167" w:rsidRDefault="00B53167" w:rsidP="00B53167">
            <w:pPr>
              <w:pStyle w:val="3"/>
              <w:rPr>
                <w:rFonts w:ascii="Arial" w:hAnsi="Arial" w:cs="Arial"/>
                <w:b w:val="0"/>
                <w:sz w:val="24"/>
                <w:szCs w:val="24"/>
              </w:rPr>
            </w:pPr>
            <w:r w:rsidRPr="00B53167">
              <w:rPr>
                <w:rFonts w:ascii="Arial" w:hAnsi="Arial" w:cs="Arial"/>
                <w:b w:val="0"/>
                <w:sz w:val="24"/>
                <w:szCs w:val="24"/>
              </w:rPr>
              <w:t>максимум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Балаковская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19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Белоярская АЭС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15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Билибинская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16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Калининская АЭС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21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Кольская АЭС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5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12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Курская АЭС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16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Ленинградская АЭС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19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Нововоронежская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АЭС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6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17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BD0026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BD0026">
              <w:rPr>
                <w:rFonts w:ascii="Arial" w:hAnsi="Arial" w:cs="Arial"/>
                <w:sz w:val="24"/>
                <w:szCs w:val="24"/>
              </w:rPr>
              <w:t>Ростовская АЭС</w:t>
            </w:r>
          </w:p>
        </w:tc>
        <w:tc>
          <w:tcPr>
            <w:tcW w:w="1418" w:type="dxa"/>
            <w:vAlign w:val="center"/>
          </w:tcPr>
          <w:p w:rsidR="00B53167" w:rsidRPr="00BD0026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</w:t>
            </w:r>
            <w:r w:rsidRPr="00BD0026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:rsidR="00B53167" w:rsidRPr="00BD0026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18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552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Смоленская АЭС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20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tcBorders>
              <w:bottom w:val="single" w:sz="6" w:space="0" w:color="auto"/>
            </w:tcBorders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«ПО «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Севмаш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>»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13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cantSplit/>
          <w:trHeight w:val="60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ОАО «ГНЦ НИИАР» (г. Димитровград Ульяновской области),</w:t>
            </w:r>
          </w:p>
          <w:p w:rsidR="00B53167" w:rsidRPr="00AC03CA" w:rsidRDefault="00B53167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«Казанский специализированный комбинат радиационной безопасности «Радон» (г. Казань, Республика Татарстан)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6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15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cantSplit/>
          <w:trHeight w:val="795"/>
        </w:trPr>
        <w:tc>
          <w:tcPr>
            <w:tcW w:w="6379" w:type="dxa"/>
            <w:tcBorders>
              <w:top w:val="single" w:sz="4" w:space="0" w:color="auto"/>
              <w:bottom w:val="nil"/>
            </w:tcBorders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«Радон» (Сергиево-Посадский район Московской области),</w:t>
            </w:r>
          </w:p>
          <w:p w:rsidR="00B53167" w:rsidRPr="00AC03CA" w:rsidRDefault="00B53167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ОАО «Машиностроительный завод» (г. Электросталь Московской области)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16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«Волгоградский специализированный комбинат радиационной безопасности «Радон» (г. Волгоград)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6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11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ФГУП «Ростовский специализированный комбинат радиационной безопасности «Радон» (г.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Ростов-на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>- Дону)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19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ОАО «Гидрометаллургический завод» (г. Лермонтов Ставропольского края)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11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20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«Грозненский специализированный комбинат радиационной безопасности «Радон» (г. Грозный, Чеченская Республика)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10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19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«Благовещенский специализированный комбинат радиационной безопасности «Радон»</w:t>
            </w:r>
          </w:p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(г. Благовещенск, Республика Башкортостан)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18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«Челябинский специализированный комбинат радиационной безопасности «Радон» (г. Челябинск),</w:t>
            </w:r>
          </w:p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«ПО «Маяк» (г. Озерск Челябинской области)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14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«Горно-химический  комбинат» (г. Железногорск Красноярского края)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16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ФГУП «Сибирский химический комбинат» (г.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Северск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Томской области)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11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«Иркутский специализированный комбинат радиационной безопасности «Радон» (г. Иркутск)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23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Default="00B53167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ФГУП «Государственный научный центр Российской Федерации - Физико-энергетический институт </w:t>
            </w:r>
          </w:p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им. А.И.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Лейпунского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>» (г. Обнинск Калужской области)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17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ФГУП «Новосибирский специализированный комбинат радиационной безопасности «Радон» (с.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Прокудское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Коченевского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района Новосибирской области),</w:t>
            </w:r>
          </w:p>
          <w:p w:rsidR="00B53167" w:rsidRPr="00AC03CA" w:rsidRDefault="00B53167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ОАО «Новосибирский завод химконцентратов» </w:t>
            </w:r>
          </w:p>
          <w:p w:rsidR="00B53167" w:rsidRPr="00AC03CA" w:rsidRDefault="00B53167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(г. Новосибирск)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15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«Нижегородский специализированный комбинат радиационной безопасности «Радон» (г. Нижний Новгород)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15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B53167" w:rsidRDefault="00B53167" w:rsidP="00B53167">
            <w:pPr>
              <w:pStyle w:val="1"/>
              <w:spacing w:after="240"/>
              <w:jc w:val="left"/>
              <w:rPr>
                <w:rFonts w:cs="Arial"/>
                <w:b w:val="0"/>
                <w:szCs w:val="24"/>
              </w:rPr>
            </w:pPr>
            <w:r w:rsidRPr="00B53167">
              <w:rPr>
                <w:rFonts w:cs="Arial"/>
                <w:b w:val="0"/>
                <w:szCs w:val="24"/>
              </w:rPr>
              <w:t>ОАО «</w:t>
            </w:r>
            <w:proofErr w:type="spellStart"/>
            <w:r w:rsidRPr="00B53167">
              <w:rPr>
                <w:rFonts w:cs="Arial"/>
                <w:b w:val="0"/>
                <w:szCs w:val="24"/>
              </w:rPr>
              <w:t>Приаргунское</w:t>
            </w:r>
            <w:proofErr w:type="spellEnd"/>
            <w:r w:rsidRPr="00B53167">
              <w:rPr>
                <w:rFonts w:cs="Arial"/>
                <w:b w:val="0"/>
                <w:szCs w:val="24"/>
              </w:rPr>
              <w:t xml:space="preserve"> производственное горно-химическое объединение» (г. </w:t>
            </w:r>
            <w:proofErr w:type="spellStart"/>
            <w:r w:rsidRPr="00B53167">
              <w:rPr>
                <w:rFonts w:cs="Arial"/>
                <w:b w:val="0"/>
                <w:szCs w:val="24"/>
              </w:rPr>
              <w:t>Краснокаменск</w:t>
            </w:r>
            <w:proofErr w:type="spellEnd"/>
            <w:r w:rsidRPr="00B53167">
              <w:rPr>
                <w:rFonts w:cs="Arial"/>
                <w:b w:val="0"/>
                <w:szCs w:val="24"/>
              </w:rPr>
              <w:t xml:space="preserve">  Забайкальского края),</w:t>
            </w:r>
          </w:p>
          <w:p w:rsidR="00B53167" w:rsidRPr="00B53167" w:rsidRDefault="00B53167" w:rsidP="00B53167">
            <w:pPr>
              <w:pStyle w:val="1"/>
              <w:jc w:val="left"/>
              <w:rPr>
                <w:rFonts w:cs="Arial"/>
                <w:b w:val="0"/>
                <w:szCs w:val="24"/>
              </w:rPr>
            </w:pPr>
            <w:r w:rsidRPr="00B53167">
              <w:rPr>
                <w:rFonts w:cs="Arial"/>
                <w:b w:val="0"/>
                <w:szCs w:val="24"/>
              </w:rPr>
              <w:t>Забайкальский горно-обогатительный комбинат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20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ОАО «Чепецкий механический завод» (г. Глазов, Удмуртская Республика)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9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13 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 xml:space="preserve">ФГУП «Российский федеральный ядерный центр – Всероссийский научно-исследовательский институт экспериментальной физики» (г. </w:t>
            </w:r>
            <w:proofErr w:type="spellStart"/>
            <w:r w:rsidRPr="00AC03CA">
              <w:rPr>
                <w:rFonts w:ascii="Arial" w:hAnsi="Arial" w:cs="Arial"/>
                <w:sz w:val="24"/>
                <w:szCs w:val="24"/>
              </w:rPr>
              <w:t>Саров</w:t>
            </w:r>
            <w:proofErr w:type="spellEnd"/>
            <w:r w:rsidRPr="00AC03CA">
              <w:rPr>
                <w:rFonts w:ascii="Arial" w:hAnsi="Arial" w:cs="Arial"/>
                <w:sz w:val="24"/>
                <w:szCs w:val="24"/>
              </w:rPr>
              <w:t xml:space="preserve"> Нижегородской области)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7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12</w:t>
            </w:r>
          </w:p>
        </w:tc>
      </w:tr>
      <w:tr w:rsidR="00B53167" w:rsidRPr="00AC03CA" w:rsidTr="00B53167">
        <w:tblPrEx>
          <w:tblCellMar>
            <w:top w:w="0" w:type="dxa"/>
            <w:bottom w:w="0" w:type="dxa"/>
          </w:tblCellMar>
        </w:tblPrEx>
        <w:trPr>
          <w:trHeight w:val="40"/>
        </w:trPr>
        <w:tc>
          <w:tcPr>
            <w:tcW w:w="6379" w:type="dxa"/>
            <w:vAlign w:val="center"/>
          </w:tcPr>
          <w:p w:rsidR="00B53167" w:rsidRPr="00AC03CA" w:rsidRDefault="00B53167" w:rsidP="00B53167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AC03CA">
              <w:rPr>
                <w:rFonts w:ascii="Arial" w:hAnsi="Arial" w:cs="Arial"/>
                <w:sz w:val="24"/>
                <w:szCs w:val="24"/>
              </w:rPr>
              <w:t>ФГУП «Хабаровский специализированный комбинат радиационной безопасности «Радон» (г. Хабаровск)</w:t>
            </w:r>
          </w:p>
        </w:tc>
        <w:tc>
          <w:tcPr>
            <w:tcW w:w="1418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8 </w:t>
            </w:r>
          </w:p>
        </w:tc>
        <w:tc>
          <w:tcPr>
            <w:tcW w:w="1559" w:type="dxa"/>
            <w:vAlign w:val="center"/>
          </w:tcPr>
          <w:p w:rsidR="00B53167" w:rsidRPr="00AC03CA" w:rsidRDefault="00B53167" w:rsidP="00B53167">
            <w:pPr>
              <w:spacing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23</w:t>
            </w:r>
          </w:p>
        </w:tc>
      </w:tr>
    </w:tbl>
    <w:p w:rsidR="00B53167" w:rsidRDefault="00B53167" w:rsidP="00B53167">
      <w:pPr>
        <w:pStyle w:val="a3"/>
        <w:ind w:firstLine="709"/>
        <w:rPr>
          <w:rFonts w:ascii="Arial" w:hAnsi="Arial" w:cs="Arial"/>
          <w:szCs w:val="24"/>
        </w:rPr>
      </w:pPr>
    </w:p>
    <w:p w:rsidR="00B53167" w:rsidRPr="00AC03CA" w:rsidRDefault="00B53167" w:rsidP="00B5316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53167" w:rsidRPr="00AC03CA" w:rsidRDefault="00B53167" w:rsidP="00B5316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53167" w:rsidRPr="00AC03CA" w:rsidRDefault="00B53167" w:rsidP="00B53167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</w:t>
      </w:r>
      <w:r w:rsidRPr="00AC03CA">
        <w:rPr>
          <w:rFonts w:ascii="Arial" w:hAnsi="Arial" w:cs="Arial"/>
          <w:sz w:val="24"/>
          <w:szCs w:val="24"/>
        </w:rPr>
        <w:t xml:space="preserve">ачальник Управления мониторинга </w:t>
      </w:r>
    </w:p>
    <w:p w:rsidR="00B53167" w:rsidRPr="00AC03CA" w:rsidRDefault="00B53167" w:rsidP="00B5316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C03CA">
        <w:rPr>
          <w:rFonts w:ascii="Arial" w:hAnsi="Arial" w:cs="Arial"/>
          <w:sz w:val="24"/>
          <w:szCs w:val="24"/>
        </w:rPr>
        <w:t xml:space="preserve">загрязнения окружающей среды, </w:t>
      </w:r>
    </w:p>
    <w:p w:rsidR="00B53167" w:rsidRDefault="00B53167" w:rsidP="00B53167">
      <w:pPr>
        <w:spacing w:line="240" w:lineRule="auto"/>
      </w:pPr>
      <w:r w:rsidRPr="00AC03CA">
        <w:rPr>
          <w:rFonts w:ascii="Arial" w:hAnsi="Arial" w:cs="Arial"/>
          <w:sz w:val="24"/>
          <w:szCs w:val="24"/>
        </w:rPr>
        <w:t>полярных и морских работ Росгидромета</w:t>
      </w:r>
      <w:r w:rsidRPr="00AC03CA">
        <w:rPr>
          <w:rFonts w:ascii="Arial" w:hAnsi="Arial" w:cs="Arial"/>
          <w:sz w:val="24"/>
          <w:szCs w:val="24"/>
        </w:rPr>
        <w:tab/>
      </w:r>
      <w:r w:rsidRPr="00AC03CA">
        <w:rPr>
          <w:rFonts w:ascii="Arial" w:hAnsi="Arial" w:cs="Arial"/>
          <w:sz w:val="24"/>
          <w:szCs w:val="24"/>
        </w:rPr>
        <w:tab/>
      </w:r>
      <w:r w:rsidRPr="00AC03CA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Ю.В. Пешков</w:t>
      </w:r>
    </w:p>
    <w:sectPr w:rsidR="00B53167" w:rsidSect="00B531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‚l‚r –ѕ’©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42500"/>
    <w:multiLevelType w:val="singleLevel"/>
    <w:tmpl w:val="535A317E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2DA561A6"/>
    <w:multiLevelType w:val="multilevel"/>
    <w:tmpl w:val="723C080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8"/>
        </w:tabs>
        <w:ind w:left="1428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1788"/>
        </w:tabs>
        <w:ind w:left="1788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148"/>
        </w:tabs>
        <w:ind w:left="2148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08"/>
        </w:tabs>
        <w:ind w:left="2508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68"/>
        </w:tabs>
        <w:ind w:left="2868" w:hanging="2160"/>
      </w:pPr>
      <w:rPr>
        <w:b/>
      </w:rPr>
    </w:lvl>
  </w:abstractNum>
  <w:num w:numId="1">
    <w:abstractNumId w:val="1"/>
  </w:num>
  <w:num w:numId="2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37F8D"/>
    <w:rsid w:val="00037F8D"/>
    <w:rsid w:val="0056628D"/>
    <w:rsid w:val="009A395B"/>
    <w:rsid w:val="00B53167"/>
    <w:rsid w:val="00F13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10A2A4DD-7DF5-4943-8BA0-83189FE5D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7F8D"/>
    <w:pPr>
      <w:spacing w:after="200" w:line="276" w:lineRule="auto"/>
    </w:pPr>
    <w:rPr>
      <w:rFonts w:eastAsia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037F8D"/>
    <w:pPr>
      <w:keepNext/>
      <w:spacing w:after="0" w:line="240" w:lineRule="auto"/>
      <w:jc w:val="right"/>
      <w:outlineLvl w:val="0"/>
    </w:pPr>
    <w:rPr>
      <w:rFonts w:ascii="Arial" w:hAnsi="Arial"/>
      <w:b/>
      <w:sz w:val="24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316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037F8D"/>
    <w:pPr>
      <w:spacing w:after="0" w:line="360" w:lineRule="auto"/>
      <w:jc w:val="both"/>
    </w:pPr>
    <w:rPr>
      <w:rFonts w:ascii="Times New Roman" w:hAnsi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semiHidden/>
    <w:rsid w:val="00037F8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 Indent"/>
    <w:basedOn w:val="a"/>
    <w:link w:val="a6"/>
    <w:semiHidden/>
    <w:unhideWhenUsed/>
    <w:rsid w:val="00037F8D"/>
    <w:pPr>
      <w:spacing w:after="0" w:line="240" w:lineRule="auto"/>
      <w:ind w:right="-71" w:firstLine="708"/>
      <w:jc w:val="both"/>
    </w:pPr>
    <w:rPr>
      <w:rFonts w:ascii="Times New Roman" w:hAnsi="Times New Roman"/>
      <w:sz w:val="28"/>
      <w:szCs w:val="20"/>
    </w:rPr>
  </w:style>
  <w:style w:type="character" w:customStyle="1" w:styleId="a6">
    <w:name w:val="Основной текст с отступом Знак"/>
    <w:basedOn w:val="a0"/>
    <w:link w:val="a5"/>
    <w:semiHidden/>
    <w:rsid w:val="00037F8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Plain Text"/>
    <w:basedOn w:val="a"/>
    <w:link w:val="a8"/>
    <w:uiPriority w:val="99"/>
    <w:unhideWhenUsed/>
    <w:rsid w:val="00037F8D"/>
    <w:pPr>
      <w:spacing w:after="0" w:line="240" w:lineRule="auto"/>
    </w:pPr>
    <w:rPr>
      <w:rFonts w:ascii="Courier New" w:hAnsi="Courier New"/>
      <w:sz w:val="20"/>
      <w:szCs w:val="20"/>
    </w:rPr>
  </w:style>
  <w:style w:type="character" w:customStyle="1" w:styleId="a8">
    <w:name w:val="Текст Знак"/>
    <w:basedOn w:val="a0"/>
    <w:link w:val="a7"/>
    <w:uiPriority w:val="99"/>
    <w:rsid w:val="00037F8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9">
    <w:name w:val="No Spacing"/>
    <w:uiPriority w:val="1"/>
    <w:qFormat/>
    <w:rsid w:val="00037F8D"/>
    <w:rPr>
      <w:rFonts w:eastAsia="Times New Roman"/>
      <w:sz w:val="22"/>
      <w:szCs w:val="22"/>
    </w:rPr>
  </w:style>
  <w:style w:type="character" w:styleId="aa">
    <w:name w:val="Strong"/>
    <w:basedOn w:val="a0"/>
    <w:uiPriority w:val="22"/>
    <w:qFormat/>
    <w:rsid w:val="00037F8D"/>
    <w:rPr>
      <w:b/>
      <w:bCs/>
    </w:rPr>
  </w:style>
  <w:style w:type="paragraph" w:styleId="31">
    <w:name w:val="Body Text Indent 3"/>
    <w:basedOn w:val="a"/>
    <w:link w:val="32"/>
    <w:uiPriority w:val="99"/>
    <w:semiHidden/>
    <w:unhideWhenUsed/>
    <w:rsid w:val="00037F8D"/>
    <w:pPr>
      <w:spacing w:after="120" w:line="240" w:lineRule="auto"/>
      <w:ind w:left="283"/>
    </w:pPr>
    <w:rPr>
      <w:rFonts w:ascii="Times New Roman" w:hAnsi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037F8D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rsid w:val="00037F8D"/>
    <w:rPr>
      <w:rFonts w:ascii="Arial" w:eastAsia="Times New Roman" w:hAnsi="Arial" w:cs="Times New Roman"/>
      <w:b/>
      <w:sz w:val="24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037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37F8D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Normal">
    <w:name w:val="Normal"/>
    <w:rsid w:val="00B53167"/>
    <w:rPr>
      <w:rFonts w:ascii="Times New Roman" w:eastAsia="Times New Roman" w:hAnsi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B53167"/>
    <w:rPr>
      <w:rFonts w:ascii="Cambria" w:eastAsia="Times New Roman" w:hAnsi="Cambria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4405</Words>
  <Characters>25111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edmitrevskaya</dc:creator>
  <cp:keywords/>
  <dc:description/>
  <cp:lastModifiedBy>Хисматулин Артур Наилевич</cp:lastModifiedBy>
  <cp:revision>2</cp:revision>
  <dcterms:created xsi:type="dcterms:W3CDTF">2021-07-10T20:08:00Z</dcterms:created>
  <dcterms:modified xsi:type="dcterms:W3CDTF">2021-07-10T20:08:00Z</dcterms:modified>
</cp:coreProperties>
</file>