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Ярослав Ядрихинский</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Ярик, спасибо тебе за помощь, которую ты оказываешь в вопросах организации порядка класса. Твои идеи и креатив создают для ребят атмосферу радости и желания экспериментировать и создавать что-то новое. Спасибо за то, что ты слышишь мои просьбы и выполняешь их. Для меня как тьютора это очень важно.</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Очень много отвлекается, часто занимается своими делами, но при должной концентрации показывает достойные результаты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