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Арам Казарян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Арам отсутствовал на модульной работе. В начале модуля я дам ему небольшой тест, чтобы проверить, как он ставит знаки препинания в предложениях с однородными членами.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Арам сопоставляет картинки с названиями произведений, приводит примеры героев в мифологии. Он умеет письменно выражать своё мнение и односложно аргументировать ответ.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Арама не удалось оценить за модуль, так как он не присутствовал на большом количестве уроков и не имел возможность выполнить ряд работ.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Арама не удалось оценить за модуль, так как он не присутствовал на большом количестве уроков и не имел возможность выполнить ряд работ.</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Арам был на небольшом количестве уроков в этом модуле, что не позволяет оценить его работу. В следующем модуле надеемся выработать индивидуальную траекторию работы с ним.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 присутствовал на уроках</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Арам пропустил урок, когда мы писали музыкальную викторину, но, поскольку он успешно себя проявлял на уроках, показывая, что отлично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оценить работу Арама не представляется возможным в связи с его неучастием и частым отсутствием на моих уроках.</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занятиях мы не встречались, можно попробовать выполнить проект "Моя вселенная" в домашних условиях. Для этого я предлагал ребятам на листе формата А3 выполнить изображение любого придуманного ими мира и затем подготовить рассказ-презентацию устройства, истории и повседневной жизни в этой вселенной.</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