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Федор Смирнов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5К1/5C1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Модуль 1: Грузия</w:t>
              <w:br/>
              <w:t xml:space="preserve">1. Проекты и презентации о Грузии</w:t>
              <w:br/>
              <w:t xml:space="preserve">В рамках первого модуля по всем предметам ребята активно погружались в культуру и историю Грузии. Каждый подготовил мини-проект или презентацию, благодаря чему весь класс узнал много нового об этой удивительной стране.</w:t>
              <w:br/>
              <w:t xml:space="preserve">2. Погружение в атмосферу праздника “Тбилисоба”</w:t>
              <w:br/>
              <w:t xml:space="preserve">В преддверии грузинского национального праздника «Тбилисоба» школа наполнилась музыкой и танцами. На переменах ребята с удовольствием танцевали и пели под традиционные грузинские мелодии, создавая праздничное настроение.</w:t>
              <w:br/>
              <w:t xml:space="preserve">3. Уроки Soft Skills: правила и коммуникация</w:t>
              <w:br/>
              <w:t xml:space="preserve">На занятиях по развитию мягких навыков ребята обсуждали важные темы: правила поведения в классе и эффективную коммуникацию. Это помогло создать тёплую, дружелюбную и уважительную атмосферу.</w:t>
              <w:br/>
              <w:t xml:space="preserve">4. Тьюториалы: цели, портфолио и договорённости</w:t>
              <w:br/>
              <w:t xml:space="preserve">На тьюториальных встречах учащиеся оформили свои портфолио, совместно определили правила класса и наметили личные цели на первое полугодие. Это стало отличным стартом для осознанного и продуктивного учебного года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Теа Головизнина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-формы глагола, употребление Ь; </w:t>
              <w:br/>
              <w:t>-Ь после шипящих на конце существительных;</w:t>
              <w:br/>
              <w:t>-сочетания Ч/Щ со всеми согласными, кроме -Л;</w:t>
              <w:br/>
              <w:t>-морфологическме призанки глагола, имени существительного, имени прилагательного;</w:t>
              <w:br/>
              <w:t>-правописание безударных падежных/личных окончаний прилагательного/глагола;</w:t>
              <w:br/>
              <w:t>-союзы, предлоги/наречия (узнавание в тексте по функции/вопросу)</w:t>
              <w:br/>
              <w:t>-грамматическая основа предложения;</w:t>
              <w:br/>
              <w:t>-однородные члены предложения и обобщающие слова при однородных членах предложения.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жанры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в сказке примеры фантастического вымысла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называет черты волшебной сказки и сверяет их с эталоном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структурные элементы конкретной сказки, приводит в пример цитату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собственную волшебную сказку на заданную тему и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Финальный тест,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structured approach to number sense and operations, building from whole numbers into decimals and powers of 10.</w:t>
              <w:br/>
              <w:t>Using this information, learners:</w:t>
              <w:br/>
              <w:t>- place value: read, write, partition and compare numbers up to 7 digits, interpret and compose 7-digit numbers, and deepen understanding of regrouping;</w:t>
              <w:br/>
              <w:t>- decimals: extend place value into thousandths, compare/order decimals, represent them on a number line, and link fractions ↔ decimals, convert tenths/hundredths to decimals;</w:t>
              <w:br/>
              <w:t>- powers of 10: generalise multiplication/division by 10, shifting decimals and scaling numbers;</w:t>
              <w:br/>
              <w:t>- rounding: round whole numbers and decimals sensibly for estimation and accuracy;</w:t>
              <w:br/>
              <w:t>- number properties: work with factors, multiples, HCF/LCM, primes and prime factorisation;</w:t>
              <w:br/>
              <w:t>- integers: place and order integers on a number line, add/subtract across zero, and build fluency with operations.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Understands and applies place value in whole numbers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Reads, writes, compares, and orders decimals, linking them to fractions.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Multiplies and divides numbers by powers of 10 accurately.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Rounds whole numbers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Adds, subtracts, and compares positive and negative integers confidently.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Uses efficient written methods for multi-digit multiplication.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97.0%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Listening: listening to the conversation 'A guided tour'</w:t>
              <w:br/>
              <w:t>Speaking: work in pairs (asking for and giving opinions); work in pairs (Present Simple questions);</w:t>
              <w:br/>
              <w:t>Writing: A description of a celebrity</w:t>
              <w:br/>
              <w:t>Students practised the learned vocabulary by quizzes, dictation and the project presentation.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 Students can get the main idea and details of an audio task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 description of a celebrity using the covered vocabulary and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Project (Regions of Georgia)</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Module topic: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Fedor has participated well in different activities during this module. He can still develop his team work skills, but I am glad to see him doing progress and trying his best!</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topics: Digital world and Films</w:t>
              <w:br/>
              <w:t>Learning basic vocabulary and terminology connected to movies</w:t>
              <w:br/>
              <w:t>Planning and making a short animation using modelling clay</w:t>
              <w:br/>
              <w:br/>
              <w:t>Module skills: Collaboration and Team work</w:t>
              <w:br/>
              <w:br/>
              <w:t>Working positively with team members, contributing useful ideas and helping to solve problems</w:t>
              <w:br/>
              <w:t>Planning and dividing tasks fairly to achieve a shared outcome</w:t>
              <w:br/>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basic vocabulary connected to film making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Plans and finishes a short animation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Works positively and supportively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Helps to solve problems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Fulfills personal responsibilies in team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Fedor chose to work on his main task alone, which was accepted. However, generally he can still develop his team work skills, and I can see that he is working on it.</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The Bridge of Peace (a video, reading article, classroom discussion, questions &amp; new vocabulary words practice) </w:t>
              <w:br/>
              <w:t xml:space="preserve">2. Metekhi (a video, reading article, classroom discussion, questions &amp; new vocabulary words practice) </w:t>
              <w:br/>
              <w:t xml:space="preserve">3. 'How the Moon Became Beautiful' in the form of (a video, reading article, classroom discussion, questions worksheet &amp; new vocabulary words practice) </w:t>
              <w:br/>
              <w:t xml:space="preserve">4. 'Catching the Moon' by Crystal Hubbard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Fedya, you are a hardworking student who puts in effort in class. To continue improving, make sure to practice your vocabulary and review your lessons at home regularly. With consistent practice, you can make even greater progress!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xml:space="preserve">- Национальные инструменты Грузии. Группа ударных инструментов.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10.0%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Фёдор написал проверочную работу на результат ниже среднего, что говорит о том, что ему тяжело различать грузинские инструменты. В качестве рекомендации на будущее советую завести тетрадь для конспекта. Более развёрнутый комментарий и рекомендации по подготовке к пересдаче можно увидеть в комментарии к работе по музыке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2. В классе. Изучили названия школьных предметов. Выучили названия  школьных принадлежностей. Диктанты на парные согласные.</w:t>
              <w:br/>
              <w:t xml:space="preserve">3. Послелоги “ზე”, “ში”.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Пишет диктанты на проверку парных согласных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