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Ярослав Стульников</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6K2/6C2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модуля – «Путешествие по Грузии». Успели мы многое. Во-первых, освоили новый кабинет на шестом этаже и познакомились с необычными соседями – семьёй шиншилл и бородатой агамой (это такая большая ящерица 🦎).</w:t>
              <w:br/>
              <w:t xml:space="preserve">Во-вторых, съездили в Ботанический сад – гуляли, наблюдали, узнавали новое.</w:t>
              <w:br/>
              <w:t xml:space="preserve">А в-третьих, прошёл Rescues Cup, к которому ребята готовились особенно серьёзно.</w:t>
              <w:br/>
              <w:t xml:space="preserve">6К2 почти всем составом участвовал в проекте – ребята активно ходили на консультации, делились идеями и помогали друг другу. Это заметно сплотило класс и сделало атмосферу теплее.</w:t>
              <w:br/>
              <w:t xml:space="preserve"/>
              <w:br/>
              <w:t xml:space="preserve">Обычно первый модуль бывает непростым – нужно привыкнуть к расписанию, нагрузке и новому ритму. Но наши шестиклассники справились блестяще!</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Софья Жукова</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повторили правописание корней с чередующимися гласными, а также изучили:</w:t>
              <w:br/>
              <w:t>- правописание неизменяемых приставок;</w:t>
              <w:br/>
              <w:t>- правописание приставок при-/пре-;</w:t>
              <w:br/>
              <w:t>- написание И/Ы после приставок;</w:t>
              <w:br/>
              <w:t>- правописание приставок, оканчивающихся на з-/с-.</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Выбирает написание И/Ы после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значение приставок ПРИ- ПРЕ-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Выбирает написание З/С на конце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работ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обсудили и изучили:</w:t>
              <w:br/>
              <w:t>- особенности сказочных текстов;</w:t>
              <w:br/>
              <w:t>- особенности жанра былины;</w:t>
              <w:br/>
              <w:t>- ритм и рифму в стихотворении;</w:t>
              <w:br/>
              <w:t>- средства художественной выразительности.</w:t>
              <w:br/>
              <w:t>Также ребята готовили презентации и писали собственные сказки по заданным критериям.</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Создает сказочный текст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план текста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Анализирует стихотворение по плану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изученные средства художественной выразительности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Презентация "Лучшая книга этого лета"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model we have a focus on building fluency with integers, decimals, and fractions while strengthening estimation and arithmetic reasoning.</w:t>
              <w:br/>
              <w:t>Using this information, learners:</w:t>
              <w:br/>
              <w:t xml:space="preserve"> - estimate, add, subtract, multiply and divide integers (positive/negative), applying generalisations and the correct order of operations with brackets and indices;</w:t>
              <w:br/>
              <w:t xml:space="preserve"> - apply knowledge of factors, multiples, HCF/LCM, and divisibility tests to simplify calculations;</w:t>
              <w:br/>
              <w:t>- explore the relationship between squares/square roots and cubes/cube roots;</w:t>
              <w:br/>
              <w:t>-  use place value to multiply/divide whole numbers and decimals by powers of 10, and round to given decimal places;</w:t>
              <w:br/>
              <w:t>- estimate, compare, and operate with decimals and fractions, applying laws of arithmetic and order of operations to simplify expressions;</w:t>
              <w:br/>
              <w:t xml:space="preserve">- develop reasoning with comparison symbols.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Accurately identifies prime numbers and calculates HCF/LCM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Interprets and solves integer problems, including negative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Square roots and cube roots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Correctly applies index laws in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Applies place value knowledge to multiply and divide by 0.1 and 0.01</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Consistently rounds to the nearest 10, 100, 1000, decimal places, and significant figures as required.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Accurately performs decimal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work,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Inna Klishunova</w:t>
              <w:tab/>
              <w:tab/>
              <w:tab/>
              <w:tab/>
              <w:tab/>
              <w:tab/>
              <w:br/>
              <w:t>1</w:t>
              <w:tab/>
              <w:tab/>
              <w:tab/>
              <w:tab/>
              <w:tab/>
              <w:tab/>
              <w:br/>
              <w:t>"In this model we have a focus on building fluency with integers, decimals, and fractions while strengthening estimation and arithmetic reasoning.</w:t>
              <w:br/>
              <w:t>Using this information, learners:</w:t>
              <w:br/>
              <w:t>Estimate, add, subtract, multiply and divide integers (positive/negative), applying generalisations and the correct order of operations with brackets and indices.</w:t>
              <w:br/>
              <w:t>Apply knowledge of factors, multiples, HCF/LCM, and divisibility tests to simplify calculations.</w:t>
              <w:br/>
              <w:t>Explore the relationship between squares/square roots and cubes/cube roots.</w:t>
              <w:br/>
              <w:t>Use place value to multiply/divide whole numbers and decimals by powers of 10, and round to given decimal places.</w:t>
              <w:br/>
              <w:t>Estimate, compare, and operate with decimals and fractions, applying laws of arithmetic and order of operations to simplify expressions.</w:t>
              <w:br/>
              <w:t>Develop reasoning with comparison symbols"</w:t>
              <w:tab/>
              <w:tab/>
              <w:tab/>
              <w:tab/>
              <w:tab/>
              <w:tab/>
              <w:br/>
              <w:t>Integers</w:t>
              <w:tab/>
              <w:t>Factors, multiples and primes</w:t>
              <w:tab/>
              <w:t>Square roots and cube roots</w:t>
              <w:tab/>
              <w:t>Indices</w:t>
              <w:tab/>
              <w:t>Multiplying and dividing by 0.1 and 0.01</w:t>
              <w:tab/>
              <w:t>Rounding</w:t>
              <w:tab/>
              <w:t>Decimal calculations</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 Mariam</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module ine students have covered the following topics:</w:t>
              <w:br/>
              <w:t>Vocabulary: Feelings; music; describing people;phrasal verbs; attitude and behaviour;</w:t>
              <w:br/>
              <w:t xml:space="preserve">Grammar: Present simple; Present continuous; Past simple; Past continious and Past simple with when,while and as; </w:t>
              <w:br/>
              <w:t>Listening: Dangerous journeys to school; A radio programme;</w:t>
              <w:br/>
              <w:t xml:space="preserve">Reading: An article " The man who taught himself to see"; </w:t>
              <w:br/>
              <w:t>Writing: A review of an app;</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understand the main points of clear speech on familiar matters; Students can understand the point of radio programme;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describe types of musical instruments; Students can understand a message on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texts about inspiring people; Students can describe people;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review in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listen carefully and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48.0%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A test retake has been scheduled because the required number of points was not achieved. The test will take place on Thursday, October 16th.</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Mariam Mikeladze</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Образование варварских королевств. Государство  франков в VI-VIII веках;</w:t>
              <w:br/>
              <w:t>- Христианская церковь в раннее Средневековье;</w:t>
              <w:br/>
              <w:t>- Возникновение и распад империи Карла Великого;</w:t>
              <w:br/>
              <w:t>- Феодальная раздробленность Западной Европы в IX-XI веках.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порядке возникновения франкских династий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"Государство франков"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"Династии франкских королей и церковь в раннее средневековье"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Тест по теме "Становление средневековой Европы"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ребята повторили отличительные признаки царства растения, познакомились с вегетативными и генеративными органами растений, обсудили особенности внешнего строения, обычные и необычные функции листьев, вспомнили правила научного рисунка и выполнили практическую работу по изучению строения листьев деревьев Тбилиси. На экскурсии в Ботаническом саду мы рассмотрели растения с необычными листьями и обсудили, почему они такие.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находить и называть органы растений на схемах и рисунках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приводить примеры растений, листья которых выполняют различные функции и называть эти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описывать особенности внешнего строения листа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Практическая работа (описание листа и научный рисунок)</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первого модуля мы вспомнили программу пятого класса. Затем перешли к новому большому блоку "Литосфера". В рамках блока изучили такие темы как: История изучения недр Земли, Внутренние слои и состав Земли, Литосферные плиты и границы между ними. В тетради рисовали схему слоёв Земли, делали карту движения литосферных плит</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Схема слоёв Земли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Карта "Литосферные плиты"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Practicing teamwork skills (taking others into account, behaving fairly and respectfully)  </w:t>
              <w:br/>
              <w:t xml:space="preserve">Following the lesson structure: joint warm up,individual and group activities </w:t>
              <w:br/>
              <w:br/>
              <w:t xml:space="preserve">Module skill: Cardiovascular training </w:t>
              <w:br/>
              <w:br/>
              <w:t>Module game: Basketball</w:t>
              <w:br/>
              <w:t>Practicing ball control skills</w:t>
              <w:br/>
              <w:t xml:space="preserve">Playing basketball in teams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Follows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Resilience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Body control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Participates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Shows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the basics of cardiovascular training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Module topic: Culture in change</w:t>
              <w:br/>
              <w:t>Knowing the meaning of the concept and examples of cultural heritage</w:t>
              <w:br/>
              <w:t>Knowing the main tasks and characteristics of UNESCO in protecting World Heritage Sites</w:t>
              <w:br/>
              <w:br/>
              <w:t xml:space="preserve">Module skills: Basic research skills and Argumentation </w:t>
              <w:br/>
              <w:t xml:space="preserve">Information skills (Identifying relevant information in a text) </w:t>
              <w:br/>
              <w:t xml:space="preserve">Argumentation (Justifying one's opinion with several arguments)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Knows the meaning of cultural heritage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the role of UNESCO in protecting World Heritage Sites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how to justify an opinion using several arguments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how to identify relevant information in a text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Shares their knowledge and asks questions in the lessons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have a focus on developing digital literacy skills through </w:t>
              <w:br/>
              <w:t>practical projects and discussions about responsible technology use.</w:t>
              <w:br/>
              <w:br/>
              <w:t>Using this information, learners:</w:t>
              <w:br/>
              <w:br/>
              <w:t>* Explore what Digital Literacy means and reflect on their role as digital citizens.</w:t>
              <w:br/>
              <w:t>* Discuss strategies for finding balance in a digital world and managing screen time.</w:t>
              <w:br/>
              <w:t>* Create and format a text document in Google Docs (“My Georgia”) while learning the basics of word processing.</w:t>
              <w:br/>
              <w:t>* Analyse climate data about Georgia using Google Spreadsheets, creating charts for visualization.</w:t>
              <w:br/>
              <w:t>* Investigate design tricks used in apps and devices to capture attention, and reflect critically on how these influence user behaviour.</w:t>
              <w:br/>
              <w:br/>
              <w:t>By the end of the module, learners strengthen their practical ICT skills (Docs, Sheets), improve digital awareness, and begin to develop critical thinking about media and technology use.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Classroom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Google Documents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Google Spreadsheets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Спасибо большое за помощь Ярославу с проектом!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Nadezhda Zhivchikova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современной грузинской музыки;</w:t>
              <w:br/>
              <w:t>- Творчество группы Mgzavrebi;</w:t>
              <w:br/>
              <w:t>- Творческий путь Нино Катамадзе;</w:t>
              <w:br/>
              <w:t>- Творчество Ниаза Диасамидзе.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краткий музыкальный анализ композиции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К сожалению, во время проверки конспектов, тетрать у Ярослава остутствовала, поэтому оценить его работу по данному критерию у меня нет возможности. Также хочу напомнить о том, что конспект нужно иметь на каждом уроке.</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Нино | Georgian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учиться, ходить) и вопросов (кто, где, откуда, как, сколько). </w:t>
              <w:br/>
              <w:t xml:space="preserve">2. В библиотеке. Изучили названия школьных предметов, научились рассказывать о расписании по дням недели. Выучили названия объектов мебели в классе и школьных принадлежностей. </w:t>
              <w:br/>
              <w:t>3. В кабинете врача или в поликлинике. Послелоги “თან”, “ზე”, “ში”. Повторили названия частей тела и глагол "болит". Научились заполнять анкету.</w:t>
              <w:br/>
              <w:t>4. Научились определять и применять оптативы.</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объекты в классе,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Отличает и применяет послелоги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Определяет и пременяет оптативы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новые слова и фразы в соответствующих ситуациях на практике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Отлично справляется с основным с дополнительным материалом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Нино Дарцмелия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Наука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The first module was an exciting introduction to science and the scientific method, focusing on hands-on learning experiences. We started by reviewing important safety rules for working in a lab and building a solid grasp of scientific terms. Students were introduced to the scientific method, where they learned its steps, including making testable hypotheses and identifying variables in experiments. We also explored different types of scientific models, discussing what they are used for and their limits. We delved deeper into understanding the mechanics and optics of the microscope. And finally we practised with gathering data and analysing results and making tables.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Demonstrates safety awareness for laboratory work and consistently follows them.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Understands and effectively uses key scientific vocabulary and terms in discussions and written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Understands and applies the steps of scientific inquiry, including formulating testable hypotheses and recognizing variables in experiments.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Classwork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Assessment,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Валентина Булгакова</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