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3C20" w14:textId="77777777"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17654C87" w14:textId="77777777"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243593A9" w14:textId="77777777"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366E9236" w14:textId="77777777"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4AEBF6F6" w14:textId="77777777" w:rsidR="00882538" w:rsidRDefault="0000000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596E10EF" w14:textId="77777777" w:rsidR="00882538" w:rsidRDefault="00882538">
      <w:pPr>
        <w:rPr>
          <w:b/>
          <w:caps/>
          <w:color w:val="000000" w:themeColor="text1"/>
          <w:szCs w:val="28"/>
        </w:rPr>
      </w:pPr>
    </w:p>
    <w:p w14:paraId="6E8C8B4B" w14:textId="77777777" w:rsidR="00882538" w:rsidRDefault="00882538">
      <w:pPr>
        <w:rPr>
          <w:color w:val="000000" w:themeColor="text1"/>
          <w:szCs w:val="28"/>
        </w:rPr>
      </w:pPr>
    </w:p>
    <w:p w14:paraId="20C8C0B9" w14:textId="77777777" w:rsidR="00882538" w:rsidRDefault="00882538">
      <w:pPr>
        <w:rPr>
          <w:b/>
          <w:color w:val="000000" w:themeColor="text1"/>
          <w:szCs w:val="28"/>
        </w:rPr>
      </w:pPr>
    </w:p>
    <w:p w14:paraId="50963214" w14:textId="77777777" w:rsidR="00882538" w:rsidRDefault="00882538">
      <w:pPr>
        <w:rPr>
          <w:b/>
          <w:color w:val="000000" w:themeColor="text1"/>
          <w:szCs w:val="28"/>
        </w:rPr>
      </w:pPr>
    </w:p>
    <w:p w14:paraId="2D0BFDF0" w14:textId="77777777" w:rsidR="00882538" w:rsidRDefault="00882538">
      <w:pPr>
        <w:rPr>
          <w:b/>
          <w:color w:val="000000" w:themeColor="text1"/>
          <w:szCs w:val="28"/>
        </w:rPr>
      </w:pPr>
    </w:p>
    <w:p w14:paraId="40199D67" w14:textId="77777777" w:rsidR="00882538" w:rsidRDefault="00000000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szCs w:val="28"/>
        </w:rPr>
        <w:t>ОТЧЁТ</w:t>
      </w:r>
    </w:p>
    <w:p w14:paraId="31B8619E" w14:textId="77777777" w:rsidR="00882538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№1</w:t>
      </w:r>
    </w:p>
    <w:p w14:paraId="0985C524" w14:textId="77777777" w:rsidR="00882538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6BE8A847" w14:textId="77777777" w:rsidR="00882538" w:rsidRDefault="00000000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 xml:space="preserve">Тема: «Реализация и сравнение эффективности красно-черного, бинарного и </w:t>
      </w:r>
      <w:proofErr w:type="spellStart"/>
      <w:r>
        <w:rPr>
          <w:rStyle w:val="12"/>
          <w:smallCaps w:val="0"/>
          <w:szCs w:val="28"/>
        </w:rPr>
        <w:t>авл</w:t>
      </w:r>
      <w:proofErr w:type="spellEnd"/>
      <w:r>
        <w:rPr>
          <w:rStyle w:val="12"/>
          <w:smallCaps w:val="0"/>
          <w:szCs w:val="28"/>
        </w:rPr>
        <w:t>-деревьев».</w:t>
      </w:r>
    </w:p>
    <w:p w14:paraId="578CA075" w14:textId="77777777" w:rsidR="00882538" w:rsidRDefault="00882538">
      <w:pPr>
        <w:rPr>
          <w:color w:val="000000" w:themeColor="text1"/>
          <w:szCs w:val="28"/>
        </w:rPr>
      </w:pPr>
    </w:p>
    <w:p w14:paraId="48F47B4D" w14:textId="77777777" w:rsidR="00882538" w:rsidRDefault="00882538">
      <w:pPr>
        <w:rPr>
          <w:color w:val="000000" w:themeColor="text1"/>
          <w:szCs w:val="28"/>
        </w:rPr>
      </w:pPr>
    </w:p>
    <w:p w14:paraId="662B07CC" w14:textId="77777777" w:rsidR="00882538" w:rsidRDefault="00882538">
      <w:pPr>
        <w:rPr>
          <w:color w:val="000000" w:themeColor="text1"/>
          <w:szCs w:val="28"/>
        </w:rPr>
      </w:pPr>
    </w:p>
    <w:p w14:paraId="1BD6FA3F" w14:textId="77777777" w:rsidR="00882538" w:rsidRDefault="00882538">
      <w:pPr>
        <w:rPr>
          <w:color w:val="000000" w:themeColor="text1"/>
          <w:szCs w:val="28"/>
        </w:rPr>
      </w:pPr>
    </w:p>
    <w:p w14:paraId="214B1443" w14:textId="77777777" w:rsidR="00882538" w:rsidRDefault="00882538">
      <w:pPr>
        <w:rPr>
          <w:color w:val="000000" w:themeColor="text1"/>
          <w:szCs w:val="28"/>
        </w:rPr>
      </w:pPr>
    </w:p>
    <w:p w14:paraId="58550BDB" w14:textId="77777777" w:rsidR="00882538" w:rsidRDefault="00882538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882538" w14:paraId="24469CC6" w14:textId="77777777">
        <w:trPr>
          <w:trHeight w:val="687"/>
        </w:trPr>
        <w:tc>
          <w:tcPr>
            <w:tcW w:w="2206" w:type="pct"/>
            <w:vAlign w:val="bottom"/>
          </w:tcPr>
          <w:p w14:paraId="51B4AF44" w14:textId="77777777" w:rsidR="00882538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B4B453" w14:textId="77777777" w:rsidR="00882538" w:rsidRDefault="0088253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7687D9" w14:textId="77777777" w:rsidR="00882538" w:rsidRPr="00C8205B" w:rsidRDefault="00C8205B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Герасимов А.М.</w:t>
            </w:r>
          </w:p>
        </w:tc>
      </w:tr>
      <w:tr w:rsidR="00882538" w14:paraId="699ED9FA" w14:textId="77777777">
        <w:trPr>
          <w:trHeight w:val="687"/>
        </w:trPr>
        <w:tc>
          <w:tcPr>
            <w:tcW w:w="2206" w:type="pct"/>
            <w:vAlign w:val="bottom"/>
          </w:tcPr>
          <w:p w14:paraId="43F92508" w14:textId="77777777" w:rsidR="00882538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0E7A39" w14:textId="77777777" w:rsidR="00882538" w:rsidRDefault="0088253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73C022" w14:textId="77777777" w:rsidR="00882538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14:paraId="0E1D2EF4" w14:textId="77777777" w:rsidR="00882538" w:rsidRDefault="00882538">
      <w:pPr>
        <w:ind w:firstLine="0"/>
        <w:rPr>
          <w:bCs/>
          <w:color w:val="000000" w:themeColor="text1"/>
          <w:szCs w:val="28"/>
        </w:rPr>
      </w:pPr>
    </w:p>
    <w:p w14:paraId="109F0608" w14:textId="77777777" w:rsidR="00882538" w:rsidRDefault="00882538">
      <w:pPr>
        <w:rPr>
          <w:bCs/>
          <w:color w:val="000000" w:themeColor="text1"/>
          <w:szCs w:val="28"/>
        </w:rPr>
      </w:pPr>
    </w:p>
    <w:p w14:paraId="3FB72E02" w14:textId="77777777" w:rsidR="00882538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716CD90B" w14:textId="77777777" w:rsidR="00882538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Content>
        <w:p w14:paraId="77CF5E6C" w14:textId="77777777" w:rsidR="00882538" w:rsidRDefault="00000000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696656EF" w14:textId="77777777"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1069" w:history="1">
            <w:r>
              <w:rPr>
                <w:sz w:val="32"/>
                <w:szCs w:val="32"/>
              </w:rPr>
              <w:t>Формулировка задания.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_Toc1069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1621F8DA" w14:textId="77777777"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11877" w:history="1">
            <w:r>
              <w:rPr>
                <w:sz w:val="32"/>
                <w:szCs w:val="32"/>
              </w:rPr>
              <w:t>Описание методов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и оценка временной сложности.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_Toc11877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3054777F" w14:textId="77777777"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8194" w:history="1">
            <w:r>
              <w:rPr>
                <w:sz w:val="32"/>
                <w:szCs w:val="32"/>
              </w:rPr>
              <w:t>Пример работы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_Toc28194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337914BC" w14:textId="77777777"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9095" w:history="1">
            <w:r>
              <w:rPr>
                <w:sz w:val="32"/>
                <w:szCs w:val="32"/>
              </w:rPr>
              <w:t>Текст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_Toc29095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471D42B8" w14:textId="77777777" w:rsidR="00882538" w:rsidRDefault="00000000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48955F31" w14:textId="77777777" w:rsidR="00882538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571A62E" w14:textId="77777777" w:rsidR="00882538" w:rsidRDefault="00000000">
      <w:pPr>
        <w:pStyle w:val="1"/>
      </w:pPr>
      <w:bookmarkStart w:id="0" w:name="_Toc32389"/>
      <w:bookmarkStart w:id="1" w:name="_Toc106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14:paraId="14010236" w14:textId="77777777" w:rsidR="00882538" w:rsidRDefault="00000000">
      <w:bookmarkStart w:id="4" w:name="_Toc11877"/>
      <w: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Отчёт должен содержать графики.</w:t>
      </w:r>
    </w:p>
    <w:p w14:paraId="05BEA0BF" w14:textId="77777777" w:rsidR="00882538" w:rsidRDefault="00000000">
      <w:pPr>
        <w:pStyle w:val="1"/>
      </w:pPr>
      <w:bookmarkStart w:id="5" w:name="_Toc29060"/>
      <w:bookmarkStart w:id="6" w:name="_Toc84794155"/>
      <w:bookmarkStart w:id="7" w:name="_Toc84794098"/>
      <w:bookmarkEnd w:id="2"/>
      <w:bookmarkEnd w:id="3"/>
      <w:r>
        <w:t>Теоретические сведения.</w:t>
      </w:r>
      <w:bookmarkEnd w:id="4"/>
      <w:bookmarkEnd w:id="5"/>
    </w:p>
    <w:p w14:paraId="7D296BAA" w14:textId="77777777" w:rsidR="00882538" w:rsidRDefault="00000000">
      <w:r>
        <w:rPr>
          <w:b/>
          <w:bCs/>
        </w:rPr>
        <w:t>Двоичное дерево поиска</w:t>
      </w:r>
      <w:r>
        <w:t xml:space="preserve">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>, BST) — двоичное дерево, для которого выполняются следующие дополнительные условия (свойства дерева поиска):</w:t>
      </w:r>
    </w:p>
    <w:p w14:paraId="3914665F" w14:textId="77777777" w:rsidR="00882538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оба поддерева — левое и правое — являются двоичными деревьями поиска;</w:t>
      </w:r>
    </w:p>
    <w:p w14:paraId="5EA8300A" w14:textId="77777777" w:rsidR="00882538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 w14:paraId="7547CE30" w14:textId="77777777" w:rsidR="00882538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правого поддерева произвольного узла X значения ключей данных больше, нежели значение ключа данных самого узла X.</w:t>
      </w:r>
    </w:p>
    <w:p w14:paraId="5EBE107B" w14:textId="77777777" w:rsidR="00882538" w:rsidRDefault="00000000">
      <w:pPr>
        <w:ind w:firstLine="708"/>
      </w:pPr>
      <w:r>
        <w:rPr>
          <w:b/>
          <w:bCs/>
        </w:rPr>
        <w:t>Красно-чёрное дерево</w:t>
      </w:r>
      <w:r>
        <w:t xml:space="preserve"> (англ. </w:t>
      </w:r>
      <w:proofErr w:type="spellStart"/>
      <w:r>
        <w:t>red-black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RB </w:t>
      </w:r>
      <w:proofErr w:type="spellStart"/>
      <w:r>
        <w:t>tree</w:t>
      </w:r>
      <w:proofErr w:type="spellEnd"/>
      <w:r>
        <w:t xml:space="preserve">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 </w:t>
      </w:r>
    </w:p>
    <w:p w14:paraId="3C8B2111" w14:textId="77777777" w:rsidR="00882538" w:rsidRDefault="00000000">
      <w:pPr>
        <w:ind w:firstLine="708"/>
      </w:pPr>
      <w:r>
        <w:rPr>
          <w:b/>
          <w:bCs/>
        </w:rPr>
        <w:t>АВЛ-дерево</w:t>
      </w:r>
      <w:r>
        <w:t xml:space="preserve"> — это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</w:t>
      </w:r>
      <w:r>
        <w:lastRenderedPageBreak/>
        <w:t>любого ключа в правом поддереве этого узла. Это значит, что для поиска нужного ключа в АВЛ-дереве можно использовать стандартный алгоритм.</w:t>
      </w:r>
    </w:p>
    <w:p w14:paraId="40804F9C" w14:textId="77777777" w:rsidR="00882538" w:rsidRDefault="00000000">
      <w:pPr>
        <w:pStyle w:val="1"/>
      </w:pPr>
      <w:bookmarkStart w:id="8" w:name="_Toc27089"/>
      <w:bookmarkStart w:id="9" w:name="_Toc28194"/>
      <w:r>
        <w:t>Тесты по времени.</w:t>
      </w:r>
      <w:bookmarkEnd w:id="6"/>
      <w:bookmarkEnd w:id="7"/>
      <w:bookmarkEnd w:id="8"/>
      <w:bookmarkEnd w:id="9"/>
    </w:p>
    <w:p w14:paraId="157AE3A0" w14:textId="5FA2C294" w:rsidR="00882538" w:rsidRDefault="00DB50CF">
      <w:pPr>
        <w:rPr>
          <w:lang w:val="en-US"/>
        </w:rPr>
      </w:pPr>
      <w:r>
        <w:rPr>
          <w:noProof/>
        </w:rPr>
        <w:drawing>
          <wp:inline distT="0" distB="0" distL="0" distR="0" wp14:anchorId="020F8A00" wp14:editId="292DDA7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7B1D56" w14:textId="77777777" w:rsidR="00882538" w:rsidRDefault="00000000">
      <w:pPr>
        <w:pStyle w:val="a5"/>
      </w:pPr>
      <w:r>
        <w:t xml:space="preserve">рис.  </w:t>
      </w:r>
      <w:fldSimple w:instr=" SEQ рис._ \* ARABIC ">
        <w:r>
          <w:t>1</w:t>
        </w:r>
      </w:fldSimple>
      <w:r w:rsidRPr="00C8205B">
        <w:t xml:space="preserve"> </w:t>
      </w:r>
      <w:r>
        <w:t>График высоты дерева в зависимости от количества входных данных</w:t>
      </w:r>
    </w:p>
    <w:p w14:paraId="5C212629" w14:textId="72DFE1EB" w:rsidR="00AB567E" w:rsidRPr="00AB567E" w:rsidRDefault="00DB50CF" w:rsidP="00AB567E">
      <w:r>
        <w:rPr>
          <w:noProof/>
          <w:lang w:val="en-US"/>
        </w:rPr>
        <w:drawing>
          <wp:inline distT="0" distB="0" distL="0" distR="0" wp14:anchorId="11EAE298" wp14:editId="7B039C2F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C1DC64" w14:textId="77777777" w:rsidR="00882538" w:rsidRDefault="00882538">
      <w:pPr>
        <w:rPr>
          <w:lang w:val="en-US"/>
        </w:rPr>
      </w:pPr>
    </w:p>
    <w:p w14:paraId="6E30DEF0" w14:textId="77777777" w:rsidR="00882538" w:rsidRDefault="00000000">
      <w:pPr>
        <w:pStyle w:val="a5"/>
      </w:pPr>
      <w:r>
        <w:t xml:space="preserve">рис.  </w:t>
      </w:r>
      <w:fldSimple w:instr=" SEQ рис._ \* ARABIC ">
        <w:r>
          <w:t>2</w:t>
        </w:r>
      </w:fldSimple>
      <w:r>
        <w:t xml:space="preserve"> График времени балансировки деревьев</w:t>
      </w:r>
    </w:p>
    <w:p w14:paraId="63E58BB4" w14:textId="77777777" w:rsidR="00882538" w:rsidRDefault="00000000">
      <w:bookmarkStart w:id="10" w:name="_Toc29095"/>
      <w:bookmarkStart w:id="11" w:name="_Toc29748"/>
      <w:r>
        <w:t xml:space="preserve">Таким образом, в получившейся реализации красно черное дерево балансируется быстрее всего, но АВЛ-дерево наиболее оптимально по высоте. </w:t>
      </w:r>
    </w:p>
    <w:p w14:paraId="782D7598" w14:textId="77777777" w:rsidR="00882538" w:rsidRDefault="00000000">
      <w:pPr>
        <w:pStyle w:val="1"/>
      </w:pPr>
      <w:r>
        <w:t>Текст программы.</w:t>
      </w:r>
      <w:bookmarkEnd w:id="10"/>
      <w:bookmarkEnd w:id="11"/>
    </w:p>
    <w:p w14:paraId="03053611" w14:textId="77777777" w:rsidR="00882538" w:rsidRDefault="00000000">
      <w:pPr>
        <w:rPr>
          <w:lang w:val="en-US"/>
        </w:rPr>
      </w:pPr>
      <w:hyperlink r:id="rId10" w:history="1">
        <w:r>
          <w:rPr>
            <w:rStyle w:val="af2"/>
          </w:rPr>
          <w:t xml:space="preserve">Ссылка на </w:t>
        </w:r>
        <w:proofErr w:type="spellStart"/>
        <w:r>
          <w:rPr>
            <w:rStyle w:val="af2"/>
            <w:lang w:val="en-US"/>
          </w:rPr>
          <w:t>github</w:t>
        </w:r>
        <w:proofErr w:type="spellEnd"/>
      </w:hyperlink>
    </w:p>
    <w:sectPr w:rsidR="00882538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9555" w14:textId="77777777" w:rsidR="005172F9" w:rsidRDefault="005172F9">
      <w:pPr>
        <w:spacing w:line="240" w:lineRule="auto"/>
      </w:pPr>
      <w:r>
        <w:separator/>
      </w:r>
    </w:p>
  </w:endnote>
  <w:endnote w:type="continuationSeparator" w:id="0">
    <w:p w14:paraId="0DCC8FCC" w14:textId="77777777" w:rsidR="005172F9" w:rsidRDefault="00517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43C4" w14:textId="77777777" w:rsidR="00882538" w:rsidRDefault="00000000">
    <w:pPr>
      <w:pStyle w:val="ab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0F8EA89F" w14:textId="77777777" w:rsidR="00882538" w:rsidRDefault="0088253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5085" w14:textId="77777777" w:rsidR="00882538" w:rsidRDefault="00882538">
    <w:pPr>
      <w:pStyle w:val="ab"/>
      <w:jc w:val="center"/>
    </w:pPr>
  </w:p>
  <w:p w14:paraId="699CD05C" w14:textId="77777777" w:rsidR="00882538" w:rsidRDefault="008825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3CFA" w14:textId="77777777" w:rsidR="005172F9" w:rsidRDefault="005172F9">
      <w:r>
        <w:separator/>
      </w:r>
    </w:p>
  </w:footnote>
  <w:footnote w:type="continuationSeparator" w:id="0">
    <w:p w14:paraId="7F737861" w14:textId="77777777" w:rsidR="005172F9" w:rsidRDefault="00517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32ED"/>
    <w:multiLevelType w:val="singleLevel"/>
    <w:tmpl w:val="6FDC32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1218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72FDB"/>
    <w:rsid w:val="000A6B2A"/>
    <w:rsid w:val="000E4D2B"/>
    <w:rsid w:val="000F67B2"/>
    <w:rsid w:val="00144D15"/>
    <w:rsid w:val="00145464"/>
    <w:rsid w:val="00165DCB"/>
    <w:rsid w:val="0022020B"/>
    <w:rsid w:val="00275605"/>
    <w:rsid w:val="002A5128"/>
    <w:rsid w:val="003275EF"/>
    <w:rsid w:val="0039746E"/>
    <w:rsid w:val="003A1335"/>
    <w:rsid w:val="005172F9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2538"/>
    <w:rsid w:val="0088370C"/>
    <w:rsid w:val="0089031A"/>
    <w:rsid w:val="00894F58"/>
    <w:rsid w:val="008A0450"/>
    <w:rsid w:val="008A13B0"/>
    <w:rsid w:val="008A5003"/>
    <w:rsid w:val="008F3AEC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B567E"/>
    <w:rsid w:val="00AC51AE"/>
    <w:rsid w:val="00B30878"/>
    <w:rsid w:val="00B53C10"/>
    <w:rsid w:val="00B86CCB"/>
    <w:rsid w:val="00B91161"/>
    <w:rsid w:val="00BC3108"/>
    <w:rsid w:val="00C137EE"/>
    <w:rsid w:val="00C652D7"/>
    <w:rsid w:val="00C8205B"/>
    <w:rsid w:val="00C91BEC"/>
    <w:rsid w:val="00CD5652"/>
    <w:rsid w:val="00CF5018"/>
    <w:rsid w:val="00D26777"/>
    <w:rsid w:val="00DB50CF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192A52A0"/>
    <w:rsid w:val="3C6B7ACC"/>
    <w:rsid w:val="4559035C"/>
    <w:rsid w:val="45CA2622"/>
    <w:rsid w:val="65B24013"/>
    <w:rsid w:val="73176F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FA7A"/>
  <w15:docId w15:val="{6EC5188F-C2B2-4FB5-85B2-C3E9B2E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paragraph" w:styleId="af4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f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basedOn w:val="a"/>
    <w:link w:val="af7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8">
    <w:name w:val="таюлица"/>
    <w:basedOn w:val="af6"/>
    <w:link w:val="af9"/>
    <w:qFormat/>
    <w:pPr>
      <w:widowControl w:val="0"/>
      <w:jc w:val="center"/>
    </w:pPr>
    <w:rPr>
      <w:sz w:val="24"/>
    </w:rPr>
  </w:style>
  <w:style w:type="character" w:customStyle="1" w:styleId="af7">
    <w:name w:val="Абзац списка Знак"/>
    <w:basedOn w:val="a0"/>
    <w:link w:val="af6"/>
    <w:uiPriority w:val="34"/>
    <w:rPr>
      <w:rFonts w:eastAsia="Times New Roman"/>
      <w:sz w:val="28"/>
      <w:szCs w:val="24"/>
    </w:rPr>
  </w:style>
  <w:style w:type="character" w:customStyle="1" w:styleId="af9">
    <w:name w:val="таюлица Знак"/>
    <w:basedOn w:val="af7"/>
    <w:link w:val="af8"/>
    <w:qFormat/>
    <w:rPr>
      <w:rFonts w:eastAsia="Times New Roman"/>
      <w:sz w:val="24"/>
      <w:szCs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tGer2/Frogram/tree/main/sem2_lab1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двоичное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60000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15</c:v>
                </c:pt>
                <c:pt idx="1">
                  <c:v>27</c:v>
                </c:pt>
                <c:pt idx="2">
                  <c:v>25</c:v>
                </c:pt>
                <c:pt idx="3">
                  <c:v>30</c:v>
                </c:pt>
                <c:pt idx="4">
                  <c:v>44</c:v>
                </c:pt>
                <c:pt idx="5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8F-4830-B3F6-38898E7C22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60000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10</c:v>
                </c:pt>
                <c:pt idx="1">
                  <c:v>14</c:v>
                </c:pt>
                <c:pt idx="2">
                  <c:v>15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8F-4830-B3F6-38898E7C22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Красночерное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  <c:pt idx="4">
                  <c:v>60000</c:v>
                </c:pt>
                <c:pt idx="5">
                  <c:v>100000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10</c:v>
                </c:pt>
                <c:pt idx="1">
                  <c:v>16</c:v>
                </c:pt>
                <c:pt idx="2">
                  <c:v>17</c:v>
                </c:pt>
                <c:pt idx="3">
                  <c:v>34</c:v>
                </c:pt>
                <c:pt idx="4">
                  <c:v>36</c:v>
                </c:pt>
                <c:pt idx="5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8F-4830-B3F6-38898E7C2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2584160"/>
        <c:axId val="1400540224"/>
      </c:lineChart>
      <c:catAx>
        <c:axId val="126258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540224"/>
        <c:crosses val="autoZero"/>
        <c:auto val="1"/>
        <c:lblAlgn val="ctr"/>
        <c:lblOffset val="100"/>
        <c:noMultiLvlLbl val="0"/>
      </c:catAx>
      <c:valAx>
        <c:axId val="14005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258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двоиное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20000</c:v>
                </c:pt>
                <c:pt idx="2">
                  <c:v>60000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9800</c:v>
                </c:pt>
                <c:pt idx="2">
                  <c:v>30000</c:v>
                </c:pt>
                <c:pt idx="3">
                  <c:v>65000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14-4AF5-96B5-69367AD10F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20000</c:v>
                </c:pt>
                <c:pt idx="2">
                  <c:v>60000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9700</c:v>
                </c:pt>
                <c:pt idx="2">
                  <c:v>28000</c:v>
                </c:pt>
                <c:pt idx="3">
                  <c:v>59000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14-4AF5-96B5-69367AD10F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красночерное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20000</c:v>
                </c:pt>
                <c:pt idx="2">
                  <c:v>60000</c:v>
                </c:pt>
                <c:pt idx="3">
                  <c:v>100000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9750</c:v>
                </c:pt>
                <c:pt idx="2">
                  <c:v>26000</c:v>
                </c:pt>
                <c:pt idx="3">
                  <c:v>52000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14-4AF5-96B5-69367AD10F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5764368"/>
        <c:axId val="1404113888"/>
      </c:lineChart>
      <c:catAx>
        <c:axId val="139576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113888"/>
        <c:crosses val="autoZero"/>
        <c:auto val="1"/>
        <c:lblAlgn val="ctr"/>
        <c:lblOffset val="100"/>
        <c:noMultiLvlLbl val="0"/>
      </c:catAx>
      <c:valAx>
        <c:axId val="140411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576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ArtGer</cp:lastModifiedBy>
  <cp:revision>3</cp:revision>
  <cp:lastPrinted>2021-10-11T11:26:00Z</cp:lastPrinted>
  <dcterms:created xsi:type="dcterms:W3CDTF">2023-02-20T19:14:00Z</dcterms:created>
  <dcterms:modified xsi:type="dcterms:W3CDTF">2023-03-26T17:17:00Z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A61C6B662FC54AE4AAB5C5E85C8CBE60</vt:lpwstr>
  </property>
</Properties>
</file>