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7.png" ContentType="image/pn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rFonts w:ascii="Arial" w:hAnsi="Arial" w:cs="Arial"/>
          <w:sz w:val="24"/>
          <w:szCs w:val="28"/>
        </w:rPr>
      </w:pPr>
      <w:r>
        <w:rPr/>
        <w:drawing>
          <wp:inline distT="0" distB="0" distL="0" distR="0">
            <wp:extent cx="1085850" cy="790575"/>
            <wp:effectExtent l="0" t="0" r="0" b="0"/>
            <wp:docPr id="1" name="Рисунок 2" descr="https://cs541605.userapi.com/c812731/u314177574/docs/40f71511c1f0/logo.png?extra=-_H5PnjTyx9uDqkyDydkaAFZog9ihvf7y6pP1qriciD8mx4-Y68O2jC3dTGPdl0i2ZIQuMVsbomWhWYeN7OSISsGFDSoS8QSebWbVa9HBz8CnZkIMRsXeKlJ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https://cs541605.userapi.com/c812731/u314177574/docs/40f71511c1f0/logo.png?extra=-_H5PnjTyx9uDqkyDydkaAFZog9ihvf7y6pP1qriciD8mx4-Y68O2jC3dTGPdl0i2ZIQuMVsbomWhWYeN7OSISsGFDSoS8QSebWbVa9HBz8CnZkIMRsXeKlJi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МИНИСТЕРСТВО ОБРАЗОВАНИЯ И НАУКИ РОССИЙСКОЙ ФЕДЕРАЦИИ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Федеральное государственное бюджетное образовательное учреждение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высшего образования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«КУБАНСКИЙ ГОСУДАРСТВЕННЫЙ УНИВЕРСИТЕТ»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ФАКУЛЬТЕТ КОМПЬЮТЕРНЫХ ТЕХНОЛОГИЙ И ПРИКЛАДНОЙ МАТЕМАТИКИ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Кафедра вычислительных технологий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8"/>
          <w:szCs w:val="28"/>
        </w:rPr>
        <w:t>ОТЧЕТ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 4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Дисциплина: Алгоритмы цифровой обработки мультимедиа.</w:t>
      </w:r>
    </w:p>
    <w:p>
      <w:pPr>
        <w:pStyle w:val="Normal"/>
        <w:shd w:val="clear" w:color="auto" w:fill="FFFFFF"/>
        <w:spacing w:lineRule="auto" w:line="360"/>
        <w:rPr>
          <w:rFonts w:ascii="Times New Roman" w:hAnsi="Times New Roman" w:eastAsia="Times New Roman"/>
          <w:color w:val="1A1A1A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 xml:space="preserve">Тема: </w:t>
      </w:r>
      <w:r>
        <w:rPr>
          <w:rFonts w:ascii="Times New Roman" w:hAnsi="Times New Roman"/>
          <w:color w:val="1A1A1A"/>
          <w:sz w:val="28"/>
          <w:szCs w:val="28"/>
          <w:shd w:fill="FFFFFF" w:val="clear"/>
        </w:rPr>
        <w:t>Методы выделения границ. Алгоритм Канни.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</w:t>
      </w:r>
    </w:p>
    <w:p>
      <w:pPr>
        <w:pStyle w:val="Normal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ст. гр. 4</w:t>
      </w:r>
      <w:r>
        <w:rPr>
          <w:rFonts w:ascii="Times New Roman" w:hAnsi="Times New Roman"/>
          <w:sz w:val="28"/>
          <w:szCs w:val="28"/>
        </w:rPr>
        <w:t>6</w:t>
      </w:r>
    </w:p>
    <w:p>
      <w:pPr>
        <w:pStyle w:val="Normal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Харисов А.М.</w:t>
      </w:r>
    </w:p>
    <w:p>
      <w:pPr>
        <w:pStyle w:val="Normal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Преподаватель:</w:t>
      </w:r>
    </w:p>
    <w:p>
      <w:pPr>
        <w:pStyle w:val="Normal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Крамаренко А.А.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Цель работы</w:t>
      </w:r>
    </w:p>
    <w:p>
      <w:pPr>
        <w:pStyle w:val="Normal"/>
        <w:shd w:val="clear" w:color="auto" w:fill="FFFFFF"/>
        <w:spacing w:lineRule="auto" w:line="360" w:before="0" w:after="0"/>
        <w:ind w:firstLine="709"/>
        <w:jc w:val="both"/>
        <w:rPr>
          <w:rFonts w:ascii="Times New Roman" w:hAnsi="Times New Roman" w:eastAsia="Times New Roman"/>
          <w:color w:val="1A1A1A"/>
          <w:sz w:val="28"/>
          <w:szCs w:val="28"/>
          <w:lang w:eastAsia="ru-RU"/>
        </w:rPr>
      </w:pPr>
      <w:r>
        <w:rPr>
          <w:rFonts w:ascii="Times New Roman" w:hAnsi="Times New Roman"/>
          <w:color w:val="1A1A1A"/>
          <w:sz w:val="28"/>
          <w:szCs w:val="28"/>
          <w:shd w:fill="FFFFFF" w:val="clear"/>
        </w:rPr>
        <w:t>Методы выделения границ. Алгоритм Канни.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Практическая часть</w:t>
      </w:r>
    </w:p>
    <w:p>
      <w:pPr>
        <w:pStyle w:val="Normal"/>
        <w:shd w:val="clear" w:color="auto" w:fill="FFFFFF"/>
        <w:spacing w:lineRule="auto" w:line="360"/>
        <w:jc w:val="both"/>
        <w:rPr>
          <w:rFonts w:ascii="Times New Roman" w:hAnsi="Times New Roman" w:eastAsia="Times New Roman"/>
          <w:color w:val="1A1A1A"/>
          <w:sz w:val="28"/>
          <w:szCs w:val="28"/>
          <w:lang w:eastAsia="ru-RU"/>
        </w:rPr>
      </w:pPr>
      <w:r>
        <w:rPr>
          <w:rFonts w:eastAsia="Times New Roman" w:ascii="Times New Roman" w:hAnsi="Times New Roman"/>
          <w:b/>
          <w:bCs/>
          <w:color w:val="1A1A1A"/>
          <w:sz w:val="28"/>
          <w:szCs w:val="28"/>
          <w:lang w:eastAsia="ru-RU"/>
        </w:rPr>
        <w:t>Задание 1:</w:t>
      </w:r>
      <w:r>
        <w:rPr>
          <w:rFonts w:eastAsia="Times New Roman" w:ascii="Times New Roman" w:hAnsi="Times New Roman"/>
          <w:color w:val="1A1A1A"/>
          <w:sz w:val="28"/>
          <w:szCs w:val="28"/>
          <w:lang w:eastAsia="ru-RU"/>
        </w:rPr>
        <w:t xml:space="preserve"> Реализовать метод, который принимает в качестве строки полный адрес файла изображения, читает изображение, переводит его в черно белый цвет и выводит его на экран применяет размытие по Гауссу и выводит полученное изображение на экран,</w:t>
      </w:r>
      <w:r>
        <w:rPr>
          <w:rFonts w:eastAsia="Times New Roman" w:cs="Helvetica" w:ascii="Helvetica" w:hAnsi="Helvetica"/>
          <w:color w:val="1A1A1A"/>
          <w:sz w:val="28"/>
          <w:szCs w:val="28"/>
          <w:lang w:eastAsia="ru-RU"/>
        </w:rPr>
        <w:t xml:space="preserve"> </w:t>
      </w:r>
      <w:r>
        <w:rPr>
          <w:rFonts w:eastAsia="Times New Roman" w:ascii="Times New Roman" w:hAnsi="Times New Roman"/>
          <w:color w:val="1A1A1A"/>
          <w:sz w:val="28"/>
          <w:szCs w:val="28"/>
          <w:lang w:eastAsia="ru-RU"/>
        </w:rPr>
        <w:t>показано на рисунке 1.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/>
          <w:color w:val="1A1A1A"/>
          <w:sz w:val="28"/>
          <w:szCs w:val="28"/>
          <w:lang w:eastAsia="ru-RU"/>
        </w:rPr>
      </w:pPr>
      <w:r>
        <w:rPr>
          <w:rFonts w:eastAsia="Times New Roman" w:ascii="Times New Roman" w:hAnsi="Times New Roman"/>
          <w:color w:val="1A1A1A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Helvetica" w:hAnsi="Helvetica" w:eastAsia="Times New Roman" w:cs="Helvetica"/>
          <w:color w:val="1A1A1A"/>
          <w:sz w:val="23"/>
          <w:szCs w:val="23"/>
          <w:lang w:val="en-US" w:eastAsia="ru-RU"/>
        </w:rPr>
      </w:pPr>
      <w:r>
        <w:rPr/>
        <w:drawing>
          <wp:inline distT="0" distB="0" distL="0" distR="0">
            <wp:extent cx="5248910" cy="3420110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91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360" w:before="0" w:after="0"/>
        <w:jc w:val="center"/>
        <w:rPr>
          <w:rFonts w:ascii="Times New Roman" w:hAnsi="Times New Roman" w:eastAsia="Times New Roman"/>
          <w:color w:val="1A1A1A"/>
          <w:sz w:val="28"/>
          <w:szCs w:val="28"/>
          <w:lang w:eastAsia="ru-RU"/>
        </w:rPr>
      </w:pPr>
      <w:r>
        <w:rPr>
          <w:rFonts w:eastAsia="Times New Roman" w:ascii="Times New Roman" w:hAnsi="Times New Roman"/>
          <w:color w:val="1A1A1A"/>
          <w:sz w:val="28"/>
          <w:szCs w:val="28"/>
          <w:lang w:eastAsia="ru-RU"/>
        </w:rPr>
        <w:t>Рисунок 1 – размытие по Гауссу</w:t>
      </w:r>
    </w:p>
    <w:p>
      <w:pPr>
        <w:pStyle w:val="Normal"/>
        <w:shd w:val="clear" w:color="auto" w:fill="FFFFFF"/>
        <w:spacing w:lineRule="auto" w:line="360" w:before="0" w:after="0"/>
        <w:jc w:val="center"/>
        <w:rPr>
          <w:rFonts w:ascii="Times New Roman" w:hAnsi="Times New Roman" w:eastAsia="Times New Roman"/>
          <w:color w:val="1A1A1A"/>
          <w:sz w:val="28"/>
          <w:szCs w:val="28"/>
          <w:lang w:eastAsia="ru-RU"/>
        </w:rPr>
      </w:pPr>
      <w:r>
        <w:rPr>
          <w:rFonts w:eastAsia="Times New Roman" w:ascii="Times New Roman" w:hAnsi="Times New Roman"/>
          <w:color w:val="1A1A1A"/>
          <w:sz w:val="28"/>
          <w:szCs w:val="28"/>
          <w:lang w:eastAsia="ru-RU"/>
        </w:rPr>
      </w:r>
    </w:p>
    <w:p>
      <w:pPr>
        <w:pStyle w:val="Normal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  <w:r>
        <w:rPr>
          <w:rFonts w:eastAsia="Times New Roman" w:cs="Helvetica" w:ascii="Helvetica" w:hAnsi="Helvetica"/>
          <w:color w:val="1A1A1A"/>
          <w:sz w:val="23"/>
          <w:szCs w:val="23"/>
          <w:lang w:eastAsia="ru-RU"/>
        </w:rPr>
      </w:r>
      <w:r>
        <w:br w:type="page"/>
      </w:r>
    </w:p>
    <w:p>
      <w:pPr>
        <w:pStyle w:val="Normal"/>
        <w:shd w:val="clear" w:color="auto" w:fill="FFFFFF"/>
        <w:spacing w:lineRule="auto" w:line="360" w:before="0" w:after="160"/>
        <w:jc w:val="both"/>
        <w:rPr>
          <w:rFonts w:ascii="Times New Roman" w:hAnsi="Times New Roman" w:eastAsia="Times New Roman"/>
          <w:color w:val="1A1A1A"/>
          <w:sz w:val="28"/>
          <w:szCs w:val="28"/>
          <w:lang w:eastAsia="ru-RU"/>
        </w:rPr>
      </w:pPr>
      <w:r>
        <w:rPr>
          <w:rFonts w:eastAsia="Times New Roman" w:ascii="Times New Roman" w:hAnsi="Times New Roman"/>
          <w:b/>
          <w:bCs/>
          <w:color w:val="1A1A1A"/>
          <w:sz w:val="28"/>
          <w:szCs w:val="28"/>
          <w:lang w:eastAsia="ru-RU"/>
        </w:rPr>
        <w:t>Задание 2:</w:t>
      </w:r>
      <w:r>
        <w:rPr>
          <w:rFonts w:eastAsia="Times New Roman" w:ascii="Times New Roman" w:hAnsi="Times New Roman"/>
          <w:color w:val="1A1A1A"/>
          <w:sz w:val="28"/>
          <w:szCs w:val="28"/>
          <w:lang w:eastAsia="ru-RU"/>
        </w:rPr>
        <w:t xml:space="preserve"> Модифицировать построенный метод так, чтобы в результате вычислялось и выводилось на экран две матрицы – матрица значений длин и матрица значений углов градиентов всех пикселей изображения,</w:t>
      </w:r>
      <w:r>
        <w:rPr>
          <w:rFonts w:eastAsia="Times New Roman" w:cs="Helvetica" w:ascii="Helvetica" w:hAnsi="Helvetica"/>
          <w:color w:val="1A1A1A"/>
          <w:sz w:val="28"/>
          <w:szCs w:val="28"/>
          <w:lang w:eastAsia="ru-RU"/>
        </w:rPr>
        <w:t xml:space="preserve"> </w:t>
      </w:r>
      <w:r>
        <w:rPr>
          <w:rFonts w:eastAsia="Times New Roman" w:ascii="Times New Roman" w:hAnsi="Times New Roman"/>
          <w:color w:val="1A1A1A"/>
          <w:sz w:val="28"/>
          <w:szCs w:val="28"/>
          <w:lang w:eastAsia="ru-RU"/>
        </w:rPr>
        <w:t>показано на рисунках 2,3. Чтобы получить данные матрицы изображение переводится в цвета серого и к нему применяется размытие по Гауссу, чтобы устранить шумы, устранить резкие перепады между значениями пикселей, что уменьшает искажение результата выделения границ. Далее применяется оператор Собеля.</w:t>
      </w:r>
      <w:r>
        <w:rPr>
          <w:rFonts w:cs="Arial" w:ascii="Arial" w:hAnsi="Arial"/>
          <w:color w:val="202122"/>
          <w:sz w:val="21"/>
          <w:szCs w:val="21"/>
          <w:shd w:fill="FFFFFF" w:val="clear"/>
        </w:rPr>
        <w:t xml:space="preserve"> </w:t>
      </w:r>
      <w:r>
        <w:rPr>
          <w:rFonts w:ascii="Times New Roman" w:hAnsi="Times New Roman"/>
          <w:sz w:val="28"/>
          <w:szCs w:val="28"/>
          <w:shd w:fill="FFFFFF" w:val="clear"/>
        </w:rPr>
        <w:t xml:space="preserve">Строго говоря, оператор использует ядра </w:t>
      </w:r>
      <w:r>
        <w:rPr>
          <w:rStyle w:val="mwe-math-mathml-inline"/>
          <w:rFonts w:ascii="Times New Roman" w:hAnsi="Times New Roman"/>
          <w:vanish/>
          <w:sz w:val="28"/>
          <w:szCs w:val="28"/>
          <w:shd w:fill="FFFFFF" w:val="clear"/>
        </w:rPr>
        <w:t>3×3</w:t>
      </w:r>
      <w:r>
        <w:rPr>
          <w:rFonts w:ascii="Times New Roman" w:hAnsi="Times New Roman"/>
          <w:sz w:val="28"/>
          <w:szCs w:val="28"/>
          <w:shd w:fill="FFFFFF" w:val="clear"/>
        </w:rPr>
        <w:t>, с которыми </w:t>
      </w:r>
      <w:hyperlink r:id="rId4" w:tgtFrame="Свёртка (математический анализ)">
        <w:r>
          <w:rPr>
            <w:rStyle w:val="Hyperlink"/>
            <w:rFonts w:ascii="Times New Roman" w:hAnsi="Times New Roman"/>
            <w:color w:val="000000"/>
            <w:sz w:val="28"/>
            <w:szCs w:val="28"/>
            <w:u w:val="none"/>
            <w:shd w:fill="FFFFFF" w:val="clear"/>
          </w:rPr>
          <w:t>сворачивают</w:t>
        </w:r>
      </w:hyperlink>
      <w:r>
        <w:rPr>
          <w:rFonts w:ascii="Times New Roman" w:hAnsi="Times New Roman"/>
          <w:sz w:val="28"/>
          <w:szCs w:val="28"/>
          <w:shd w:fill="FFFFFF" w:val="clear"/>
        </w:rPr>
        <w:t> исходное изображение для </w:t>
      </w:r>
      <w:hyperlink r:id="rId5" w:tgtFrame="Приближенное дифференцирование">
        <w:r>
          <w:rPr>
            <w:rStyle w:val="Hyperlink"/>
            <w:rFonts w:ascii="Times New Roman" w:hAnsi="Times New Roman"/>
            <w:color w:val="000000"/>
            <w:sz w:val="28"/>
            <w:szCs w:val="28"/>
            <w:u w:val="none"/>
            <w:shd w:fill="FFFFFF" w:val="clear"/>
          </w:rPr>
          <w:t>вычисления приближённых значений производных</w:t>
        </w:r>
      </w:hyperlink>
      <w:r>
        <w:rPr>
          <w:rFonts w:ascii="Times New Roman" w:hAnsi="Times New Roman"/>
          <w:sz w:val="28"/>
          <w:szCs w:val="28"/>
          <w:shd w:fill="FFFFFF" w:val="clear"/>
        </w:rPr>
        <w:t xml:space="preserve"> по горизонтали и по вертикали. Пусть </w:t>
      </w:r>
      <w:r>
        <w:rPr>
          <w:rFonts w:ascii="Times New Roman" w:hAnsi="Times New Roman"/>
          <w:sz w:val="28"/>
          <w:szCs w:val="28"/>
          <w:shd w:fill="FFFFFF" w:val="clear"/>
          <w:lang w:val="en-US"/>
        </w:rPr>
        <w:t>A</w:t>
      </w:r>
      <w:r>
        <w:rPr>
          <w:rFonts w:ascii="Times New Roman" w:hAnsi="Times New Roman"/>
          <w:sz w:val="28"/>
          <w:szCs w:val="28"/>
          <w:shd w:fill="FFFFFF" w:val="clear"/>
        </w:rPr>
        <w:t> </w:t>
      </w:r>
      <w:r>
        <w:rPr>
          <w:rStyle w:val="mwe-math-mathml-inline"/>
          <w:rFonts w:ascii="Times New Roman" w:hAnsi="Times New Roman"/>
          <w:vanish/>
          <w:sz w:val="28"/>
          <w:szCs w:val="28"/>
          <w:shd w:fill="FFFFFF" w:val="clear"/>
        </w:rPr>
        <w:t xml:space="preserve">A </w:t>
      </w:r>
      <w:r>
        <w:rPr>
          <w:rFonts w:ascii="Times New Roman" w:hAnsi="Times New Roman"/>
          <w:sz w:val="28"/>
          <w:szCs w:val="28"/>
          <w:shd w:fill="FFFFFF" w:val="clear"/>
        </w:rPr>
        <w:t xml:space="preserve">это исходное изображение, </w:t>
      </w:r>
      <w:r>
        <w:rPr>
          <w:rFonts w:ascii="Times New Roman" w:hAnsi="Times New Roman"/>
          <w:sz w:val="28"/>
          <w:szCs w:val="28"/>
          <w:shd w:fill="FFFFFF" w:val="clear"/>
          <w:lang w:val="en-US"/>
        </w:rPr>
        <w:t>a</w:t>
      </w:r>
      <w:r>
        <w:rPr>
          <w:rFonts w:ascii="Times New Roman" w:hAnsi="Times New Roman"/>
          <w:sz w:val="28"/>
          <w:szCs w:val="28"/>
          <w:shd w:fill="FFFFFF" w:val="clear"/>
        </w:rPr>
        <w:t xml:space="preserve">  два изображения, на которых каждая точка содержит приближённые производные по </w:t>
      </w:r>
      <w:r>
        <w:rPr>
          <w:rFonts w:ascii="Times New Roman" w:hAnsi="Times New Roman"/>
          <w:sz w:val="28"/>
          <w:szCs w:val="28"/>
          <w:shd w:fill="FFFFFF" w:val="clear"/>
          <w:lang w:val="en-US"/>
        </w:rPr>
        <w:t>x</w:t>
      </w:r>
      <w:r>
        <w:rPr>
          <w:rFonts w:ascii="Times New Roman" w:hAnsi="Times New Roman"/>
          <w:sz w:val="28"/>
          <w:szCs w:val="28"/>
          <w:shd w:fill="FFFFFF" w:val="clear"/>
        </w:rPr>
        <w:t xml:space="preserve"> и </w:t>
      </w:r>
      <w:r>
        <w:rPr>
          <w:rFonts w:ascii="Times New Roman" w:hAnsi="Times New Roman"/>
          <w:sz w:val="28"/>
          <w:szCs w:val="28"/>
          <w:shd w:fill="FFFFFF" w:val="clear"/>
          <w:lang w:val="en-US"/>
        </w:rPr>
        <w:t>y</w:t>
      </w:r>
      <w:r>
        <w:rPr>
          <w:rStyle w:val="mwe-math-mathml-inline"/>
          <w:rFonts w:ascii="Times New Roman" w:hAnsi="Times New Roman"/>
          <w:vanish/>
          <w:sz w:val="28"/>
          <w:szCs w:val="28"/>
          <w:shd w:fill="FFFFFF" w:val="clear"/>
        </w:rPr>
        <w:t>y</w:t>
      </w:r>
      <w:r>
        <w:rPr>
          <w:rFonts w:ascii="Times New Roman" w:hAnsi="Times New Roman"/>
          <w:sz w:val="28"/>
          <w:szCs w:val="28"/>
          <w:shd w:fill="FFFFFF" w:val="clear"/>
        </w:rPr>
        <w:t>. Они вычисляются следующим образом:</w:t>
      </w:r>
    </w:p>
    <w:p>
      <w:pPr>
        <w:pStyle w:val="Normal"/>
        <w:shd w:val="clear" w:color="auto" w:fill="FFFFFF"/>
        <w:spacing w:lineRule="auto" w:line="360"/>
        <w:jc w:val="both"/>
        <w:rPr>
          <w:rFonts w:ascii="Times New Roman" w:hAnsi="Times New Roman" w:eastAsia="Times New Roman"/>
          <w:i/>
          <w:i/>
          <w:color w:val="1A1A1A"/>
          <w:sz w:val="28"/>
          <w:szCs w:val="28"/>
          <w:lang w:val="en-US" w:eastAsia="ru-RU"/>
        </w:rPr>
      </w:pPr>
      <w:r>
        <w:rPr>
          <w:rFonts w:eastAsia="Times New Roman" w:ascii="Times New Roman" w:hAnsi="Times New Roman"/>
          <w:i/>
          <w:color w:val="1A1A1A"/>
          <w:sz w:val="28"/>
          <w:szCs w:val="28"/>
          <w:lang w:val="en-US" w:eastAsia="ru-RU"/>
        </w:rPr>
      </w:r>
    </w:p>
    <w:p>
      <w:pPr>
        <w:pStyle w:val="Normal"/>
        <w:shd w:val="clear" w:color="auto" w:fill="FFFFFF"/>
        <w:spacing w:lineRule="auto" w:line="360"/>
        <w:jc w:val="both"/>
        <w:rPr>
          <w:rFonts w:ascii="Times New Roman" w:hAnsi="Times New Roman" w:eastAsia="Times New Roman"/>
          <w:color w:val="1A1A1A"/>
          <w:sz w:val="28"/>
          <w:szCs w:val="28"/>
          <w:lang w:eastAsia="ru-RU"/>
        </w:rPr>
      </w:pPr>
      <w:r>
        <w:rPr>
          <w:rFonts w:eastAsia="Times New Roman" w:ascii="Times New Roman" w:hAnsi="Times New Roman"/>
          <w:iCs/>
          <w:color w:val="1A1A1A"/>
          <w:sz w:val="28"/>
          <w:szCs w:val="28"/>
          <w:lang w:eastAsia="ru-RU"/>
        </w:rPr>
        <w:t xml:space="preserve">Формула для вычисления </w:t>
      </w:r>
      <w:r>
        <w:rPr>
          <w:rFonts w:eastAsia="Times New Roman" w:ascii="Times New Roman" w:hAnsi="Times New Roman"/>
          <w:color w:val="1A1A1A"/>
          <w:sz w:val="28"/>
          <w:szCs w:val="28"/>
          <w:lang w:eastAsia="ru-RU"/>
        </w:rPr>
        <w:t>матрицы значений длин:</w:t>
      </w:r>
    </w:p>
    <w:p>
      <w:pPr>
        <w:pStyle w:val="Normal"/>
        <w:shd w:val="clear" w:color="auto" w:fill="FFFFFF"/>
        <w:spacing w:lineRule="auto" w:line="360"/>
        <w:jc w:val="both"/>
        <w:rPr>
          <w:rFonts w:ascii="Times New Roman" w:hAnsi="Times New Roman" w:eastAsia="Times New Roman"/>
          <w:iCs/>
          <w:color w:val="1A1A1A"/>
          <w:sz w:val="28"/>
          <w:szCs w:val="28"/>
          <w:lang w:val="en-US" w:eastAsia="ru-RU"/>
        </w:rPr>
      </w:pPr>
      <w:r>
        <w:rPr>
          <w:rFonts w:eastAsia="Times New Roman" w:ascii="Times New Roman" w:hAnsi="Times New Roman"/>
          <w:iCs/>
          <w:color w:val="1A1A1A"/>
          <w:sz w:val="28"/>
          <w:szCs w:val="28"/>
          <w:lang w:val="en-US" w:eastAsia="ru-RU"/>
        </w:rPr>
      </w:r>
    </w:p>
    <w:p>
      <w:pPr>
        <w:pStyle w:val="Normal"/>
        <w:shd w:val="clear" w:color="auto" w:fill="FFFFFF"/>
        <w:spacing w:lineRule="auto" w:line="360"/>
        <w:jc w:val="both"/>
        <w:rPr>
          <w:rFonts w:ascii="Times New Roman" w:hAnsi="Times New Roman" w:eastAsia="Times New Roman"/>
          <w:color w:val="1A1A1A"/>
          <w:sz w:val="28"/>
          <w:szCs w:val="28"/>
          <w:lang w:eastAsia="ru-RU"/>
        </w:rPr>
      </w:pPr>
      <w:r>
        <w:rPr>
          <w:rFonts w:eastAsia="Times New Roman" w:ascii="Times New Roman" w:hAnsi="Times New Roman"/>
          <w:iCs/>
          <w:color w:val="1A1A1A"/>
          <w:sz w:val="28"/>
          <w:szCs w:val="28"/>
          <w:lang w:eastAsia="ru-RU"/>
        </w:rPr>
        <w:t xml:space="preserve">Формула для вычисления </w:t>
      </w:r>
      <w:r>
        <w:rPr>
          <w:rFonts w:eastAsia="Times New Roman" w:ascii="Times New Roman" w:hAnsi="Times New Roman"/>
          <w:color w:val="1A1A1A"/>
          <w:sz w:val="28"/>
          <w:szCs w:val="28"/>
          <w:lang w:eastAsia="ru-RU"/>
        </w:rPr>
        <w:t>матрицы значений углов градиентов:</w:t>
      </w:r>
    </w:p>
    <w:p>
      <w:pPr>
        <w:pStyle w:val="Normal"/>
        <w:shd w:val="clear" w:color="auto" w:fill="FFFFFF"/>
        <w:spacing w:lineRule="auto" w:line="360"/>
        <w:jc w:val="both"/>
        <w:rPr>
          <w:rFonts w:ascii="Helvetica" w:hAnsi="Helvetica" w:eastAsia="Times New Roman" w:cs="Helvetica"/>
          <w:i/>
          <w:i/>
          <w:color w:val="1A1A1A"/>
          <w:sz w:val="28"/>
          <w:szCs w:val="28"/>
          <w:lang w:eastAsia="ru-RU"/>
        </w:rPr>
      </w:pPr>
      <w:r>
        <w:rPr>
          <w:rFonts w:eastAsia="Times New Roman" w:cs="Helvetica" w:ascii="Helvetica" w:hAnsi="Helvetica"/>
          <w:i/>
          <w:color w:val="1A1A1A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  <w:r>
        <w:rPr/>
        <w:drawing>
          <wp:inline distT="0" distB="0" distL="0" distR="0">
            <wp:extent cx="3048000" cy="3211830"/>
            <wp:effectExtent l="0" t="0" r="0" b="0"/>
            <wp:docPr id="3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  <w:r>
        <w:rPr>
          <w:rFonts w:eastAsia="Times New Roman" w:cs="Helvetica" w:ascii="Helvetica" w:hAnsi="Helvetica"/>
          <w:color w:val="1A1A1A"/>
          <w:sz w:val="23"/>
          <w:szCs w:val="23"/>
          <w:lang w:eastAsia="ru-RU"/>
        </w:rPr>
      </w:r>
    </w:p>
    <w:p>
      <w:pPr>
        <w:pStyle w:val="Normal"/>
        <w:shd w:val="clear" w:color="auto" w:fill="FFFFFF"/>
        <w:spacing w:lineRule="auto" w:line="360" w:before="0" w:after="0"/>
        <w:jc w:val="center"/>
        <w:rPr>
          <w:rFonts w:ascii="Times New Roman" w:hAnsi="Times New Roman" w:eastAsia="Times New Roman"/>
          <w:color w:val="1A1A1A"/>
          <w:sz w:val="28"/>
          <w:szCs w:val="28"/>
          <w:lang w:eastAsia="ru-RU"/>
        </w:rPr>
      </w:pPr>
      <w:r>
        <w:rPr>
          <w:rFonts w:eastAsia="Times New Roman" w:ascii="Times New Roman" w:hAnsi="Times New Roman"/>
          <w:color w:val="1A1A1A"/>
          <w:sz w:val="28"/>
          <w:szCs w:val="28"/>
          <w:lang w:eastAsia="ru-RU"/>
        </w:rPr>
        <w:t>Рисунок 2 – матрица значений углов градиентов</w:t>
      </w:r>
    </w:p>
    <w:p>
      <w:pPr>
        <w:pStyle w:val="Normal"/>
        <w:rPr>
          <w:rFonts w:ascii="Times New Roman" w:hAnsi="Times New Roman" w:eastAsia="Times New Roman"/>
          <w:color w:val="1A1A1A"/>
          <w:sz w:val="36"/>
          <w:szCs w:val="36"/>
          <w:lang w:eastAsia="ru-RU"/>
        </w:rPr>
      </w:pPr>
      <w:r>
        <w:rPr>
          <w:rFonts w:eastAsia="Times New Roman" w:ascii="Times New Roman" w:hAnsi="Times New Roman"/>
          <w:color w:val="1A1A1A"/>
          <w:sz w:val="36"/>
          <w:szCs w:val="36"/>
          <w:lang w:eastAsia="ru-RU"/>
        </w:rPr>
      </w:r>
    </w:p>
    <w:p>
      <w:pPr>
        <w:pStyle w:val="Normal"/>
        <w:jc w:val="center"/>
        <w:rPr>
          <w:rFonts w:ascii="Times New Roman" w:hAnsi="Times New Roman" w:eastAsia="Times New Roman"/>
          <w:color w:val="1A1A1A"/>
          <w:sz w:val="36"/>
          <w:szCs w:val="36"/>
          <w:lang w:eastAsia="ru-RU"/>
        </w:rPr>
      </w:pPr>
      <w:r>
        <w:rPr/>
        <w:drawing>
          <wp:inline distT="0" distB="0" distL="0" distR="0">
            <wp:extent cx="3152775" cy="3077210"/>
            <wp:effectExtent l="0" t="0" r="0" b="0"/>
            <wp:docPr id="4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360" w:before="0" w:after="0"/>
        <w:jc w:val="center"/>
        <w:rPr>
          <w:rFonts w:ascii="Times New Roman" w:hAnsi="Times New Roman" w:eastAsia="Times New Roman"/>
          <w:color w:val="1A1A1A"/>
          <w:sz w:val="28"/>
          <w:szCs w:val="28"/>
          <w:lang w:eastAsia="ru-RU"/>
        </w:rPr>
      </w:pPr>
      <w:r>
        <w:rPr>
          <w:rFonts w:eastAsia="Times New Roman" w:ascii="Times New Roman" w:hAnsi="Times New Roman"/>
          <w:color w:val="1A1A1A"/>
          <w:sz w:val="28"/>
          <w:szCs w:val="28"/>
          <w:lang w:eastAsia="ru-RU"/>
        </w:rPr>
        <w:t>Рисунок 3 – матрица значений длин градиентов</w:t>
      </w:r>
    </w:p>
    <w:p>
      <w:pPr>
        <w:pStyle w:val="Normal"/>
        <w:jc w:val="center"/>
        <w:rPr>
          <w:rFonts w:ascii="Times New Roman" w:hAnsi="Times New Roman" w:eastAsia="Times New Roman"/>
          <w:color w:val="1A1A1A"/>
          <w:sz w:val="36"/>
          <w:szCs w:val="36"/>
          <w:lang w:eastAsia="ru-RU"/>
        </w:rPr>
      </w:pPr>
      <w:r>
        <w:rPr>
          <w:rFonts w:eastAsia="Times New Roman" w:ascii="Times New Roman" w:hAnsi="Times New Roman"/>
          <w:color w:val="1A1A1A"/>
          <w:sz w:val="36"/>
          <w:szCs w:val="36"/>
          <w:lang w:eastAsia="ru-RU"/>
        </w:rPr>
      </w:r>
    </w:p>
    <w:p>
      <w:pPr>
        <w:pStyle w:val="Normal"/>
        <w:jc w:val="center"/>
        <w:rPr>
          <w:rFonts w:ascii="Times New Roman" w:hAnsi="Times New Roman" w:eastAsia="Times New Roman"/>
          <w:color w:val="1A1A1A"/>
          <w:sz w:val="36"/>
          <w:szCs w:val="36"/>
          <w:lang w:eastAsia="ru-RU"/>
        </w:rPr>
      </w:pPr>
      <w:r>
        <w:rPr>
          <w:rFonts w:eastAsia="Times New Roman" w:ascii="Times New Roman" w:hAnsi="Times New Roman"/>
          <w:color w:val="1A1A1A"/>
          <w:sz w:val="36"/>
          <w:szCs w:val="36"/>
          <w:lang w:eastAsia="ru-RU"/>
        </w:rPr>
      </w:r>
    </w:p>
    <w:p>
      <w:pPr>
        <w:pStyle w:val="Normal"/>
        <w:shd w:val="clear" w:color="auto" w:fill="FFFFFF"/>
        <w:spacing w:lineRule="auto" w:line="360" w:before="0" w:after="0"/>
        <w:jc w:val="both"/>
        <w:rPr>
          <w:rFonts w:ascii="Times New Roman" w:hAnsi="Times New Roman" w:eastAsia="Times New Roman"/>
          <w:color w:val="1A1A1A"/>
          <w:sz w:val="36"/>
          <w:szCs w:val="36"/>
          <w:lang w:eastAsia="ru-RU"/>
        </w:rPr>
      </w:pPr>
      <w:r>
        <w:rPr>
          <w:rFonts w:eastAsia="Times New Roman" w:ascii="Times New Roman" w:hAnsi="Times New Roman"/>
          <w:color w:val="1A1A1A"/>
          <w:sz w:val="36"/>
          <w:szCs w:val="36"/>
          <w:lang w:eastAsia="ru-RU"/>
        </w:rPr>
      </w:r>
    </w:p>
    <w:p>
      <w:pPr>
        <w:pStyle w:val="Normal"/>
        <w:shd w:val="clear" w:color="auto" w:fill="FFFFFF"/>
        <w:spacing w:lineRule="auto" w:line="360"/>
        <w:jc w:val="both"/>
        <w:rPr>
          <w:rFonts w:ascii="Times New Roman" w:hAnsi="Times New Roman" w:eastAsia="Times New Roman"/>
          <w:color w:val="1A1A1A"/>
          <w:sz w:val="28"/>
          <w:szCs w:val="28"/>
          <w:lang w:eastAsia="ru-RU"/>
        </w:rPr>
      </w:pPr>
      <w:r>
        <w:rPr>
          <w:rFonts w:eastAsia="Times New Roman" w:ascii="Times New Roman" w:hAnsi="Times New Roman"/>
          <w:b/>
          <w:bCs/>
          <w:color w:val="1A1A1A"/>
          <w:sz w:val="28"/>
          <w:szCs w:val="28"/>
          <w:lang w:eastAsia="ru-RU"/>
        </w:rPr>
        <w:t>Задание 3:</w:t>
      </w:r>
      <w:r>
        <w:rPr>
          <w:rFonts w:eastAsia="Times New Roman" w:ascii="Times New Roman" w:hAnsi="Times New Roman"/>
          <w:color w:val="1A1A1A"/>
          <w:sz w:val="28"/>
          <w:szCs w:val="28"/>
          <w:lang w:eastAsia="ru-RU"/>
        </w:rPr>
        <w:t xml:space="preserve"> Модифицировать метод так, чтобы он выполнял подавление немаксимумов и выводил полученное изображение на экран. Рассмотреть изображение, сделать выводы</w:t>
      </w:r>
      <w:r>
        <w:rPr>
          <w:rFonts w:ascii="Times New Roman" w:hAnsi="Times New Roman"/>
          <w:color w:val="1A1A1A"/>
          <w:sz w:val="28"/>
          <w:szCs w:val="28"/>
          <w:shd w:fill="FFFFFF" w:val="clear"/>
        </w:rPr>
        <w:t>,</w:t>
      </w:r>
      <w:r>
        <w:rPr>
          <w:rFonts w:cs="Helvetica" w:ascii="Helvetica" w:hAnsi="Helvetica"/>
          <w:color w:val="1A1A1A"/>
          <w:sz w:val="28"/>
          <w:szCs w:val="28"/>
          <w:shd w:fill="FFFFFF" w:val="clear"/>
        </w:rPr>
        <w:t xml:space="preserve"> </w:t>
      </w:r>
      <w:r>
        <w:rPr>
          <w:rFonts w:eastAsia="Times New Roman" w:ascii="Times New Roman" w:hAnsi="Times New Roman"/>
          <w:color w:val="1A1A1A"/>
          <w:sz w:val="28"/>
          <w:szCs w:val="28"/>
          <w:lang w:eastAsia="ru-RU"/>
        </w:rPr>
        <w:t>показано на рисунке 4</w:t>
      </w:r>
      <w:r>
        <w:rPr>
          <w:rFonts w:eastAsia="Times New Roman" w:ascii="Times New Roman" w:hAnsi="Times New Roman"/>
          <w:color w:val="1A1A1A"/>
          <w:sz w:val="28"/>
          <w:szCs w:val="28"/>
          <w:lang w:val="en-US" w:eastAsia="ru-RU"/>
        </w:rPr>
        <w:t>, 5, 6</w:t>
      </w:r>
      <w:r>
        <w:rPr>
          <w:rFonts w:eastAsia="Times New Roman" w:ascii="Times New Roman" w:hAnsi="Times New Roman"/>
          <w:color w:val="1A1A1A"/>
          <w:sz w:val="28"/>
          <w:szCs w:val="28"/>
          <w:lang w:eastAsia="ru-RU"/>
        </w:rPr>
        <w:t>.</w:t>
      </w:r>
    </w:p>
    <w:p>
      <w:pPr>
        <w:pStyle w:val="Normal"/>
        <w:shd w:val="clear" w:color="auto" w:fill="FFFFFF"/>
        <w:spacing w:lineRule="auto" w:line="360"/>
        <w:jc w:val="center"/>
        <w:rPr>
          <w:rFonts w:ascii="Times New Roman" w:hAnsi="Times New Roman" w:eastAsia="Times New Roman"/>
          <w:color w:val="1A1A1A"/>
          <w:sz w:val="28"/>
          <w:szCs w:val="28"/>
          <w:lang w:eastAsia="ru-RU"/>
        </w:rPr>
      </w:pPr>
      <w:r>
        <w:rPr/>
        <w:drawing>
          <wp:inline distT="0" distB="0" distL="0" distR="0">
            <wp:extent cx="4915535" cy="3734435"/>
            <wp:effectExtent l="0" t="0" r="0" b="0"/>
            <wp:docPr id="5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535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360" w:before="0" w:after="0"/>
        <w:ind w:firstLine="709"/>
        <w:jc w:val="both"/>
        <w:rPr>
          <w:rFonts w:ascii="Times New Roman" w:hAnsi="Times New Roman" w:eastAsia="Times New Roman"/>
          <w:color w:val="1A1A1A"/>
          <w:sz w:val="28"/>
          <w:szCs w:val="28"/>
          <w:lang w:eastAsia="ru-RU"/>
        </w:rPr>
      </w:pPr>
      <w:r>
        <w:rPr>
          <w:rFonts w:eastAsia="Times New Roman" w:ascii="Times New Roman" w:hAnsi="Times New Roman"/>
          <w:color w:val="1A1A1A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360" w:before="0" w:after="0"/>
        <w:jc w:val="center"/>
        <w:rPr>
          <w:rFonts w:ascii="Times New Roman" w:hAnsi="Times New Roman" w:eastAsia="Times New Roman"/>
          <w:color w:val="1A1A1A"/>
          <w:sz w:val="28"/>
          <w:szCs w:val="28"/>
          <w:lang w:eastAsia="ru-RU"/>
        </w:rPr>
      </w:pPr>
      <w:r>
        <w:rPr/>
        <w:drawing>
          <wp:inline distT="0" distB="0" distL="0" distR="0">
            <wp:extent cx="4509135" cy="3667125"/>
            <wp:effectExtent l="0" t="0" r="0" b="0"/>
            <wp:docPr id="6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13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360" w:before="0" w:after="0"/>
        <w:jc w:val="center"/>
        <w:rPr>
          <w:rFonts w:ascii="Times New Roman" w:hAnsi="Times New Roman" w:eastAsia="Times New Roman"/>
          <w:color w:val="1A1A1A"/>
          <w:sz w:val="28"/>
          <w:szCs w:val="28"/>
          <w:lang w:eastAsia="ru-RU"/>
        </w:rPr>
      </w:pPr>
      <w:r>
        <w:rPr>
          <w:rFonts w:eastAsia="Times New Roman" w:ascii="Times New Roman" w:hAnsi="Times New Roman"/>
          <w:color w:val="1A1A1A"/>
          <w:sz w:val="28"/>
          <w:szCs w:val="28"/>
          <w:lang w:eastAsia="ru-RU"/>
        </w:rPr>
        <w:t>Рисунок 4  – подавление немаксимумов</w:t>
      </w:r>
    </w:p>
    <w:p>
      <w:pPr>
        <w:pStyle w:val="Normal"/>
        <w:shd w:val="clear" w:color="auto" w:fill="FFFFFF"/>
        <w:spacing w:lineRule="auto" w:line="360" w:before="0" w:after="0"/>
        <w:jc w:val="center"/>
        <w:rPr>
          <w:rFonts w:ascii="Times New Roman" w:hAnsi="Times New Roman" w:eastAsia="Times New Roman"/>
          <w:color w:val="1A1A1A"/>
          <w:sz w:val="28"/>
          <w:szCs w:val="28"/>
          <w:lang w:eastAsia="ru-RU"/>
        </w:rPr>
      </w:pPr>
      <w:r>
        <w:rPr/>
        <w:drawing>
          <wp:inline distT="0" distB="0" distL="0" distR="0">
            <wp:extent cx="4572635" cy="4201160"/>
            <wp:effectExtent l="0" t="0" r="0" b="0"/>
            <wp:docPr id="7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360" w:before="0" w:after="0"/>
        <w:jc w:val="center"/>
        <w:rPr>
          <w:rFonts w:ascii="Times New Roman" w:hAnsi="Times New Roman" w:eastAsia="Times New Roman"/>
          <w:color w:val="1A1A1A"/>
          <w:sz w:val="28"/>
          <w:szCs w:val="28"/>
          <w:lang w:eastAsia="ru-RU"/>
        </w:rPr>
      </w:pPr>
      <w:r>
        <w:rPr>
          <w:rFonts w:eastAsia="Times New Roman" w:ascii="Times New Roman" w:hAnsi="Times New Roman"/>
          <w:color w:val="1A1A1A"/>
          <w:sz w:val="28"/>
          <w:szCs w:val="28"/>
          <w:lang w:eastAsia="ru-RU"/>
        </w:rPr>
        <w:t xml:space="preserve">Рисунок </w:t>
      </w:r>
      <w:r>
        <w:rPr>
          <w:rFonts w:eastAsia="Times New Roman" w:ascii="Times New Roman" w:hAnsi="Times New Roman"/>
          <w:color w:val="1A1A1A"/>
          <w:sz w:val="28"/>
          <w:szCs w:val="28"/>
          <w:lang w:val="en-US" w:eastAsia="ru-RU"/>
        </w:rPr>
        <w:t>5</w:t>
      </w:r>
      <w:r>
        <w:rPr>
          <w:rFonts w:eastAsia="Times New Roman" w:ascii="Times New Roman" w:hAnsi="Times New Roman"/>
          <w:color w:val="1A1A1A"/>
          <w:sz w:val="28"/>
          <w:szCs w:val="28"/>
          <w:lang w:eastAsia="ru-RU"/>
        </w:rPr>
        <w:t xml:space="preserve">  – подавление немаксимумов</w:t>
      </w:r>
    </w:p>
    <w:p>
      <w:pPr>
        <w:pStyle w:val="Normal"/>
        <w:shd w:val="clear" w:color="auto" w:fill="FFFFFF"/>
        <w:spacing w:lineRule="auto" w:line="360" w:before="0" w:after="0"/>
        <w:jc w:val="center"/>
        <w:rPr>
          <w:rFonts w:ascii="Times New Roman" w:hAnsi="Times New Roman" w:eastAsia="Times New Roman"/>
          <w:color w:val="1A1A1A"/>
          <w:sz w:val="28"/>
          <w:szCs w:val="28"/>
          <w:lang w:eastAsia="ru-RU"/>
        </w:rPr>
      </w:pPr>
      <w:r>
        <w:rPr>
          <w:rFonts w:eastAsia="Times New Roman" w:ascii="Times New Roman" w:hAnsi="Times New Roman"/>
          <w:color w:val="1A1A1A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360" w:before="0" w:after="0"/>
        <w:jc w:val="center"/>
        <w:rPr>
          <w:rFonts w:ascii="Times New Roman" w:hAnsi="Times New Roman" w:eastAsia="Times New Roman"/>
          <w:color w:val="1A1A1A"/>
          <w:sz w:val="28"/>
          <w:szCs w:val="28"/>
          <w:lang w:eastAsia="ru-RU"/>
        </w:rPr>
      </w:pPr>
      <w:r>
        <w:rPr/>
        <w:drawing>
          <wp:inline distT="0" distB="0" distL="0" distR="0">
            <wp:extent cx="4381500" cy="3826510"/>
            <wp:effectExtent l="0" t="0" r="0" b="0"/>
            <wp:docPr id="8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360" w:before="0" w:after="0"/>
        <w:jc w:val="center"/>
        <w:rPr>
          <w:rFonts w:ascii="Times New Roman" w:hAnsi="Times New Roman" w:eastAsia="Times New Roman"/>
          <w:color w:val="1A1A1A"/>
          <w:sz w:val="28"/>
          <w:szCs w:val="28"/>
          <w:lang w:eastAsia="ru-RU"/>
        </w:rPr>
      </w:pPr>
      <w:r>
        <w:rPr>
          <w:rFonts w:eastAsia="Times New Roman" w:ascii="Times New Roman" w:hAnsi="Times New Roman"/>
          <w:color w:val="1A1A1A"/>
          <w:sz w:val="28"/>
          <w:szCs w:val="28"/>
          <w:lang w:eastAsia="ru-RU"/>
        </w:rPr>
        <w:t xml:space="preserve">Рисунок </w:t>
      </w:r>
      <w:r>
        <w:rPr>
          <w:rFonts w:eastAsia="Times New Roman" w:ascii="Times New Roman" w:hAnsi="Times New Roman"/>
          <w:color w:val="1A1A1A"/>
          <w:sz w:val="28"/>
          <w:szCs w:val="28"/>
          <w:lang w:val="en-US" w:eastAsia="ru-RU"/>
        </w:rPr>
        <w:t>6</w:t>
      </w:r>
      <w:r>
        <w:rPr>
          <w:rFonts w:eastAsia="Times New Roman" w:ascii="Times New Roman" w:hAnsi="Times New Roman"/>
          <w:color w:val="1A1A1A"/>
          <w:sz w:val="28"/>
          <w:szCs w:val="28"/>
          <w:lang w:eastAsia="ru-RU"/>
        </w:rPr>
        <w:t xml:space="preserve">  – подавление немаксимумов</w:t>
      </w:r>
    </w:p>
    <w:p>
      <w:pPr>
        <w:pStyle w:val="Normal"/>
        <w:shd w:val="clear" w:color="auto" w:fill="FFFFFF"/>
        <w:spacing w:lineRule="auto" w:line="360"/>
        <w:jc w:val="both"/>
        <w:rPr>
          <w:rFonts w:ascii="Times New Roman" w:hAnsi="Times New Roman" w:eastAsia="Times New Roman"/>
          <w:color w:val="1A1A1A"/>
          <w:sz w:val="28"/>
          <w:szCs w:val="28"/>
          <w:lang w:eastAsia="ru-RU"/>
        </w:rPr>
      </w:pPr>
      <w:r>
        <w:rPr>
          <w:rFonts w:eastAsia="Times New Roman" w:ascii="Times New Roman" w:hAnsi="Times New Roman"/>
          <w:b/>
          <w:bCs/>
          <w:color w:val="1A1A1A"/>
          <w:sz w:val="28"/>
          <w:szCs w:val="28"/>
          <w:lang w:eastAsia="ru-RU"/>
        </w:rPr>
        <w:t>Задание 4:</w:t>
      </w:r>
      <w:r>
        <w:rPr>
          <w:rFonts w:eastAsia="Times New Roman" w:ascii="Times New Roman" w:hAnsi="Times New Roman"/>
          <w:color w:val="1A1A1A"/>
          <w:sz w:val="28"/>
          <w:szCs w:val="28"/>
          <w:lang w:eastAsia="ru-RU"/>
        </w:rPr>
        <w:t xml:space="preserve"> Модифицировать метод так, чтобы он выполнял двойную пороговую фильтрацию и выводил полученное изображение на экран, показано на рисунке 5.</w:t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153535" cy="4382135"/>
            <wp:effectExtent l="0" t="0" r="0" b="0"/>
            <wp:docPr id="9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535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360" w:before="0" w:after="0"/>
        <w:jc w:val="center"/>
        <w:rPr>
          <w:rFonts w:ascii="Times New Roman" w:hAnsi="Times New Roman" w:eastAsia="Times New Roman"/>
          <w:color w:val="1A1A1A"/>
          <w:sz w:val="28"/>
          <w:szCs w:val="28"/>
          <w:lang w:eastAsia="ru-RU"/>
        </w:rPr>
      </w:pPr>
      <w:r>
        <w:rPr>
          <w:rFonts w:eastAsia="Times New Roman" w:ascii="Times New Roman" w:hAnsi="Times New Roman"/>
          <w:color w:val="1A1A1A"/>
          <w:sz w:val="28"/>
          <w:szCs w:val="28"/>
          <w:lang w:eastAsia="ru-RU"/>
        </w:rPr>
        <w:t>Рисунок 5 – двойная пороговая фильтрация</w:t>
      </w:r>
    </w:p>
    <w:p>
      <w:pPr>
        <w:pStyle w:val="Normal"/>
        <w:rPr>
          <w:rFonts w:ascii="Times New Roman" w:hAnsi="Times New Roman" w:eastAsia="Times New Roman"/>
          <w:color w:val="1A1A1A"/>
          <w:sz w:val="28"/>
          <w:szCs w:val="28"/>
          <w:lang w:eastAsia="ru-RU"/>
        </w:rPr>
      </w:pPr>
      <w:r>
        <w:rPr>
          <w:rFonts w:eastAsia="Times New Roman" w:ascii="Times New Roman" w:hAnsi="Times New Roman"/>
          <w:color w:val="1A1A1A"/>
          <w:sz w:val="28"/>
          <w:szCs w:val="28"/>
          <w:lang w:eastAsia="ru-RU"/>
        </w:rPr>
      </w:r>
      <w:r>
        <w:br w:type="page"/>
      </w:r>
    </w:p>
    <w:p>
      <w:pPr>
        <w:pStyle w:val="Normal"/>
        <w:shd w:val="clear" w:color="auto" w:fill="FFFFFF"/>
        <w:spacing w:lineRule="auto" w:line="360" w:before="0" w:after="0"/>
        <w:jc w:val="center"/>
        <w:rPr>
          <w:rFonts w:ascii="Times New Roman" w:hAnsi="Times New Roman" w:eastAsia="Times New Roman"/>
          <w:color w:val="1A1A1A"/>
          <w:sz w:val="28"/>
          <w:szCs w:val="28"/>
          <w:lang w:eastAsia="ru-RU"/>
        </w:rPr>
      </w:pPr>
      <w:r>
        <w:rPr>
          <w:rFonts w:eastAsia="Times New Roman" w:ascii="Times New Roman" w:hAnsi="Times New Roman"/>
          <w:color w:val="1A1A1A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360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  <w:r>
        <w:rPr>
          <w:rFonts w:eastAsia="Times New Roman" w:ascii="Times New Roman" w:hAnsi="Times New Roman"/>
          <w:b/>
          <w:bCs/>
          <w:color w:val="1A1A1A"/>
          <w:sz w:val="28"/>
          <w:szCs w:val="28"/>
          <w:lang w:eastAsia="ru-RU"/>
        </w:rPr>
        <w:t>Задание 5:</w:t>
      </w:r>
      <w:r>
        <w:rPr>
          <w:rFonts w:eastAsia="Times New Roman" w:ascii="Times New Roman" w:hAnsi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color w:val="1A1A1A"/>
          <w:sz w:val="28"/>
          <w:szCs w:val="28"/>
          <w:shd w:fill="FFFFFF" w:val="clear"/>
        </w:rPr>
        <w:t>Реализовать алгоритм Канни на другом языке программирования</w:t>
      </w:r>
      <w:r>
        <w:rPr>
          <w:rFonts w:eastAsia="Times New Roman" w:ascii="Times New Roman" w:hAnsi="Times New Roman"/>
          <w:color w:val="1A1A1A"/>
          <w:sz w:val="28"/>
          <w:szCs w:val="28"/>
          <w:lang w:eastAsia="ru-RU"/>
        </w:rPr>
        <w:t>, показано на рисунке 6.</w:t>
      </w:r>
    </w:p>
    <w:p>
      <w:pPr>
        <w:pStyle w:val="Normal"/>
        <w:shd w:val="clear" w:color="auto" w:fill="FFFFFF"/>
        <w:spacing w:lineRule="auto" w:line="360" w:before="0" w:after="0"/>
        <w:ind w:firstLine="709"/>
        <w:jc w:val="both"/>
        <w:rPr>
          <w:rFonts w:ascii="Times New Roman" w:hAnsi="Times New Roman" w:eastAsia="Times New Roman"/>
          <w:color w:val="1A1A1A"/>
          <w:sz w:val="28"/>
          <w:szCs w:val="28"/>
          <w:lang w:eastAsia="ru-RU"/>
        </w:rPr>
      </w:pPr>
      <w:r>
        <w:rPr>
          <w:rFonts w:eastAsia="Times New Roman" w:ascii="Times New Roman" w:hAnsi="Times New Roman"/>
          <w:color w:val="1A1A1A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360" w:before="0" w:after="0"/>
        <w:jc w:val="center"/>
        <w:rPr>
          <w:rFonts w:ascii="Times New Roman" w:hAnsi="Times New Roman" w:eastAsia="Times New Roman"/>
          <w:color w:val="1A1A1A"/>
          <w:sz w:val="28"/>
          <w:szCs w:val="28"/>
          <w:lang w:val="en-US" w:eastAsia="ru-RU"/>
        </w:rPr>
      </w:pPr>
      <w:r>
        <w:rPr/>
        <w:drawing>
          <wp:inline distT="0" distB="0" distL="0" distR="0">
            <wp:extent cx="4419600" cy="3707765"/>
            <wp:effectExtent l="0" t="0" r="0" b="0"/>
            <wp:docPr id="10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360" w:before="0" w:after="0"/>
        <w:jc w:val="center"/>
        <w:rPr>
          <w:rFonts w:ascii="Times New Roman" w:hAnsi="Times New Roman" w:eastAsia="Times New Roman"/>
          <w:color w:val="1A1A1A"/>
          <w:sz w:val="28"/>
          <w:szCs w:val="28"/>
          <w:lang w:eastAsia="ru-RU"/>
        </w:rPr>
      </w:pPr>
      <w:r>
        <w:rPr>
          <w:rFonts w:eastAsia="Times New Roman" w:ascii="Times New Roman" w:hAnsi="Times New Roman"/>
          <w:color w:val="1A1A1A"/>
          <w:sz w:val="28"/>
          <w:szCs w:val="28"/>
          <w:lang w:eastAsia="ru-RU"/>
        </w:rPr>
        <w:t xml:space="preserve">Рисунок </w:t>
      </w:r>
      <w:r>
        <w:rPr>
          <w:rFonts w:eastAsia="Times New Roman" w:ascii="Times New Roman" w:hAnsi="Times New Roman"/>
          <w:color w:val="1A1A1A"/>
          <w:sz w:val="28"/>
          <w:szCs w:val="28"/>
          <w:lang w:val="en-US" w:eastAsia="ru-RU"/>
        </w:rPr>
        <w:t>6</w:t>
      </w:r>
      <w:r>
        <w:rPr>
          <w:rFonts w:eastAsia="Times New Roman" w:ascii="Times New Roman" w:hAnsi="Times New Roman"/>
          <w:color w:val="1A1A1A"/>
          <w:sz w:val="28"/>
          <w:szCs w:val="28"/>
          <w:lang w:eastAsia="ru-RU"/>
        </w:rPr>
        <w:t xml:space="preserve"> – размытие Гаусса встроенным методом</w:t>
      </w:r>
    </w:p>
    <w:p>
      <w:pPr>
        <w:pStyle w:val="Normal"/>
        <w:shd w:val="clear" w:color="auto" w:fill="FFFFFF"/>
        <w:spacing w:lineRule="auto" w:line="360" w:before="0" w:after="0"/>
        <w:rPr>
          <w:rFonts w:ascii="Times New Roman" w:hAnsi="Times New Roman" w:eastAsia="Times New Roman"/>
          <w:color w:val="1A1A1A"/>
          <w:sz w:val="28"/>
          <w:szCs w:val="28"/>
          <w:lang w:eastAsia="ru-RU"/>
        </w:rPr>
      </w:pPr>
      <w:r>
        <w:rPr>
          <w:rFonts w:eastAsia="Times New Roman" w:ascii="Times New Roman" w:hAnsi="Times New Roman"/>
          <w:color w:val="1A1A1A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360" w:before="0" w:after="0"/>
        <w:rPr>
          <w:rFonts w:ascii="Times New Roman" w:hAnsi="Times New Roman" w:eastAsia="Times New Roman"/>
          <w:b/>
          <w:bCs/>
          <w:color w:val="1A1A1A"/>
          <w:sz w:val="28"/>
          <w:szCs w:val="28"/>
          <w:lang w:eastAsia="ru-RU"/>
        </w:rPr>
      </w:pPr>
      <w:r>
        <w:rPr>
          <w:rFonts w:eastAsia="Times New Roman" w:ascii="Times New Roman" w:hAnsi="Times New Roman"/>
          <w:b/>
          <w:bCs/>
          <w:color w:val="1A1A1A"/>
          <w:sz w:val="28"/>
          <w:szCs w:val="28"/>
          <w:lang w:eastAsia="ru-RU"/>
        </w:rPr>
        <w:t>Вывод:</w:t>
      </w:r>
    </w:p>
    <w:p>
      <w:pPr>
        <w:pStyle w:val="Normal"/>
        <w:shd w:val="clear" w:color="auto" w:fill="FFFFFF"/>
        <w:spacing w:lineRule="auto" w:line="360" w:before="0" w:after="0"/>
        <w:rPr>
          <w:rFonts w:ascii="Times New Roman" w:hAnsi="Times New Roman" w:eastAsia="Times New Roman"/>
          <w:color w:val="1A1A1A"/>
          <w:sz w:val="28"/>
          <w:szCs w:val="28"/>
          <w:lang w:eastAsia="ru-RU"/>
        </w:rPr>
      </w:pPr>
      <w:r>
        <w:rPr>
          <w:rFonts w:eastAsia="Times New Roman" w:ascii="Times New Roman" w:hAnsi="Times New Roman"/>
          <w:color w:val="1A1A1A"/>
          <w:sz w:val="28"/>
          <w:szCs w:val="28"/>
          <w:lang w:eastAsia="ru-RU"/>
        </w:rPr>
        <w:t>Научились вручную реализовывать метод Канни.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e13c1"/>
    <w:pPr>
      <w:widowControl/>
      <w:bidi w:val="0"/>
      <w:spacing w:lineRule="auto" w:line="259" w:before="0" w:after="16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ea0b37"/>
    <w:rPr>
      <w:color w:val="808080"/>
    </w:rPr>
  </w:style>
  <w:style w:type="character" w:styleId="mwe-math-mathml-inline" w:customStyle="1">
    <w:name w:val="mwe-math-mathml-inline"/>
    <w:basedOn w:val="DefaultParagraphFont"/>
    <w:qFormat/>
    <w:rsid w:val="00ef36c3"/>
    <w:rPr/>
  </w:style>
  <w:style w:type="character" w:styleId="InternetLink">
    <w:name w:val="Internet Link"/>
    <w:basedOn w:val="DefaultParagraphFont"/>
    <w:uiPriority w:val="99"/>
    <w:semiHidden/>
    <w:unhideWhenUsed/>
    <w:qFormat/>
    <w:rsid w:val="00ef36c3"/>
    <w:rPr>
      <w:color w:val="0000FF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FreeSans"/>
    </w:rPr>
  </w:style>
  <w:style w:type="numbering" w:styleId="Style16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ru.wikipedia.org/wiki/&#1057;&#1074;&#1105;&#1088;&#1090;&#1082;&#1072;_(&#1084;&#1072;&#1090;&#1077;&#1084;&#1072;&#1090;&#1080;&#1095;&#1077;&#1089;&#1082;&#1080;&#1081;_&#1072;&#1085;&#1072;&#1083;&#1080;&#1079;)" TargetMode="External"/><Relationship Id="rId5" Type="http://schemas.openxmlformats.org/officeDocument/2006/relationships/hyperlink" Target="https://ru.wikipedia.org/wiki/&#1055;&#1088;&#1080;&#1073;&#1083;&#1080;&#1078;&#1077;&#1085;&#1085;&#1086;&#1077;_&#1076;&#1080;&#1092;&#1092;&#1077;&#1088;&#1077;&#1085;&#1094;&#1080;&#1088;&#1086;&#1074;&#1072;&#1085;&#1080;&#1077;" TargetMode="Externa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D936C-8F4A-4191-8C38-47C0CEE73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Application>LibreOffice/24.2.6.2$Linux_X86_64 LibreOffice_project/420$Build-2</Application>
  <AppVersion>15.0000</AppVersion>
  <Pages>8</Pages>
  <Words>329</Words>
  <Characters>2207</Characters>
  <CharactersWithSpaces>2514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2024-10-18T10:56:00Z</dcterms:created>
  <dc:creator>Ростислав</dc:creator>
  <dc:description/>
  <dc:language>ru-RU</dc:language>
  <cp:lastModifiedBy/>
  <dcterms:modified xsi:type="dcterms:W3CDTF">2025-02-26T11:35:48Z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