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05500E5F" w:rsidR="001E0CF5" w:rsidRPr="001E0CF5" w:rsidRDefault="005B2060" w:rsidP="001E0CF5">
      <w:pPr>
        <w:tabs>
          <w:tab w:val="left" w:pos="360"/>
          <w:tab w:val="left" w:pos="540"/>
        </w:tabs>
        <w:spacing w:after="0" w:line="240" w:lineRule="auto"/>
        <w:jc w:val="both"/>
        <w:rPr>
          <w:rFonts w:ascii="Tahoma" w:eastAsia="Times New Roman" w:hAnsi="Tahoma" w:cs="Tahoma"/>
          <w:sz w:val="16"/>
          <w:szCs w:val="16"/>
          <w:lang w:eastAsia="ru-RU"/>
        </w:rPr>
      </w:pPr>
      <w:r w:rsidRPr="005B2060">
        <w:rPr>
          <w:rFonts w:ascii="Tahoma" w:eastAsia="Times New Roman" w:hAnsi="Tahoma" w:cs="Tahoma"/>
          <w:sz w:val="16"/>
          <w:szCs w:val="16"/>
          <w:lang w:eastAsia="ru-RU"/>
        </w:rPr>
        <w:t xml:space="preserve">Частное предприятие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7D14AA04"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7A7405">
        <w:rPr>
          <w:rFonts w:ascii="Tahoma" w:eastAsia="Tahoma" w:hAnsi="Tahoma" w:cs="Tahoma"/>
          <w:sz w:val="16"/>
        </w:rPr>
        <w:t>,</w:t>
      </w:r>
      <w:r w:rsidR="00832375" w:rsidRPr="00832375">
        <w:rPr>
          <w:rFonts w:ascii="Tahoma" w:eastAsia="Times New Roman" w:hAnsi="Tahoma" w:cs="Tahoma"/>
          <w:sz w:val="16"/>
          <w:szCs w:val="16"/>
          <w:lang w:eastAsia="ru-RU"/>
        </w:rPr>
        <w:t>, БЕЗ  НДС согласно  п.п.3.12  п.3  ст.286 НК РБ</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2B7FFFFD"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9D18F4">
        <w:rPr>
          <w:rFonts w:ascii="Tahoma" w:eastAsia="Times New Roman" w:hAnsi="Tahoma" w:cs="Tahoma"/>
          <w:sz w:val="16"/>
          <w:szCs w:val="16"/>
          <w:lang w:val="en-US" w:eastAsia="ru-RU"/>
        </w:rPr>
        <w:t>2</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2C600A81"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7EA73862">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182DE0F6">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6E612DD1"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Предприятие «Мечта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2CD2A4E8"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549F1DA" w14:textId="264CE104"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5B2060" w:rsidRPr="005B2060">
              <w:rPr>
                <w:rFonts w:ascii="Tahoma" w:eastAsia="Times New Roman" w:hAnsi="Tahoma" w:cs="Tahoma"/>
                <w:color w:val="000000"/>
                <w:sz w:val="16"/>
                <w:szCs w:val="16"/>
                <w:lang w:eastAsia="ru-RU"/>
              </w:rPr>
              <w:t>Частное предприятие</w:t>
            </w:r>
            <w:r w:rsidR="005B2060">
              <w:rPr>
                <w:rFonts w:ascii="Tahoma" w:eastAsia="Times New Roman" w:hAnsi="Tahoma" w:cs="Tahoma"/>
                <w:color w:val="000000"/>
                <w:sz w:val="16"/>
                <w:szCs w:val="16"/>
                <w:lang w:eastAsia="ru-RU"/>
              </w:rPr>
              <w:t xml:space="preserve"> </w:t>
            </w:r>
            <w:r w:rsidR="00FE325E">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18F4"/>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B6A3D4-C65D-421D-B15B-6A5CBF5F9B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1908</Words>
  <Characters>10882</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7</cp:revision>
  <cp:lastPrinted>2019-09-16T12:23:00Z</cp:lastPrinted>
  <dcterms:created xsi:type="dcterms:W3CDTF">2019-11-19T15:11:00Z</dcterms:created>
  <dcterms:modified xsi:type="dcterms:W3CDTF">2021-11-18T10:08:00Z</dcterms:modified>
</cp:coreProperties>
</file>