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97" w:rsidRPr="006A44E2" w:rsidRDefault="00012E97" w:rsidP="00012E9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6A44E2">
        <w:rPr>
          <w:rFonts w:ascii="Times New Roman" w:hAnsi="Times New Roman" w:cs="Times New Roman"/>
          <w:b/>
          <w:sz w:val="28"/>
          <w:szCs w:val="28"/>
        </w:rPr>
        <w:t>БАНКЕТНОЕ МЕНЮ  НА 1300 РУБЛЕЙ  С  ЧЕЛОВЕКА</w:t>
      </w:r>
    </w:p>
    <w:p w:rsidR="00012E97" w:rsidRDefault="00012E97" w:rsidP="00012E97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4E2">
        <w:rPr>
          <w:rFonts w:ascii="Times New Roman" w:hAnsi="Times New Roman" w:cs="Times New Roman"/>
          <w:sz w:val="28"/>
          <w:szCs w:val="28"/>
        </w:rPr>
        <w:t>Дата, время и тип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            _______   ___________    ____________________</w:t>
      </w:r>
    </w:p>
    <w:p w:rsidR="00012E97" w:rsidRDefault="00012E97" w:rsidP="00012E9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персон,  № стола                ______________________   __________________</w:t>
      </w:r>
    </w:p>
    <w:p w:rsidR="00012E97" w:rsidRDefault="00012E97" w:rsidP="00012E9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сумма мероприятия                    __________________________________________</w:t>
      </w:r>
    </w:p>
    <w:p w:rsidR="00012E97" w:rsidRDefault="00012E97" w:rsidP="00012E9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условия                       __________________________________________</w:t>
      </w:r>
    </w:p>
    <w:p w:rsidR="00012E97" w:rsidRDefault="00012E97" w:rsidP="00012E9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Аванс (не менее 20% от общей суммы)__________________________________________</w:t>
      </w:r>
    </w:p>
    <w:p w:rsidR="00012E97" w:rsidRDefault="00012E97" w:rsidP="00012E9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Холодные  закуски – 300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012E97" w:rsidTr="007663AA">
        <w:trPr>
          <w:trHeight w:val="249"/>
        </w:trPr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Мясное ассорти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Овощи свежие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Телячий язык с хреном</w:t>
            </w:r>
          </w:p>
        </w:tc>
      </w:tr>
      <w:tr w:rsidR="00012E97" w:rsidTr="007663AA"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Рыбное ассорти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Ассорти из свежей зелени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Сельдь по-русски</w:t>
            </w:r>
          </w:p>
        </w:tc>
      </w:tr>
      <w:tr w:rsidR="00012E97" w:rsidTr="007663AA">
        <w:trPr>
          <w:trHeight w:val="145"/>
        </w:trPr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Соленья по-домашнему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Баклажаны по-хански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Огуречные роллы</w:t>
            </w:r>
          </w:p>
        </w:tc>
      </w:tr>
    </w:tbl>
    <w:p w:rsidR="00012E97" w:rsidRDefault="00012E97" w:rsidP="00012E9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</w:p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Салаты – 200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012E97" w:rsidTr="007663AA"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«Цезарь с курой»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«Адмирал</w:t>
            </w: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«Пикантный»</w:t>
            </w:r>
          </w:p>
        </w:tc>
      </w:tr>
      <w:tr w:rsidR="00012E97" w:rsidTr="007663AA"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«Баку»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«Оливье»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«Жала»</w:t>
            </w:r>
          </w:p>
        </w:tc>
      </w:tr>
      <w:tr w:rsidR="00012E97" w:rsidTr="007663AA"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«Салат с красной рыбой»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«Мужской идеал»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«Боярский»</w:t>
            </w:r>
          </w:p>
        </w:tc>
      </w:tr>
      <w:tr w:rsidR="00012E97" w:rsidTr="007663AA"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«Фортуна»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«Женский каприз»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«Не болтай»</w:t>
            </w:r>
          </w:p>
        </w:tc>
      </w:tr>
    </w:tbl>
    <w:p w:rsidR="00012E97" w:rsidRDefault="00012E97" w:rsidP="00012E9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</w:p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Горячее блюдо – 300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012E97" w:rsidTr="007663AA">
        <w:tc>
          <w:tcPr>
            <w:tcW w:w="28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Мясо по-французски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Садж на выбор</w:t>
            </w:r>
          </w:p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(кура_____________</w:t>
            </w:r>
            <w:proofErr w:type="gramEnd"/>
          </w:p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 свинина__________</w:t>
            </w:r>
          </w:p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баранина ___________)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Форель на углях</w:t>
            </w:r>
          </w:p>
        </w:tc>
      </w:tr>
    </w:tbl>
    <w:p w:rsidR="00012E97" w:rsidRDefault="00012E97" w:rsidP="00012E9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</w:p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Гарнир – 100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012E97" w:rsidRPr="00023F66" w:rsidTr="007663AA">
        <w:tc>
          <w:tcPr>
            <w:tcW w:w="28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Картофель фри</w:t>
            </w:r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Картофель айдахо</w:t>
            </w:r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Рис отварной</w:t>
            </w:r>
          </w:p>
        </w:tc>
      </w:tr>
    </w:tbl>
    <w:p w:rsidR="00012E97" w:rsidRPr="00023F66" w:rsidRDefault="00012E97" w:rsidP="00012E9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</w:p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Хлебная  корзина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012E97" w:rsidRPr="00023F66" w:rsidTr="007663AA">
        <w:tc>
          <w:tcPr>
            <w:tcW w:w="28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Хлеб 1 </w:t>
            </w: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  <w:tc>
          <w:tcPr>
            <w:tcW w:w="42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Лаваш 1 </w:t>
            </w: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  <w:tc>
          <w:tcPr>
            <w:tcW w:w="42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Батон 1 </w:t>
            </w: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</w:tr>
    </w:tbl>
    <w:p w:rsidR="00012E97" w:rsidRPr="00023F66" w:rsidRDefault="00012E97" w:rsidP="00012E9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Фрукты – 80 грамм</w:t>
      </w:r>
    </w:p>
    <w:tbl>
      <w:tblPr>
        <w:tblStyle w:val="a4"/>
        <w:tblW w:w="11199" w:type="dxa"/>
        <w:tblInd w:w="108" w:type="dxa"/>
        <w:tblLook w:val="04A0"/>
      </w:tblPr>
      <w:tblGrid>
        <w:gridCol w:w="284"/>
        <w:gridCol w:w="10915"/>
      </w:tblGrid>
      <w:tr w:rsidR="00012E97" w:rsidRPr="00023F66" w:rsidTr="007663AA">
        <w:tc>
          <w:tcPr>
            <w:tcW w:w="28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Фруктовая корзина                    (летние свежие фрукты)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81"/>
        <w:tblW w:w="0" w:type="auto"/>
        <w:tblLook w:val="04A0"/>
      </w:tblPr>
      <w:tblGrid>
        <w:gridCol w:w="817"/>
      </w:tblGrid>
      <w:tr w:rsidR="00012E97" w:rsidRPr="00023F66" w:rsidTr="007663AA">
        <w:tc>
          <w:tcPr>
            <w:tcW w:w="817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b/>
                <w:sz w:val="24"/>
                <w:szCs w:val="24"/>
              </w:rPr>
              <w:t>1180</w:t>
            </w:r>
          </w:p>
        </w:tc>
      </w:tr>
    </w:tbl>
    <w:p w:rsidR="00012E97" w:rsidRPr="00023F66" w:rsidRDefault="00012E97" w:rsidP="00012E9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12E97" w:rsidRPr="00023F66" w:rsidRDefault="00012E97" w:rsidP="00012E9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Общий выход грамм на 1 человека</w:t>
      </w:r>
    </w:p>
    <w:p w:rsidR="00012E97" w:rsidRPr="00023F66" w:rsidRDefault="00012E97" w:rsidP="00012E9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Морс брусничный    -    200 грамм                                         </w:t>
      </w:r>
    </w:p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Блюда на заказ</w:t>
      </w:r>
    </w:p>
    <w:tbl>
      <w:tblPr>
        <w:tblStyle w:val="a4"/>
        <w:tblW w:w="0" w:type="auto"/>
        <w:tblInd w:w="1644" w:type="dxa"/>
        <w:tblLayout w:type="fixed"/>
        <w:tblLook w:val="04A0"/>
      </w:tblPr>
      <w:tblGrid>
        <w:gridCol w:w="392"/>
        <w:gridCol w:w="3175"/>
        <w:gridCol w:w="1418"/>
        <w:gridCol w:w="1134"/>
        <w:gridCol w:w="1276"/>
      </w:tblGrid>
      <w:tr w:rsidR="00012E97" w:rsidRPr="00023F66" w:rsidTr="007663AA">
        <w:tc>
          <w:tcPr>
            <w:tcW w:w="39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Кура лаванги</w:t>
            </w:r>
          </w:p>
        </w:tc>
        <w:tc>
          <w:tcPr>
            <w:tcW w:w="14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900р/кг</w:t>
            </w:r>
          </w:p>
        </w:tc>
        <w:tc>
          <w:tcPr>
            <w:tcW w:w="113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E97" w:rsidRPr="00023F66" w:rsidTr="007663AA">
        <w:tc>
          <w:tcPr>
            <w:tcW w:w="39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Индейка</w:t>
            </w:r>
          </w:p>
        </w:tc>
        <w:tc>
          <w:tcPr>
            <w:tcW w:w="14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1000р/кг</w:t>
            </w:r>
          </w:p>
        </w:tc>
        <w:tc>
          <w:tcPr>
            <w:tcW w:w="113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E97" w:rsidRPr="00023F66" w:rsidTr="007663AA">
        <w:tc>
          <w:tcPr>
            <w:tcW w:w="39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Молочный поросенок</w:t>
            </w:r>
          </w:p>
        </w:tc>
        <w:tc>
          <w:tcPr>
            <w:tcW w:w="14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1300р/кг</w:t>
            </w:r>
          </w:p>
        </w:tc>
        <w:tc>
          <w:tcPr>
            <w:tcW w:w="113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E97" w:rsidRPr="00023F66" w:rsidTr="007663AA">
        <w:tc>
          <w:tcPr>
            <w:tcW w:w="39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удак фаршированный</w:t>
            </w:r>
          </w:p>
        </w:tc>
        <w:tc>
          <w:tcPr>
            <w:tcW w:w="14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1400р/кг</w:t>
            </w:r>
          </w:p>
        </w:tc>
        <w:tc>
          <w:tcPr>
            <w:tcW w:w="113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2E97" w:rsidRPr="00023F66" w:rsidRDefault="00012E97" w:rsidP="00012E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Бар</w:t>
      </w:r>
    </w:p>
    <w:tbl>
      <w:tblPr>
        <w:tblStyle w:val="a4"/>
        <w:tblW w:w="0" w:type="auto"/>
        <w:tblInd w:w="1644" w:type="dxa"/>
        <w:tblLayout w:type="fixed"/>
        <w:tblLook w:val="04A0"/>
      </w:tblPr>
      <w:tblGrid>
        <w:gridCol w:w="392"/>
        <w:gridCol w:w="3175"/>
        <w:gridCol w:w="1418"/>
        <w:gridCol w:w="1124"/>
        <w:gridCol w:w="1286"/>
      </w:tblGrid>
      <w:tr w:rsidR="00012E97" w:rsidRPr="00023F66" w:rsidTr="007663AA">
        <w:tc>
          <w:tcPr>
            <w:tcW w:w="392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sz w:val="24"/>
                <w:szCs w:val="24"/>
              </w:rPr>
              <w:tab/>
            </w:r>
          </w:p>
        </w:tc>
        <w:tc>
          <w:tcPr>
            <w:tcW w:w="3175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012E97" w:rsidRPr="00023F66" w:rsidRDefault="00012E97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E97" w:rsidTr="007663AA">
        <w:tc>
          <w:tcPr>
            <w:tcW w:w="392" w:type="dxa"/>
          </w:tcPr>
          <w:p w:rsidR="00012E97" w:rsidRDefault="00012E97" w:rsidP="007663AA">
            <w:pPr>
              <w:pStyle w:val="a3"/>
            </w:pPr>
          </w:p>
        </w:tc>
        <w:tc>
          <w:tcPr>
            <w:tcW w:w="3175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E97" w:rsidTr="007663AA">
        <w:tc>
          <w:tcPr>
            <w:tcW w:w="392" w:type="dxa"/>
          </w:tcPr>
          <w:p w:rsidR="00012E97" w:rsidRDefault="00012E97" w:rsidP="007663AA">
            <w:pPr>
              <w:pStyle w:val="a3"/>
            </w:pPr>
          </w:p>
        </w:tc>
        <w:tc>
          <w:tcPr>
            <w:tcW w:w="3175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E97" w:rsidTr="007663AA">
        <w:tc>
          <w:tcPr>
            <w:tcW w:w="392" w:type="dxa"/>
          </w:tcPr>
          <w:p w:rsidR="00012E97" w:rsidRDefault="00012E97" w:rsidP="007663AA">
            <w:pPr>
              <w:pStyle w:val="a3"/>
            </w:pPr>
          </w:p>
        </w:tc>
        <w:tc>
          <w:tcPr>
            <w:tcW w:w="3175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E97" w:rsidTr="007663AA">
        <w:tc>
          <w:tcPr>
            <w:tcW w:w="392" w:type="dxa"/>
          </w:tcPr>
          <w:p w:rsidR="00012E97" w:rsidRDefault="00012E97" w:rsidP="007663AA">
            <w:pPr>
              <w:pStyle w:val="a3"/>
            </w:pPr>
          </w:p>
        </w:tc>
        <w:tc>
          <w:tcPr>
            <w:tcW w:w="3175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E97" w:rsidTr="007663AA">
        <w:tc>
          <w:tcPr>
            <w:tcW w:w="392" w:type="dxa"/>
          </w:tcPr>
          <w:p w:rsidR="00012E97" w:rsidRDefault="00012E97" w:rsidP="007663AA">
            <w:pPr>
              <w:pStyle w:val="a3"/>
            </w:pPr>
          </w:p>
        </w:tc>
        <w:tc>
          <w:tcPr>
            <w:tcW w:w="3175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E97" w:rsidTr="007663AA">
        <w:tc>
          <w:tcPr>
            <w:tcW w:w="392" w:type="dxa"/>
          </w:tcPr>
          <w:p w:rsidR="00012E97" w:rsidRDefault="00012E97" w:rsidP="007663AA">
            <w:pPr>
              <w:pStyle w:val="a3"/>
            </w:pPr>
          </w:p>
        </w:tc>
        <w:tc>
          <w:tcPr>
            <w:tcW w:w="3175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E97" w:rsidTr="007663AA">
        <w:tc>
          <w:tcPr>
            <w:tcW w:w="392" w:type="dxa"/>
          </w:tcPr>
          <w:p w:rsidR="00012E97" w:rsidRDefault="00012E97" w:rsidP="007663AA">
            <w:pPr>
              <w:pStyle w:val="a3"/>
            </w:pPr>
          </w:p>
        </w:tc>
        <w:tc>
          <w:tcPr>
            <w:tcW w:w="3175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012E97" w:rsidRDefault="00012E97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2E97" w:rsidRDefault="00012E97" w:rsidP="00012E97">
      <w:pPr>
        <w:tabs>
          <w:tab w:val="left" w:pos="1494"/>
        </w:tabs>
      </w:pPr>
    </w:p>
    <w:p w:rsidR="00012E97" w:rsidRDefault="00012E97" w:rsidP="00012E97">
      <w:pPr>
        <w:pStyle w:val="a3"/>
      </w:pPr>
      <w:r>
        <w:tab/>
      </w:r>
      <w:r>
        <w:tab/>
      </w:r>
      <w:r>
        <w:tab/>
        <w:t xml:space="preserve">                   </w:t>
      </w:r>
    </w:p>
    <w:p w:rsidR="00A96DE5" w:rsidRDefault="00A96DE5"/>
    <w:sectPr w:rsidR="00A96DE5" w:rsidSect="00012E97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012E97"/>
    <w:rsid w:val="00012E97"/>
    <w:rsid w:val="00A9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2E97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012E9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>Grizli777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ФОРТУНА 37</dc:creator>
  <cp:keywords/>
  <dc:description/>
  <cp:lastModifiedBy>ФОРТУНА 37</cp:lastModifiedBy>
  <cp:revision>2</cp:revision>
  <dcterms:created xsi:type="dcterms:W3CDTF">2014-08-04T11:43:00Z</dcterms:created>
  <dcterms:modified xsi:type="dcterms:W3CDTF">2014-08-04T11:44:00Z</dcterms:modified>
</cp:coreProperties>
</file>