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805B02" w14:textId="3A228892" w:rsidR="00483ADC" w:rsidRPr="009E38F9" w:rsidRDefault="00483ADC" w:rsidP="00483ADC">
      <w:pPr>
        <w:jc w:val="center"/>
        <w:rPr>
          <w:rFonts w:ascii="Times New Roman" w:hAnsi="Times New Roman" w:cs="Times New Roman"/>
          <w:b/>
          <w:bCs/>
          <w:sz w:val="20"/>
          <w:szCs w:val="20"/>
        </w:rPr>
      </w:pPr>
      <w:r w:rsidRPr="009E38F9">
        <w:rPr>
          <w:rFonts w:ascii="Times New Roman" w:hAnsi="Times New Roman" w:cs="Times New Roman"/>
          <w:b/>
          <w:bCs/>
          <w:sz w:val="20"/>
          <w:szCs w:val="20"/>
        </w:rPr>
        <w:t>Договор управления многоквартирным домом №</w:t>
      </w:r>
      <w:r>
        <w:rPr>
          <w:rFonts w:ascii="Times New Roman" w:hAnsi="Times New Roman" w:cs="Times New Roman"/>
          <w:b/>
          <w:bCs/>
          <w:sz w:val="20"/>
          <w:szCs w:val="20"/>
        </w:rPr>
        <w:t>_____</w:t>
      </w:r>
      <w:r w:rsidRPr="009E38F9">
        <w:rPr>
          <w:rFonts w:ascii="Times New Roman" w:hAnsi="Times New Roman" w:cs="Times New Roman"/>
          <w:b/>
          <w:bCs/>
          <w:sz w:val="20"/>
          <w:szCs w:val="20"/>
        </w:rPr>
        <w:t xml:space="preserve"> </w:t>
      </w:r>
    </w:p>
    <w:p w14:paraId="733034F7" w14:textId="55A2388C" w:rsidR="00483ADC" w:rsidRPr="009E38F9" w:rsidRDefault="00483ADC" w:rsidP="00483ADC">
      <w:pPr>
        <w:jc w:val="center"/>
        <w:rPr>
          <w:rFonts w:ascii="Times New Roman" w:hAnsi="Times New Roman" w:cs="Times New Roman"/>
          <w:b/>
          <w:bCs/>
          <w:sz w:val="20"/>
          <w:szCs w:val="20"/>
        </w:rPr>
      </w:pPr>
      <w:r w:rsidRPr="009E38F9">
        <w:rPr>
          <w:rFonts w:ascii="Times New Roman" w:hAnsi="Times New Roman" w:cs="Times New Roman"/>
          <w:b/>
          <w:bCs/>
          <w:sz w:val="20"/>
          <w:szCs w:val="20"/>
        </w:rPr>
        <w:t xml:space="preserve">по адресу: Кемеровская область, г. Междуреченск, </w:t>
      </w:r>
      <w:r>
        <w:rPr>
          <w:rFonts w:ascii="Times New Roman" w:hAnsi="Times New Roman" w:cs="Times New Roman"/>
          <w:b/>
          <w:bCs/>
          <w:sz w:val="20"/>
          <w:szCs w:val="20"/>
        </w:rPr>
        <w:t>ул.______________д.____</w:t>
      </w:r>
    </w:p>
    <w:p w14:paraId="1B6CCE63" w14:textId="72CA67A0"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г. Междуреченск                          </w:t>
      </w:r>
      <w:r w:rsidRPr="009E38F9">
        <w:rPr>
          <w:rFonts w:ascii="Times New Roman" w:hAnsi="Times New Roman" w:cs="Times New Roman"/>
          <w:sz w:val="20"/>
          <w:szCs w:val="20"/>
        </w:rPr>
        <w:tab/>
      </w:r>
      <w:r w:rsidRPr="009E38F9">
        <w:rPr>
          <w:rFonts w:ascii="Times New Roman" w:hAnsi="Times New Roman" w:cs="Times New Roman"/>
          <w:sz w:val="20"/>
          <w:szCs w:val="20"/>
        </w:rPr>
        <w:tab/>
      </w:r>
      <w:r w:rsidRPr="009E38F9">
        <w:rPr>
          <w:rFonts w:ascii="Times New Roman" w:hAnsi="Times New Roman" w:cs="Times New Roman"/>
          <w:sz w:val="20"/>
          <w:szCs w:val="20"/>
        </w:rPr>
        <w:tab/>
      </w:r>
      <w:r w:rsidRPr="009E38F9">
        <w:rPr>
          <w:rFonts w:ascii="Times New Roman" w:hAnsi="Times New Roman" w:cs="Times New Roman"/>
          <w:sz w:val="20"/>
          <w:szCs w:val="20"/>
        </w:rPr>
        <w:tab/>
      </w:r>
      <w:r w:rsidRPr="009E38F9">
        <w:rPr>
          <w:rFonts w:ascii="Times New Roman" w:hAnsi="Times New Roman" w:cs="Times New Roman"/>
          <w:sz w:val="20"/>
          <w:szCs w:val="20"/>
        </w:rPr>
        <w:tab/>
      </w:r>
      <w:r w:rsidRPr="009E38F9">
        <w:rPr>
          <w:rFonts w:ascii="Times New Roman" w:hAnsi="Times New Roman" w:cs="Times New Roman"/>
          <w:sz w:val="20"/>
          <w:szCs w:val="20"/>
        </w:rPr>
        <w:tab/>
      </w:r>
      <w:r w:rsidRPr="009E38F9">
        <w:rPr>
          <w:rFonts w:ascii="Times New Roman" w:hAnsi="Times New Roman" w:cs="Times New Roman"/>
          <w:sz w:val="20"/>
          <w:szCs w:val="20"/>
        </w:rPr>
        <w:tab/>
      </w:r>
      <w:r w:rsidRPr="009E38F9">
        <w:rPr>
          <w:rFonts w:ascii="Times New Roman" w:hAnsi="Times New Roman" w:cs="Times New Roman"/>
          <w:sz w:val="20"/>
          <w:szCs w:val="20"/>
        </w:rPr>
        <w:tab/>
      </w:r>
      <w:r>
        <w:rPr>
          <w:rFonts w:ascii="Times New Roman" w:hAnsi="Times New Roman" w:cs="Times New Roman"/>
          <w:sz w:val="20"/>
          <w:szCs w:val="20"/>
        </w:rPr>
        <w:t>дата________________</w:t>
      </w:r>
    </w:p>
    <w:p w14:paraId="383659BF" w14:textId="77777777" w:rsidR="00483ADC" w:rsidRPr="009E38F9" w:rsidRDefault="00483ADC" w:rsidP="00483ADC">
      <w:pPr>
        <w:ind w:firstLine="708"/>
        <w:jc w:val="both"/>
        <w:rPr>
          <w:rFonts w:ascii="Times New Roman" w:hAnsi="Times New Roman" w:cs="Times New Roman"/>
          <w:sz w:val="20"/>
          <w:szCs w:val="20"/>
        </w:rPr>
      </w:pPr>
      <w:r w:rsidRPr="009E38F9">
        <w:rPr>
          <w:rFonts w:ascii="Times New Roman" w:hAnsi="Times New Roman" w:cs="Times New Roman"/>
          <w:sz w:val="20"/>
          <w:szCs w:val="20"/>
        </w:rPr>
        <w:t xml:space="preserve">ООО «Инженерно-Техническая Компания» в лице Генерального директора Гуляева Андрея Сергеевича, действующего на основании Устава и лицензии №538 от 07.07.2021  именуемый в дальнейшем «Управляющая организация», с одной стороны, и  собственники помещений многоквартирного дома, расположенного по адресу: Кемеровская область, г. Междуреченск, пр. 50 лет Комсомола, дом 40 действующие на основании решения общего внеочередного собрания в форме очно-заочного голосования собственников помещений многоквартирного дома, оформленного протоколом от 19  августа 2021 г. № 1 именуемые в дальнейшем «Собственники», (Приложение 1 ) с другой стороны, вместе именуемые «Стороны», в целях обеспечения благоприятных и безопасных условий проживания граждан  заключили настоящий Договор управления МКД (далее - Договор) о нижеследующем: </w:t>
      </w:r>
    </w:p>
    <w:p w14:paraId="181DCD8E" w14:textId="77777777" w:rsidR="00483ADC" w:rsidRPr="009E38F9" w:rsidRDefault="00483ADC" w:rsidP="00483ADC">
      <w:pPr>
        <w:jc w:val="center"/>
        <w:rPr>
          <w:rFonts w:ascii="Times New Roman" w:hAnsi="Times New Roman" w:cs="Times New Roman"/>
          <w:b/>
          <w:bCs/>
          <w:sz w:val="20"/>
          <w:szCs w:val="20"/>
        </w:rPr>
      </w:pPr>
      <w:r w:rsidRPr="009E38F9">
        <w:rPr>
          <w:rFonts w:ascii="Times New Roman" w:hAnsi="Times New Roman" w:cs="Times New Roman"/>
          <w:b/>
          <w:bCs/>
          <w:sz w:val="20"/>
          <w:szCs w:val="20"/>
        </w:rPr>
        <w:t>2. Общие положения</w:t>
      </w:r>
    </w:p>
    <w:p w14:paraId="4A6379E8" w14:textId="1E00F111"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 xml:space="preserve">2.1 </w:t>
      </w:r>
      <w:r w:rsidRPr="009E38F9">
        <w:rPr>
          <w:rFonts w:ascii="Times New Roman" w:hAnsi="Times New Roman" w:cs="Times New Roman"/>
          <w:sz w:val="20"/>
          <w:szCs w:val="20"/>
        </w:rPr>
        <w:tab/>
        <w:t xml:space="preserve">Настоящий договор заключен на основании протокола решения общего собрания собственников от </w:t>
      </w:r>
      <w:r w:rsidR="001E72BB">
        <w:rPr>
          <w:rFonts w:ascii="Times New Roman" w:hAnsi="Times New Roman" w:cs="Times New Roman"/>
          <w:sz w:val="20"/>
          <w:szCs w:val="20"/>
        </w:rPr>
        <w:t>____</w:t>
      </w:r>
      <w:r w:rsidRPr="009E38F9">
        <w:rPr>
          <w:rFonts w:ascii="Times New Roman" w:hAnsi="Times New Roman" w:cs="Times New Roman"/>
          <w:sz w:val="20"/>
          <w:szCs w:val="20"/>
        </w:rPr>
        <w:t xml:space="preserve"> 2021 г. № 1, и в силу ч.2 ст.162 Жилищного кодекса Российской Федерации распространяет свое действие на владельцев и собственников всех помещений в МКД. </w:t>
      </w:r>
    </w:p>
    <w:p w14:paraId="65489165" w14:textId="77777777"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 xml:space="preserve">2.1.1 </w:t>
      </w:r>
      <w:r w:rsidRPr="009E38F9">
        <w:rPr>
          <w:rFonts w:ascii="Times New Roman" w:hAnsi="Times New Roman" w:cs="Times New Roman"/>
          <w:sz w:val="20"/>
          <w:szCs w:val="20"/>
        </w:rPr>
        <w:tab/>
        <w:t xml:space="preserve">При выполнении условий настоящего Договора Стороны руководствуются Конституцией Российской Федерации, Гражданским кодексом Российской Федерации, Жилищным кодексом Российской Федерации, Правилами содержания общего имущества в МКД, утвержденными Постановлением Правительства Российской Федерации №491 от 13 августа 2006 года, Правилами предоставления коммунальных услуг собственникам и пользователям помещений в многоквартирных домах и жилых домов, утвержденными Постановлением Правительством Российской Федерации №354 от 06 мая 2011 года, иными положениями гражданского законодательства Российской Федерации, а также нормативными актами законодательных и исполнительных органов субъекта федерации и местного самоуправления. </w:t>
      </w:r>
    </w:p>
    <w:p w14:paraId="2BFEC0E9" w14:textId="0E5A30D9"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 xml:space="preserve">2.2 </w:t>
      </w:r>
      <w:r w:rsidRPr="009E38F9">
        <w:rPr>
          <w:rFonts w:ascii="Times New Roman" w:hAnsi="Times New Roman" w:cs="Times New Roman"/>
          <w:sz w:val="20"/>
          <w:szCs w:val="20"/>
        </w:rPr>
        <w:tab/>
        <w:t>Управляющая организация осуществляет свою деятельность в интересах всех собственников помещений в МКД. Деятельность Управляющей организации направлена на создание нормальных условий функционирования Комплекса, обеспечение благоприятных и безопасных условий проживания собственников в МКД</w:t>
      </w:r>
      <w:r w:rsidR="001E72BB">
        <w:rPr>
          <w:rFonts w:ascii="Times New Roman" w:hAnsi="Times New Roman" w:cs="Times New Roman"/>
          <w:sz w:val="20"/>
          <w:szCs w:val="20"/>
        </w:rPr>
        <w:t>.</w:t>
      </w:r>
    </w:p>
    <w:p w14:paraId="673B6FBA" w14:textId="77777777"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 xml:space="preserve">2.3 </w:t>
      </w:r>
      <w:r w:rsidRPr="009E38F9">
        <w:rPr>
          <w:rFonts w:ascii="Times New Roman" w:hAnsi="Times New Roman" w:cs="Times New Roman"/>
          <w:sz w:val="20"/>
          <w:szCs w:val="20"/>
        </w:rPr>
        <w:tab/>
        <w:t xml:space="preserve">Вопросы распоряжения Общим имуществом в МКД относятся к исключительной компетенции общего собрания собственников. По решению общего собрания собственники вправе наделить Управляющую организацию полномочиями использовать общее имущество многоквартирного дома, включая места общего пользования, для передачи указанных помещений в пользование третьим лицам. В случае передачи общего имущества МКД в пользование на возмездной основе, все вырученные средства от такого использования, а также от размещения рекламной информации, должны расходоваться исключительно на цели, принятые решением общего собрания собственников. </w:t>
      </w:r>
    </w:p>
    <w:p w14:paraId="6E3A1E8A" w14:textId="77777777"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 xml:space="preserve">2.4 </w:t>
      </w:r>
      <w:r w:rsidRPr="009E38F9">
        <w:rPr>
          <w:rFonts w:ascii="Times New Roman" w:hAnsi="Times New Roman" w:cs="Times New Roman"/>
          <w:sz w:val="20"/>
          <w:szCs w:val="20"/>
        </w:rPr>
        <w:tab/>
        <w:t xml:space="preserve">Собственник помещений заключением настоящего Договора в соответствии с требованиями статьи 9 Федерального закона от 27.07.06 года «О персональных данных» № 152-Ф3 дает согласие Управляющей организации осуществлять обработку своих персональных данных, указанных в п. 2.5. настоящего Договора, включая сбор, запись, систематизацию, накопление, хранение, уточнение (обновление, изменение), извлечение, использование, обезличивание, блокирование, удаление и уничтожение персональных данных. При передаче данных третьим лицам, Управляющая организация несет полную ответственность за утечку и неправомерное хранение данных третьими лицами. Собственник дает согласие на обработку персональных данных с целью исполнения обязательств по настоящему Договору, в том числе для осуществления информационно-расчетного обслуживания (начисления платы, печати и доставки платежных документов) планирования, организации и выполнения работ, взыскания задолженности в судебном порядке, передачи данных уполномоченным государственным органам и органам местного самоуправления по их запросу. Иные цели использования персональных данных недопустимы, за исключением специально оговоренных в государственных нормативно-правовых актах. </w:t>
      </w:r>
    </w:p>
    <w:p w14:paraId="46B28A85" w14:textId="77777777"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 xml:space="preserve">2.5 </w:t>
      </w:r>
      <w:r w:rsidRPr="009E38F9">
        <w:rPr>
          <w:rFonts w:ascii="Times New Roman" w:hAnsi="Times New Roman" w:cs="Times New Roman"/>
          <w:sz w:val="20"/>
          <w:szCs w:val="20"/>
        </w:rPr>
        <w:tab/>
        <w:t xml:space="preserve">Собственник помещений предоставляют согласие на обработку следующих персональных данных: фамилия, имя, отчество, год, месяц, дата и место рождения, адрес места жительства, семейное, социальное положение, сведения о зарегистрированном праве собственности на жилое или нежилое помещение в МКД, сведения о проживающих в помещении лицах, номер телефона (мобильного телефона), адрес электронной почты. </w:t>
      </w:r>
    </w:p>
    <w:p w14:paraId="4A78E9DB" w14:textId="77777777"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 xml:space="preserve">2.6 Собственник заключением настоящего Договора дает согласие Управляющей организации включать в платежные документы отдельными строками стоимость утвержденных общим собранием собственников дополнительных услуг и работ. </w:t>
      </w:r>
    </w:p>
    <w:p w14:paraId="1BB052B9" w14:textId="77777777"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2.7</w:t>
      </w:r>
      <w:r w:rsidRPr="009E38F9">
        <w:rPr>
          <w:rFonts w:ascii="Times New Roman" w:hAnsi="Times New Roman" w:cs="Times New Roman"/>
          <w:sz w:val="20"/>
          <w:szCs w:val="20"/>
        </w:rPr>
        <w:tab/>
        <w:t xml:space="preserve">Собственник заключением настоящего Договора уполномочивает Управляющую организацию представлять интересы собственников жилых и нежилых помещений МКД, исключительно в интересах Собственника, во всех судах судебной системы Российской Федерации, в том числе в Арбитражных судах Российской Федерации, в судах общей юрисдикции, у мировых судей на всех стадиях судебного процесса, со всеми правами, какие предоставлены законом </w:t>
      </w:r>
      <w:r w:rsidRPr="009E38F9">
        <w:rPr>
          <w:rFonts w:ascii="Times New Roman" w:hAnsi="Times New Roman" w:cs="Times New Roman"/>
          <w:sz w:val="20"/>
          <w:szCs w:val="20"/>
        </w:rPr>
        <w:lastRenderedPageBreak/>
        <w:t xml:space="preserve">заявителю, истцу, третьему лицу, его представителю, с правом осуществлять все полномочия и совершать все процессуальные действия в отношении общего имущества собственников помещений МКД исключительно по тем вопросам, которые указаны в Приложении № 7 к настоящему Договору. </w:t>
      </w:r>
    </w:p>
    <w:p w14:paraId="566246B7" w14:textId="77777777"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2.8</w:t>
      </w:r>
      <w:r w:rsidRPr="009E38F9">
        <w:rPr>
          <w:rFonts w:ascii="Times New Roman" w:hAnsi="Times New Roman" w:cs="Times New Roman"/>
          <w:sz w:val="20"/>
          <w:szCs w:val="20"/>
        </w:rPr>
        <w:tab/>
        <w:t xml:space="preserve">Заключение договоров с третьими лицами, предусматривающими использование персональных данных Собственника, осуществляется согласно требованиям ч. 3 ст. 6 Федерального закона "О персональных данных" от 27.07.2006 N 152-ФЗ. </w:t>
      </w:r>
    </w:p>
    <w:p w14:paraId="133FCD93" w14:textId="77777777" w:rsidR="00483ADC" w:rsidRPr="009E38F9" w:rsidRDefault="00483ADC" w:rsidP="00483ADC">
      <w:pPr>
        <w:jc w:val="center"/>
        <w:rPr>
          <w:rFonts w:ascii="Times New Roman" w:hAnsi="Times New Roman" w:cs="Times New Roman"/>
          <w:b/>
          <w:bCs/>
          <w:sz w:val="20"/>
          <w:szCs w:val="20"/>
        </w:rPr>
      </w:pPr>
      <w:r w:rsidRPr="009E38F9">
        <w:rPr>
          <w:rFonts w:ascii="Times New Roman" w:hAnsi="Times New Roman" w:cs="Times New Roman"/>
          <w:b/>
          <w:bCs/>
          <w:sz w:val="20"/>
          <w:szCs w:val="20"/>
        </w:rPr>
        <w:t>3. Предмет Договора</w:t>
      </w:r>
    </w:p>
    <w:p w14:paraId="11BE33E2" w14:textId="71BC5738"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3.1 Собственники помещений многоквартирного дома доверяют Управляющей организации представление и защиту своих жилищных прав и интересов на общее имущество многоквартирного дома и пе</w:t>
      </w:r>
      <w:r w:rsidRPr="009E38F9">
        <w:rPr>
          <w:rFonts w:ascii="Times New Roman" w:hAnsi="Times New Roman" w:cs="Times New Roman"/>
          <w:sz w:val="20"/>
          <w:szCs w:val="20"/>
        </w:rPr>
        <w:softHyphen/>
        <w:t xml:space="preserve">редают ей в управление </w:t>
      </w:r>
      <w:r w:rsidR="001E72BB">
        <w:rPr>
          <w:rFonts w:ascii="Times New Roman" w:hAnsi="Times New Roman" w:cs="Times New Roman"/>
          <w:sz w:val="20"/>
          <w:szCs w:val="20"/>
        </w:rPr>
        <w:t xml:space="preserve">и </w:t>
      </w:r>
      <w:r w:rsidRPr="009E38F9">
        <w:rPr>
          <w:rFonts w:ascii="Times New Roman" w:hAnsi="Times New Roman" w:cs="Times New Roman"/>
          <w:sz w:val="20"/>
          <w:szCs w:val="20"/>
        </w:rPr>
        <w:t>эксплуатацию многоквартирный дом,</w:t>
      </w:r>
      <w:r w:rsidR="001E72BB">
        <w:rPr>
          <w:rFonts w:ascii="Times New Roman" w:hAnsi="Times New Roman" w:cs="Times New Roman"/>
          <w:sz w:val="20"/>
          <w:szCs w:val="20"/>
        </w:rPr>
        <w:t xml:space="preserve"> </w:t>
      </w:r>
      <w:r w:rsidRPr="009E38F9">
        <w:rPr>
          <w:rFonts w:ascii="Times New Roman" w:hAnsi="Times New Roman" w:cs="Times New Roman"/>
          <w:sz w:val="20"/>
          <w:szCs w:val="20"/>
        </w:rPr>
        <w:t>а Управ</w:t>
      </w:r>
      <w:r w:rsidRPr="009E38F9">
        <w:rPr>
          <w:rFonts w:ascii="Times New Roman" w:hAnsi="Times New Roman" w:cs="Times New Roman"/>
          <w:sz w:val="20"/>
          <w:szCs w:val="20"/>
        </w:rPr>
        <w:softHyphen/>
        <w:t>ляющая организация обязуется представлять и защищать жилищные права и интересы собственников помещений на общее имущество многоквартирного дома и принимает в управление эксплуатацию многоквартирный дом на возмездной основе в соответствии с ценой договора, зафиксированной в статье 4 Договора. Управляющая организация контролирует процесс получения собственниками помещений МКД всего комплекса услуг</w:t>
      </w:r>
      <w:r w:rsidR="001E72BB">
        <w:rPr>
          <w:rFonts w:ascii="Times New Roman" w:hAnsi="Times New Roman" w:cs="Times New Roman"/>
          <w:sz w:val="20"/>
          <w:szCs w:val="20"/>
        </w:rPr>
        <w:t>.</w:t>
      </w:r>
    </w:p>
    <w:p w14:paraId="48D91069" w14:textId="77777777"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 xml:space="preserve">3.2 </w:t>
      </w:r>
      <w:r w:rsidRPr="009E38F9">
        <w:rPr>
          <w:rFonts w:ascii="Times New Roman" w:hAnsi="Times New Roman" w:cs="Times New Roman"/>
          <w:sz w:val="20"/>
          <w:szCs w:val="20"/>
        </w:rPr>
        <w:tab/>
        <w:t xml:space="preserve">Состав общего имущества в МКД, в отношении которого осуществляется управление, указан в Приложении № 2 к настоящему Договору и технической документацией на МКД. </w:t>
      </w:r>
    </w:p>
    <w:p w14:paraId="4A576589" w14:textId="77777777" w:rsidR="00483ADC" w:rsidRPr="009E38F9" w:rsidRDefault="00483ADC" w:rsidP="00483ADC">
      <w:pPr>
        <w:jc w:val="center"/>
        <w:rPr>
          <w:rFonts w:ascii="Times New Roman" w:hAnsi="Times New Roman" w:cs="Times New Roman"/>
          <w:b/>
          <w:bCs/>
          <w:sz w:val="20"/>
          <w:szCs w:val="20"/>
        </w:rPr>
      </w:pPr>
      <w:r w:rsidRPr="009E38F9">
        <w:rPr>
          <w:rFonts w:ascii="Times New Roman" w:hAnsi="Times New Roman" w:cs="Times New Roman"/>
          <w:b/>
          <w:bCs/>
          <w:sz w:val="20"/>
          <w:szCs w:val="20"/>
        </w:rPr>
        <w:t>4. Цена договора.</w:t>
      </w:r>
    </w:p>
    <w:p w14:paraId="15DF06FF" w14:textId="7CA51B56"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4.1. Цена Договора и размер платы за помещение устанавливается в соответствии с долей в праве собственности на общее имущество, пропорционально занимаемому Собственником помещению. Цена Договора определяется как сумма платы за управление в размере 4 рубля с кв. площади ежемесячно.</w:t>
      </w:r>
    </w:p>
    <w:p w14:paraId="281C3064" w14:textId="77777777"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Платежи на содержание носят исключительно целевой характер и принадлежат всем собственникам помещений в доме. Они должны быть потрачены по прямому назначению и с максимальной эффективностью для всех жильцов как решает общее собрание собственников. Стоимость платы за содержание помещения, включают в себя плату за услуги и работы по содержанию и текущему ремонту общего имущества в МКД, а также плату за холодную воду, горячую воду, электрическую энергию, потребляемые при содержании общего имущества в МКД, а также за отведение сточных вод в целях содержания общего имущества в МКД и не являются ценой договора.</w:t>
      </w:r>
    </w:p>
    <w:p w14:paraId="5C79384E" w14:textId="36EC9637"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Собственник вносит плату на расчетный счет, открытый для дома. (4 рубля с кв. на управление и 12. руб.20 копеек с кв. на содержание.) Все денежные средства аккумулируются на счете специально открыт</w:t>
      </w:r>
      <w:r w:rsidR="001E72BB">
        <w:rPr>
          <w:rFonts w:ascii="Times New Roman" w:hAnsi="Times New Roman" w:cs="Times New Roman"/>
          <w:sz w:val="20"/>
          <w:szCs w:val="20"/>
        </w:rPr>
        <w:t>ом</w:t>
      </w:r>
      <w:r w:rsidRPr="009E38F9">
        <w:rPr>
          <w:rFonts w:ascii="Times New Roman" w:hAnsi="Times New Roman" w:cs="Times New Roman"/>
          <w:sz w:val="20"/>
          <w:szCs w:val="20"/>
        </w:rPr>
        <w:t xml:space="preserve"> для дома. Денежные средства на счете перечисляются организациям после подписания распоряжения старшей дома по каждому виду услуг. Аккумулируя собираемые денежные средства, УК не имеет права распоряжаться ими самостоятельно, не учитывая мнение всех жильцов. Единоличное принятие решения не допускается, все решения принимает общее собрание собственников, на котором определены цели расходования аккумулируемой суммы.</w:t>
      </w:r>
    </w:p>
    <w:p w14:paraId="3171E938" w14:textId="77777777" w:rsidR="00483ADC" w:rsidRPr="009E38F9" w:rsidRDefault="00483ADC" w:rsidP="00483ADC">
      <w:pPr>
        <w:jc w:val="center"/>
        <w:rPr>
          <w:rFonts w:ascii="Times New Roman" w:hAnsi="Times New Roman" w:cs="Times New Roman"/>
          <w:b/>
          <w:bCs/>
          <w:sz w:val="20"/>
          <w:szCs w:val="20"/>
        </w:rPr>
      </w:pPr>
      <w:r w:rsidRPr="009E38F9">
        <w:rPr>
          <w:rFonts w:ascii="Times New Roman" w:hAnsi="Times New Roman" w:cs="Times New Roman"/>
          <w:b/>
          <w:bCs/>
          <w:sz w:val="20"/>
          <w:szCs w:val="20"/>
        </w:rPr>
        <w:t>5.Права и обязанности Сторон</w:t>
      </w:r>
    </w:p>
    <w:p w14:paraId="7A0CDDDC" w14:textId="77777777" w:rsidR="00483ADC" w:rsidRPr="009E38F9" w:rsidRDefault="00483ADC" w:rsidP="00483ADC">
      <w:pPr>
        <w:rPr>
          <w:rFonts w:ascii="Times New Roman" w:hAnsi="Times New Roman" w:cs="Times New Roman"/>
          <w:b/>
          <w:bCs/>
          <w:sz w:val="20"/>
          <w:szCs w:val="20"/>
        </w:rPr>
      </w:pPr>
      <w:r w:rsidRPr="009E38F9">
        <w:rPr>
          <w:rFonts w:ascii="Times New Roman" w:hAnsi="Times New Roman" w:cs="Times New Roman"/>
          <w:b/>
          <w:bCs/>
          <w:sz w:val="20"/>
          <w:szCs w:val="20"/>
        </w:rPr>
        <w:t xml:space="preserve">5. </w:t>
      </w:r>
      <w:r w:rsidRPr="009E38F9">
        <w:rPr>
          <w:rFonts w:ascii="Times New Roman" w:hAnsi="Times New Roman" w:cs="Times New Roman"/>
          <w:b/>
          <w:bCs/>
          <w:sz w:val="20"/>
          <w:szCs w:val="20"/>
        </w:rPr>
        <w:tab/>
        <w:t xml:space="preserve">Управляющая организация обязана: </w:t>
      </w:r>
    </w:p>
    <w:p w14:paraId="5AA83CED" w14:textId="77777777"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 xml:space="preserve">5.1.1 </w:t>
      </w:r>
      <w:r w:rsidRPr="009E38F9">
        <w:rPr>
          <w:rFonts w:ascii="Times New Roman" w:hAnsi="Times New Roman" w:cs="Times New Roman"/>
          <w:sz w:val="20"/>
          <w:szCs w:val="20"/>
        </w:rPr>
        <w:tab/>
        <w:t xml:space="preserve">Осуществлять Управление МКД в соответствии с целями и условиями настоящего Договора, в объемах, необходимых для нормального функционирования Комплекса в целом, а также нормами действующего законодательства, с наибольшей выгодой в интересах всех собственников помещений в МКД. </w:t>
      </w:r>
    </w:p>
    <w:p w14:paraId="0336419E" w14:textId="486EC312"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 xml:space="preserve">5.1.2 </w:t>
      </w:r>
      <w:r w:rsidRPr="009E38F9">
        <w:rPr>
          <w:rFonts w:ascii="Times New Roman" w:hAnsi="Times New Roman" w:cs="Times New Roman"/>
          <w:sz w:val="20"/>
          <w:szCs w:val="20"/>
        </w:rPr>
        <w:tab/>
      </w:r>
      <w:r w:rsidR="001E72BB">
        <w:rPr>
          <w:rFonts w:ascii="Times New Roman" w:hAnsi="Times New Roman" w:cs="Times New Roman"/>
          <w:sz w:val="20"/>
          <w:szCs w:val="20"/>
        </w:rPr>
        <w:t>В</w:t>
      </w:r>
      <w:r w:rsidRPr="009E38F9">
        <w:rPr>
          <w:rFonts w:ascii="Times New Roman" w:hAnsi="Times New Roman" w:cs="Times New Roman"/>
          <w:sz w:val="20"/>
          <w:szCs w:val="20"/>
        </w:rPr>
        <w:t xml:space="preserve"> целях исполнения своих обязательств по настоящему Договору по своему усмотрению проводить выбор специализированных обслуживающих и ресурсоснабжающих организаций, а также заключить с ними договоры в интересах собственников. Контролировать и требовать исполнения ими договорных обязательств. Устанавливать и фиксировать факты неисполнения или ненадлежащего исполнения ими договорных обязательств. Осуществлять приемку работ и услуг, выполненных и оказанных специализированными обслуживающими и ресурсоснабжающими организациями. </w:t>
      </w:r>
    </w:p>
    <w:p w14:paraId="538004FE" w14:textId="77777777"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 xml:space="preserve">5.1.3 Обеспечить выставление Собственнику платежных документов не позднее 10 числа месяца, следующего за оплачиваемым и передать их в почтовый ящик по месту нахождения Помещения. </w:t>
      </w:r>
    </w:p>
    <w:p w14:paraId="714C5FC3" w14:textId="77777777"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 xml:space="preserve">5.1.4 Организовать круглосуточное аварийно-диспетчерское обслуживание МКД. Организовать работы по устранению причин аварийных ситуаций, приводящих к угрозе жизни, здоровью граждан, а также к порче их имущества, таких как: залив, засор стояка канализации, остановка лифтов, отключение электричества и других, подлежащих экстренному устранению, в сроки, утвержденные действующим законодательством РФ. </w:t>
      </w:r>
    </w:p>
    <w:p w14:paraId="1A02A45E" w14:textId="77777777" w:rsidR="00483ADC"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 xml:space="preserve">5.1.5 Осуществлять ведение бухгалтерской, статистической и иной документации по управлению МКД. </w:t>
      </w:r>
    </w:p>
    <w:p w14:paraId="72686C9B" w14:textId="77777777"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lastRenderedPageBreak/>
        <w:t xml:space="preserve">5.1.6 Оказать содействие уполномоченным организациям в установке и эксплуатации технических средств городских систем безопасности, диспетчерского контроля и учета, функционирование которых не связано с жилищными отношениями (ст. 4 ЖК РФ). </w:t>
      </w:r>
    </w:p>
    <w:p w14:paraId="2B1B7AEF" w14:textId="77777777"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 xml:space="preserve">5.1.7 Участвовать во всех проверках и обследованиях МКД, в т.ч. проводимых соответствующими контролирующими и проверяющими органами, а также в составлении актов по факту проведенных проверок, в установленном нормами действующего законодательства порядке. </w:t>
      </w:r>
    </w:p>
    <w:p w14:paraId="5847E9C8" w14:textId="77777777"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 xml:space="preserve">5.1.8 Вести и хранить документацию (базы данных), полученную от заказчика либо застройщика, вносить в техническую документацию изменения, отражающие состояние дома, в соответствии с результатами проводимых осмотров. По требованию Собственника знакомить его с содержанием указанных документов. </w:t>
      </w:r>
    </w:p>
    <w:p w14:paraId="59E07805" w14:textId="77777777"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 xml:space="preserve">5.1.9 Рассматривать предложения, заявления и жалобы Собственника, вести их учет, принимать меры, необходимые для устранения указанных в них недостатков в установленные законодательством РФ сроки, вести учет устранения указанных недостатков. Не позднее 30 (тридцати) рабочих дней со дня получения письменного заявления информировать заявителя о решении, принятом по заявленному вопросу. </w:t>
      </w:r>
    </w:p>
    <w:p w14:paraId="136933E8" w14:textId="77777777"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 xml:space="preserve">5.1.10 Информировать Собственника о причинах и предполагаемой продолжительности перерывов в предоставлении коммунальных услуг. </w:t>
      </w:r>
    </w:p>
    <w:p w14:paraId="45F907D3" w14:textId="77777777"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 xml:space="preserve">5.1.11 Обеспечить Собственника информацией о телефонах аварийных служб путем их указания на платежных документах и размещения объявлений на информационных стендах в подъездах МКД. </w:t>
      </w:r>
    </w:p>
    <w:p w14:paraId="166FD9F8" w14:textId="63F66925"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 xml:space="preserve">5.1.12 На основании письменной заявки Собственника направлять своего сотрудника для составления акта нанесения ущерба общему имуществу МКД или помещению(ям) Собственника в результате аварий на Общем имуществе МКД или в результате действий или бездействия иных собственников и третьих лиц. </w:t>
      </w:r>
    </w:p>
    <w:p w14:paraId="5C09AE13" w14:textId="77777777"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 xml:space="preserve">5.1.13 Представлять интересы Собственника и лиц, пользующихся принадлежащими ему помещениями на законных основаниях, во всех государственных, коммерческих, некоммерческих компаниях, предприятиях и учреждениях по всем вопросам, связанным с управлением и эксплуатацией МКД. </w:t>
      </w:r>
    </w:p>
    <w:p w14:paraId="7A67E478" w14:textId="77777777"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 xml:space="preserve">5.1.14 Выполнять иные действия в соответствии с решениями собственников, принятыми в порядке, определенном жилищным и гражданским законодательством РФ. </w:t>
      </w:r>
    </w:p>
    <w:p w14:paraId="7EB4BA10" w14:textId="77777777"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 xml:space="preserve">5.1.15 Обеспечить конфиденциальность персональных данных собственника помещения и безопасности этих данных при их обработке. </w:t>
      </w:r>
    </w:p>
    <w:p w14:paraId="7652FC5C" w14:textId="77777777"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 xml:space="preserve">5.1.16 Управляющая организация обязана предоставлять доступ ко всей технической документации МКД членам Совета дома по первому требованию в момент обращения. </w:t>
      </w:r>
    </w:p>
    <w:p w14:paraId="68A83BB2" w14:textId="77777777" w:rsidR="00483ADC" w:rsidRPr="009E38F9" w:rsidRDefault="00483ADC" w:rsidP="00483ADC">
      <w:pPr>
        <w:rPr>
          <w:rFonts w:ascii="Times New Roman" w:hAnsi="Times New Roman" w:cs="Times New Roman"/>
          <w:b/>
          <w:bCs/>
          <w:sz w:val="20"/>
          <w:szCs w:val="20"/>
        </w:rPr>
      </w:pPr>
      <w:r w:rsidRPr="009E38F9">
        <w:rPr>
          <w:rFonts w:ascii="Times New Roman" w:hAnsi="Times New Roman" w:cs="Times New Roman"/>
          <w:b/>
          <w:bCs/>
          <w:sz w:val="20"/>
          <w:szCs w:val="20"/>
        </w:rPr>
        <w:t xml:space="preserve">5.2 </w:t>
      </w:r>
      <w:r w:rsidRPr="009E38F9">
        <w:rPr>
          <w:rFonts w:ascii="Times New Roman" w:hAnsi="Times New Roman" w:cs="Times New Roman"/>
          <w:b/>
          <w:bCs/>
          <w:sz w:val="20"/>
          <w:szCs w:val="20"/>
        </w:rPr>
        <w:tab/>
        <w:t xml:space="preserve">Управляющая организация вправе: </w:t>
      </w:r>
    </w:p>
    <w:p w14:paraId="1907199F" w14:textId="77777777"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 xml:space="preserve">5.2.1 </w:t>
      </w:r>
      <w:r w:rsidRPr="009E38F9">
        <w:rPr>
          <w:rFonts w:ascii="Times New Roman" w:hAnsi="Times New Roman" w:cs="Times New Roman"/>
          <w:sz w:val="20"/>
          <w:szCs w:val="20"/>
        </w:rPr>
        <w:tab/>
        <w:t xml:space="preserve">Управляющая организация вправе самостоятельно определять порядок и способ исполнения своих обязательств по настоящему Договору. </w:t>
      </w:r>
    </w:p>
    <w:p w14:paraId="406EA933" w14:textId="6C5E9C37"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5.2.2</w:t>
      </w:r>
      <w:r w:rsidRPr="009E38F9">
        <w:rPr>
          <w:rFonts w:ascii="Times New Roman" w:hAnsi="Times New Roman" w:cs="Times New Roman"/>
          <w:sz w:val="20"/>
          <w:szCs w:val="20"/>
        </w:rPr>
        <w:tab/>
      </w:r>
      <w:r w:rsidR="00FB521D">
        <w:rPr>
          <w:rFonts w:ascii="Times New Roman" w:hAnsi="Times New Roman" w:cs="Times New Roman"/>
          <w:sz w:val="20"/>
          <w:szCs w:val="20"/>
        </w:rPr>
        <w:t>В</w:t>
      </w:r>
      <w:r w:rsidRPr="009E38F9">
        <w:rPr>
          <w:rFonts w:ascii="Times New Roman" w:hAnsi="Times New Roman" w:cs="Times New Roman"/>
          <w:sz w:val="20"/>
          <w:szCs w:val="20"/>
        </w:rPr>
        <w:t xml:space="preserve"> порядке, установленном действующим законодательством, взыскивать с должников сумму неплатежей и ущерба, нанесенного несвоевременной и (или) неполной оплатой. </w:t>
      </w:r>
    </w:p>
    <w:p w14:paraId="705DEB75" w14:textId="049BC8D8"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5.2.3 При условии отсутствия письменной Претензии по качеству предоставленных услуг поданной Собственником в течение 10 (десяти) календарных дней по окончании расчетного периода в Управляющую организацию, считать предоставленные Управляющей организацией в расчетном периоде услуги оказанными и принятыми Собственником в полном объеме</w:t>
      </w:r>
      <w:r w:rsidR="00FB521D">
        <w:rPr>
          <w:rFonts w:ascii="Times New Roman" w:hAnsi="Times New Roman" w:cs="Times New Roman"/>
          <w:sz w:val="20"/>
          <w:szCs w:val="20"/>
        </w:rPr>
        <w:t>.</w:t>
      </w:r>
      <w:r w:rsidRPr="009E38F9">
        <w:rPr>
          <w:rFonts w:ascii="Times New Roman" w:hAnsi="Times New Roman" w:cs="Times New Roman"/>
          <w:sz w:val="20"/>
          <w:szCs w:val="20"/>
        </w:rPr>
        <w:t xml:space="preserve"> </w:t>
      </w:r>
    </w:p>
    <w:p w14:paraId="5E1ED0DA" w14:textId="77777777" w:rsidR="00483ADC" w:rsidRPr="009E38F9" w:rsidRDefault="00483ADC" w:rsidP="00483ADC">
      <w:pPr>
        <w:rPr>
          <w:rFonts w:ascii="Times New Roman" w:hAnsi="Times New Roman" w:cs="Times New Roman"/>
          <w:b/>
          <w:bCs/>
          <w:sz w:val="20"/>
          <w:szCs w:val="20"/>
        </w:rPr>
      </w:pPr>
      <w:r w:rsidRPr="009E38F9">
        <w:rPr>
          <w:rFonts w:ascii="Times New Roman" w:hAnsi="Times New Roman" w:cs="Times New Roman"/>
          <w:b/>
          <w:bCs/>
          <w:sz w:val="20"/>
          <w:szCs w:val="20"/>
        </w:rPr>
        <w:t xml:space="preserve">5.3 </w:t>
      </w:r>
      <w:r w:rsidRPr="009E38F9">
        <w:rPr>
          <w:rFonts w:ascii="Times New Roman" w:hAnsi="Times New Roman" w:cs="Times New Roman"/>
          <w:b/>
          <w:bCs/>
          <w:sz w:val="20"/>
          <w:szCs w:val="20"/>
        </w:rPr>
        <w:tab/>
        <w:t xml:space="preserve">Собственник обязан: </w:t>
      </w:r>
    </w:p>
    <w:p w14:paraId="5F3F2405" w14:textId="77777777"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 xml:space="preserve">5.3.1 </w:t>
      </w:r>
      <w:r w:rsidRPr="009E38F9">
        <w:rPr>
          <w:rFonts w:ascii="Times New Roman" w:hAnsi="Times New Roman" w:cs="Times New Roman"/>
          <w:sz w:val="20"/>
          <w:szCs w:val="20"/>
        </w:rPr>
        <w:tab/>
        <w:t xml:space="preserve">Своевременно и полностью вносить плату по договору управления. </w:t>
      </w:r>
    </w:p>
    <w:p w14:paraId="1455B214" w14:textId="77777777"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 xml:space="preserve">5.3.2 </w:t>
      </w:r>
      <w:r w:rsidRPr="009E38F9">
        <w:rPr>
          <w:rFonts w:ascii="Times New Roman" w:hAnsi="Times New Roman" w:cs="Times New Roman"/>
          <w:sz w:val="20"/>
          <w:szCs w:val="20"/>
        </w:rPr>
        <w:tab/>
        <w:t xml:space="preserve">Ознакомить всех лиц, использующих помещение, принадлежащее Собственнику с условиями настоящего Договора, нести ответственность за их действия. </w:t>
      </w:r>
    </w:p>
    <w:p w14:paraId="369D7013" w14:textId="77777777"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 xml:space="preserve">5.3.3 </w:t>
      </w:r>
      <w:r w:rsidRPr="009E38F9">
        <w:rPr>
          <w:rFonts w:ascii="Times New Roman" w:hAnsi="Times New Roman" w:cs="Times New Roman"/>
          <w:sz w:val="20"/>
          <w:szCs w:val="20"/>
        </w:rPr>
        <w:tab/>
        <w:t xml:space="preserve">Самостоятельно знакомиться со всеми объявлениями и уведомлениями Управляющей организации, размещенными на информационных стендах МКД. </w:t>
      </w:r>
    </w:p>
    <w:p w14:paraId="50E15554" w14:textId="77777777"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 xml:space="preserve">5.3.4 </w:t>
      </w:r>
      <w:r w:rsidRPr="009E38F9">
        <w:rPr>
          <w:rFonts w:ascii="Times New Roman" w:hAnsi="Times New Roman" w:cs="Times New Roman"/>
          <w:sz w:val="20"/>
          <w:szCs w:val="20"/>
        </w:rPr>
        <w:tab/>
        <w:t xml:space="preserve">При неиспользовании помещения(й) в МКД сообщать Управляющей организации свои контактные телефоны и адреса почтовой связи, а также телефоны и адреса лиц, которые могут обеспечить доступ к помещениям Собственника при его отсутствии в Помещении более 24 часов. </w:t>
      </w:r>
    </w:p>
    <w:p w14:paraId="6F935BD8" w14:textId="03D4CD2D"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 xml:space="preserve">5.3.5 </w:t>
      </w:r>
      <w:r w:rsidRPr="009E38F9">
        <w:rPr>
          <w:rFonts w:ascii="Times New Roman" w:hAnsi="Times New Roman" w:cs="Times New Roman"/>
          <w:sz w:val="20"/>
          <w:szCs w:val="20"/>
        </w:rPr>
        <w:tab/>
      </w:r>
      <w:r w:rsidR="00FB521D">
        <w:rPr>
          <w:rFonts w:ascii="Times New Roman" w:hAnsi="Times New Roman" w:cs="Times New Roman"/>
          <w:sz w:val="20"/>
          <w:szCs w:val="20"/>
        </w:rPr>
        <w:t>В</w:t>
      </w:r>
      <w:r w:rsidRPr="009E38F9">
        <w:rPr>
          <w:rFonts w:ascii="Times New Roman" w:hAnsi="Times New Roman" w:cs="Times New Roman"/>
          <w:sz w:val="20"/>
          <w:szCs w:val="20"/>
        </w:rPr>
        <w:t xml:space="preserve"> случае отказа в допуске в помещение представителей Управляющей организации в целях устранения аварийной ситуации или осуществления ремонта общего имущества многоквартирного дома, находящегося в помещении собственника, вся ответственность за вред, причиненный третьим лицам вследствие невозможности устранения аварий, проведения регламентных и профилактических работ, возлагается на Собственника. </w:t>
      </w:r>
    </w:p>
    <w:p w14:paraId="03374FA1" w14:textId="6539A945"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 xml:space="preserve">5.3.6 </w:t>
      </w:r>
      <w:r w:rsidRPr="009E38F9">
        <w:rPr>
          <w:rFonts w:ascii="Times New Roman" w:hAnsi="Times New Roman" w:cs="Times New Roman"/>
          <w:sz w:val="20"/>
          <w:szCs w:val="20"/>
        </w:rPr>
        <w:tab/>
        <w:t>При наличии индивидуального, общего (квартирного) или комнатного прибора учета ежемесячно снимать его показания в период с 20-го по 25-е число текущего месяца и передавать полученные показания в Управляющую или ресурсоснабжающую организацию, или уполномоченному ей лицу не позднее 25-го числа текущего месяца</w:t>
      </w:r>
      <w:r w:rsidR="00FB521D">
        <w:rPr>
          <w:rFonts w:ascii="Times New Roman" w:hAnsi="Times New Roman" w:cs="Times New Roman"/>
          <w:sz w:val="20"/>
          <w:szCs w:val="20"/>
        </w:rPr>
        <w:t>.</w:t>
      </w:r>
    </w:p>
    <w:p w14:paraId="7BF6852A" w14:textId="77777777"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 xml:space="preserve">5.3.7 Соблюдать следующие требования: </w:t>
      </w:r>
    </w:p>
    <w:p w14:paraId="3B5F8682" w14:textId="77777777"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 xml:space="preserve">а) содержать в чистоте и порядке места общего пользования, не допуская их захламления и загрязнения; не загромождать и не загрязнять своим имуществом, строительными материалами и/или отходами эвакуационные пути и помещения общего пользования, в т.ч. входы и выходы на лестничные клетки и на чердаки, запасные выходы, коридоры, проходы, лестничные марши; </w:t>
      </w:r>
    </w:p>
    <w:p w14:paraId="5AB80982" w14:textId="77777777"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 xml:space="preserve">б) не хранить в помещении Собственника и местах общего пользования вещества и предметы, загрязняющие воздух, взрыва- и пожароопасные вещества, и предметы; </w:t>
      </w:r>
    </w:p>
    <w:p w14:paraId="6151A9B9" w14:textId="77777777"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 xml:space="preserve">в) не допускать нанесения различных надписей и рисунков на стены в местах общего пользования; </w:t>
      </w:r>
    </w:p>
    <w:p w14:paraId="14E914D2" w14:textId="77777777"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 xml:space="preserve">г) не устанавливать и не крепить на фасаде МКД следующее оборудование: инженерное оборудование, крепления растяжек, подвесок, вывесок, указателей (флагштоков и других устройств), и иное оборудование Размещение Собственниками внешних блоков кондиционеров и иного оборудования во всех внутренних помещениях, относящихся к общему имуществу, а также на лоджиях, балконах, верандах общего пользования категорически запрещено в целях соблюдения правил противопожарной безопасности. </w:t>
      </w:r>
    </w:p>
    <w:p w14:paraId="4CD0845F" w14:textId="77777777"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 xml:space="preserve">д) не наносить своими действиями вред общедомовому имуществу МКД; </w:t>
      </w:r>
    </w:p>
    <w:p w14:paraId="7673004F" w14:textId="77777777"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 xml:space="preserve">е) не содержать на балконах и лоджиях животных, птиц и пчел. При содержании домашних животных в помещении нести полную ответственность за безопасность окружающих граждан при контакте с животными вне жилого помещения. </w:t>
      </w:r>
    </w:p>
    <w:p w14:paraId="34DFC1B3" w14:textId="097897EB"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5.3.8 При проведении Собственником работ по ремонту, переустройству и/или перепланировке помещения оплачивать вывоз крупногабаритных и строительных отходов</w:t>
      </w:r>
      <w:r w:rsidR="00FB521D">
        <w:rPr>
          <w:rFonts w:ascii="Times New Roman" w:hAnsi="Times New Roman" w:cs="Times New Roman"/>
          <w:sz w:val="20"/>
          <w:szCs w:val="20"/>
        </w:rPr>
        <w:t>.</w:t>
      </w:r>
    </w:p>
    <w:p w14:paraId="0716B231" w14:textId="77777777"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 xml:space="preserve">В случае несоблюдения требований настоящего Договора оплатить Управляющей организации в полном объеме расходы, связанные с организацией вывоза строительного мусора Собственника, складированного в местах общего пользования, на площадках, оборудованных для сбора твердых бытовых отходов и/или на придомовой территории, согласно выставленного Управляющей организации платежного документа. </w:t>
      </w:r>
    </w:p>
    <w:p w14:paraId="0CBEC431" w14:textId="77777777"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 xml:space="preserve">5.3.9 В заранее согласованное время обеспечить доступ представителей Управляющей организации и представителей специализированных предприятий в принадлежащее Собственнику помещение для осмотра технического и санитарного состояния общих внутридомовых инженерных сетей, устройств и оборудования, находящихся в жилом помещении Собственника; для выполнения необходимых ремонтных работ и устранения неисправностей, возникших в процессе эксплуатации жилого помещения Собственника и общедомового имущества МКД; для проведения профилактического обслуживания и ремонта приборов учета и контроля. В случае возникновения аварийной ситуации собственник обязан обеспечить доступ в принадлежащее помещение незамедлительно в любое время. </w:t>
      </w:r>
    </w:p>
    <w:p w14:paraId="0D793CBB" w14:textId="77777777"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 xml:space="preserve">5.3.10 В случае возникновения аварийной ситуации, обеспечивать доступ работников аварийных служб, в принадлежащее Собственнику помещение в любое время. </w:t>
      </w:r>
    </w:p>
    <w:p w14:paraId="7F1B9CDC" w14:textId="77777777"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 xml:space="preserve">5.3.11 Незамедлительно информировать Управляющую организацию об аварийных ситуациях в помещении Собственника и в местах общего пользования в МКД путем размещения соответствующей заявки в абонентском отделе Управляющей организации или в круглосуточной объединенной диспетчерской службе (ОДС) Управляющей организации. </w:t>
      </w:r>
    </w:p>
    <w:p w14:paraId="615D9656" w14:textId="77777777"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 xml:space="preserve">5.3.12 Осуществлять аварийное и техническое обслуживание инженерных сетей, устройств и оборудования индивидуального пользования в помещении Собственника после первого запорного устройства в соответствии с актом разграничения эксплуатационной ответственности. </w:t>
      </w:r>
    </w:p>
    <w:p w14:paraId="5E5D492B" w14:textId="77777777"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 xml:space="preserve">5.3.13 Нести ответственность за ущерб, нанесенный общедомовому имуществу МКД, имуществу других собственников, имуществу Управляющей организации или третьих лиц в результате недобросовестного исполнения Собственником требований настоящего Договора. </w:t>
      </w:r>
    </w:p>
    <w:p w14:paraId="3BCCCDFD" w14:textId="77777777"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 xml:space="preserve">5.3.14 Нести ответственность за обеспечение и сохранность пломб на индивидуальных приборах учета. </w:t>
      </w:r>
    </w:p>
    <w:p w14:paraId="3B0734CF" w14:textId="77777777"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 xml:space="preserve">5.3.15 Осуществлять за счет собственных средств оформление ввода приборов учета потребления коммунальных услуг в эксплуатацию, ремонт, обслуживание и своевременную поверку индивидуальных приборов учета в помещении Собственника. </w:t>
      </w:r>
    </w:p>
    <w:p w14:paraId="1E81B122" w14:textId="77777777"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 xml:space="preserve">5.3.16 В случае несоблюдения условий настоящего Договора – компенсировать в полном объеме затраты, понесенные Управляющей организацией при демонтаже оборудования и его креплений, при восстановлении прочностных характеристик стен и иных конструкций, при проведении косметической реставрации поверхностей стен и иных конструкций, работ по вскрытию ограниченных или закрытых в доступе ремонтно-отделочными работами Собственника общедомовых инженерных систем, в том числе систем горячего и холодного водоснабжения, водоотведения, отопления, вентиляции и кондиционирования воздуха, а также устранения иных последствий, причинами которых послужили нарушения Собственника, предусмотренные указанными выше пунктами настоящего Договора. </w:t>
      </w:r>
    </w:p>
    <w:p w14:paraId="70752736" w14:textId="77777777"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 xml:space="preserve">5.3.17 Не нарушать прочностные характеристики и не разрушать несущие конструкции МКД, не ухудшать сохранность и внешний вида фасадов. </w:t>
      </w:r>
    </w:p>
    <w:p w14:paraId="596E35DB" w14:textId="77777777" w:rsidR="00483ADC" w:rsidRPr="009E38F9" w:rsidRDefault="00483ADC" w:rsidP="00483ADC">
      <w:pPr>
        <w:rPr>
          <w:rFonts w:ascii="Times New Roman" w:hAnsi="Times New Roman" w:cs="Times New Roman"/>
          <w:b/>
          <w:bCs/>
          <w:sz w:val="20"/>
          <w:szCs w:val="20"/>
        </w:rPr>
      </w:pPr>
      <w:r w:rsidRPr="009E38F9">
        <w:rPr>
          <w:rFonts w:ascii="Times New Roman" w:hAnsi="Times New Roman" w:cs="Times New Roman"/>
          <w:b/>
          <w:bCs/>
          <w:sz w:val="20"/>
          <w:szCs w:val="20"/>
        </w:rPr>
        <w:t xml:space="preserve">5.4 </w:t>
      </w:r>
      <w:r w:rsidRPr="009E38F9">
        <w:rPr>
          <w:rFonts w:ascii="Times New Roman" w:hAnsi="Times New Roman" w:cs="Times New Roman"/>
          <w:b/>
          <w:bCs/>
          <w:sz w:val="20"/>
          <w:szCs w:val="20"/>
        </w:rPr>
        <w:tab/>
        <w:t xml:space="preserve">Собственник имеет право: </w:t>
      </w:r>
    </w:p>
    <w:p w14:paraId="7414FA7B" w14:textId="77777777"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 xml:space="preserve">5.4.1 </w:t>
      </w:r>
      <w:r w:rsidRPr="009E38F9">
        <w:rPr>
          <w:rFonts w:ascii="Times New Roman" w:hAnsi="Times New Roman" w:cs="Times New Roman"/>
          <w:sz w:val="20"/>
          <w:szCs w:val="20"/>
        </w:rPr>
        <w:tab/>
        <w:t xml:space="preserve">Осуществлять контроль выполнения Управляющей организацией ее обязательств по настоящему Договору. </w:t>
      </w:r>
    </w:p>
    <w:p w14:paraId="63DA3E69" w14:textId="77777777"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 xml:space="preserve">5.4.2 </w:t>
      </w:r>
      <w:r w:rsidRPr="009E38F9">
        <w:rPr>
          <w:rFonts w:ascii="Times New Roman" w:hAnsi="Times New Roman" w:cs="Times New Roman"/>
          <w:sz w:val="20"/>
          <w:szCs w:val="20"/>
        </w:rPr>
        <w:tab/>
        <w:t xml:space="preserve">Получать жилищно-коммунальные услуги надлежащего качества, при необходимости привлекать для контроля качества выполняемых работ и предоставляемых услуг по настоящему Договору сторонние организации, специалистов, экспертов. Привлекаемая для контроля организация, специалисты, эксперты должны иметь соответствующее поручение Собственника, оформленное в письменном виде. </w:t>
      </w:r>
    </w:p>
    <w:p w14:paraId="46993A8E" w14:textId="77777777"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 xml:space="preserve">5.4.3 </w:t>
      </w:r>
      <w:r w:rsidRPr="009E38F9">
        <w:rPr>
          <w:rFonts w:ascii="Times New Roman" w:hAnsi="Times New Roman" w:cs="Times New Roman"/>
          <w:sz w:val="20"/>
          <w:szCs w:val="20"/>
        </w:rPr>
        <w:tab/>
        <w:t xml:space="preserve"> Поручать вносить платежи по настоящему договору нанимателю/арендатору данного помещения в случае сдачи его в наем/аренду. </w:t>
      </w:r>
    </w:p>
    <w:p w14:paraId="7F682F73" w14:textId="77777777"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 xml:space="preserve">5.4.4 </w:t>
      </w:r>
      <w:r w:rsidRPr="009E38F9">
        <w:rPr>
          <w:rFonts w:ascii="Times New Roman" w:hAnsi="Times New Roman" w:cs="Times New Roman"/>
          <w:sz w:val="20"/>
          <w:szCs w:val="20"/>
        </w:rPr>
        <w:tab/>
        <w:t xml:space="preserve">Получать от Управляющей организации акты о непредставлении или предоставлении услуг ненадлежащего качества и об устранении выявленных недостатков в установленные сроки. </w:t>
      </w:r>
    </w:p>
    <w:p w14:paraId="5AF1551F" w14:textId="77777777"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 xml:space="preserve">5.4.5 </w:t>
      </w:r>
      <w:r w:rsidRPr="009E38F9">
        <w:rPr>
          <w:rFonts w:ascii="Times New Roman" w:hAnsi="Times New Roman" w:cs="Times New Roman"/>
          <w:sz w:val="20"/>
          <w:szCs w:val="20"/>
        </w:rPr>
        <w:tab/>
        <w:t xml:space="preserve">Выносить на обсуждение и инициировать общие собрания собственников по утверждению ставок с учетом предложений Управляющей организации. </w:t>
      </w:r>
    </w:p>
    <w:p w14:paraId="775B7A53" w14:textId="77777777" w:rsidR="00483ADC" w:rsidRPr="009E38F9" w:rsidRDefault="00483ADC" w:rsidP="00483ADC">
      <w:pPr>
        <w:jc w:val="center"/>
        <w:rPr>
          <w:rFonts w:ascii="Times New Roman" w:hAnsi="Times New Roman" w:cs="Times New Roman"/>
          <w:b/>
          <w:bCs/>
          <w:sz w:val="20"/>
          <w:szCs w:val="20"/>
        </w:rPr>
      </w:pPr>
      <w:r w:rsidRPr="009E38F9">
        <w:rPr>
          <w:rFonts w:ascii="Times New Roman" w:hAnsi="Times New Roman" w:cs="Times New Roman"/>
          <w:b/>
          <w:bCs/>
          <w:sz w:val="20"/>
          <w:szCs w:val="20"/>
        </w:rPr>
        <w:t>6.Ответственность сторон</w:t>
      </w:r>
    </w:p>
    <w:p w14:paraId="0B70A9DB" w14:textId="77777777"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 xml:space="preserve">6.1 </w:t>
      </w:r>
      <w:r w:rsidRPr="009E38F9">
        <w:rPr>
          <w:rFonts w:ascii="Times New Roman" w:hAnsi="Times New Roman" w:cs="Times New Roman"/>
          <w:sz w:val="20"/>
          <w:szCs w:val="20"/>
        </w:rPr>
        <w:tab/>
        <w:t xml:space="preserve">В случае неисполнения или ненадлежащего исполнения своих обязательств, предусмотренных настоящим Договором, Стороны несут ответственность в соответствии с действующим законодательством Российской Федерации и настоящим Договором. </w:t>
      </w:r>
    </w:p>
    <w:p w14:paraId="7C30F904" w14:textId="77777777"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 xml:space="preserve">6.2 </w:t>
      </w:r>
      <w:r w:rsidRPr="009E38F9">
        <w:rPr>
          <w:rFonts w:ascii="Times New Roman" w:hAnsi="Times New Roman" w:cs="Times New Roman"/>
          <w:sz w:val="20"/>
          <w:szCs w:val="20"/>
        </w:rPr>
        <w:tab/>
        <w:t xml:space="preserve">При выявлении Управляющей организацией факта проживания в жилом помещении Собственника лиц, не зарегистрированных в установленном порядке, и невнесения за них платы, Управляющая организация вправе обратиться в суд с иском о взыскании с Собственника реального ущерба. </w:t>
      </w:r>
    </w:p>
    <w:p w14:paraId="7DCE1313" w14:textId="77777777"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 xml:space="preserve">По требованию любой из сторон Договора составляется Акт о нарушении условий Договора </w:t>
      </w:r>
    </w:p>
    <w:p w14:paraId="65BEAD39" w14:textId="77777777"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Управляющая организация не отвечает за ненадлежащее состояние общего имущества, а также за ущерб, который возникает для Собственников из-за недостаточности средств на содержание общего имущества в многоквартирном доме и (или) ремонт общего имущества многоквартирного дома, если Управляющая организация уведомила собственников о необходимости проведения работ по содержанию или ремонту общего имущества, видах и стоимости работ, а также о необходимости сбора дополнительных денежных средств.</w:t>
      </w:r>
    </w:p>
    <w:p w14:paraId="5F083E25" w14:textId="77777777"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 xml:space="preserve">Управляющая организация не отвечает по обязательствам Собственников. </w:t>
      </w:r>
    </w:p>
    <w:p w14:paraId="5A44F47F" w14:textId="77777777"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Собственники не отвечают по обязательствам Управляющей организации, которые возникли не по поручению Собственников.</w:t>
      </w:r>
    </w:p>
    <w:p w14:paraId="22648AEC" w14:textId="288E69DC"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Управляющая организация не несет ответственности за повреждение наружных блоков кондиционеров, козырьков, вывесок, рекламных и других конструкций, размещенных на общем имуществе многоквартирного дома без решения общего собрания</w:t>
      </w:r>
      <w:r w:rsidR="007F5DE0">
        <w:rPr>
          <w:rFonts w:ascii="Times New Roman" w:hAnsi="Times New Roman" w:cs="Times New Roman"/>
          <w:sz w:val="20"/>
          <w:szCs w:val="20"/>
        </w:rPr>
        <w:t>.</w:t>
      </w:r>
      <w:r w:rsidRPr="009E38F9">
        <w:rPr>
          <w:rFonts w:ascii="Times New Roman" w:hAnsi="Times New Roman" w:cs="Times New Roman"/>
          <w:sz w:val="20"/>
          <w:szCs w:val="20"/>
        </w:rPr>
        <w:t xml:space="preserve"> </w:t>
      </w:r>
    </w:p>
    <w:p w14:paraId="063250F6" w14:textId="77777777"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 xml:space="preserve">Управляющая организация не несет ответственности за повреждение транспортных средств, совершивших остановку или стоянку с нарушением правил. </w:t>
      </w:r>
    </w:p>
    <w:p w14:paraId="53589CF2" w14:textId="77777777" w:rsidR="00483ADC" w:rsidRPr="009E38F9" w:rsidRDefault="00483ADC" w:rsidP="00483ADC">
      <w:pPr>
        <w:jc w:val="center"/>
        <w:rPr>
          <w:rFonts w:ascii="Times New Roman" w:hAnsi="Times New Roman" w:cs="Times New Roman"/>
          <w:b/>
          <w:bCs/>
          <w:sz w:val="20"/>
          <w:szCs w:val="20"/>
        </w:rPr>
      </w:pPr>
      <w:r w:rsidRPr="009E38F9">
        <w:rPr>
          <w:rFonts w:ascii="Times New Roman" w:hAnsi="Times New Roman" w:cs="Times New Roman"/>
          <w:b/>
          <w:bCs/>
          <w:sz w:val="20"/>
          <w:szCs w:val="20"/>
        </w:rPr>
        <w:t>7. Особые условия</w:t>
      </w:r>
    </w:p>
    <w:p w14:paraId="0989D6DF" w14:textId="77777777"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7.1</w:t>
      </w:r>
      <w:r w:rsidRPr="009E38F9">
        <w:rPr>
          <w:rFonts w:ascii="Times New Roman" w:hAnsi="Times New Roman" w:cs="Times New Roman"/>
          <w:sz w:val="20"/>
          <w:szCs w:val="20"/>
        </w:rPr>
        <w:tab/>
        <w:t xml:space="preserve">Все споры, возникшие между Сторонами и разрешаемые в судебном порядке, рассматриваются в соответствии с действующим законодательством Российской Федерации. </w:t>
      </w:r>
    </w:p>
    <w:p w14:paraId="0804CC28" w14:textId="77777777" w:rsidR="00483ADC" w:rsidRPr="009E38F9" w:rsidRDefault="00483ADC" w:rsidP="00483ADC">
      <w:pPr>
        <w:jc w:val="center"/>
        <w:rPr>
          <w:rFonts w:ascii="Times New Roman" w:hAnsi="Times New Roman" w:cs="Times New Roman"/>
          <w:b/>
          <w:bCs/>
          <w:sz w:val="20"/>
          <w:szCs w:val="20"/>
        </w:rPr>
      </w:pPr>
      <w:r w:rsidRPr="009E38F9">
        <w:rPr>
          <w:rFonts w:ascii="Times New Roman" w:hAnsi="Times New Roman" w:cs="Times New Roman"/>
          <w:b/>
          <w:bCs/>
          <w:sz w:val="20"/>
          <w:szCs w:val="20"/>
        </w:rPr>
        <w:t>8. Форс-мажор</w:t>
      </w:r>
    </w:p>
    <w:p w14:paraId="3B18D547" w14:textId="77777777"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 xml:space="preserve"> 8.1. Стороны освобождаются от ответственности за неисполнение или ненадлежащее исполнение своих обязательств по настоящему договору в случае действия обстоятельств непреодолимой силы, прямо или косвенно препятствующих исполнению настоящего договора, то есть таких обстоятельств, которые независимы от воли Сторон, не могли быть ими предвидены в момент заключения договора и предотвращены разумными средствами при их наступлении. </w:t>
      </w:r>
    </w:p>
    <w:p w14:paraId="42BAC7DB" w14:textId="77777777"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 xml:space="preserve"> 8.2. К указанным обязательствам относятся: война и военные действия, восстания, эпидемии, землетрясения, наводнения и другие события, которые арбитражный суд признает и объявит случаями непреодолимой силы. </w:t>
      </w:r>
    </w:p>
    <w:p w14:paraId="1291E5D7" w14:textId="77777777" w:rsidR="00483ADC" w:rsidRPr="009E38F9" w:rsidRDefault="00483ADC" w:rsidP="00483ADC">
      <w:pPr>
        <w:jc w:val="center"/>
        <w:rPr>
          <w:rFonts w:ascii="Times New Roman" w:hAnsi="Times New Roman" w:cs="Times New Roman"/>
          <w:b/>
          <w:bCs/>
          <w:sz w:val="20"/>
          <w:szCs w:val="20"/>
        </w:rPr>
      </w:pPr>
      <w:r w:rsidRPr="009E38F9">
        <w:rPr>
          <w:rFonts w:ascii="Times New Roman" w:hAnsi="Times New Roman" w:cs="Times New Roman"/>
          <w:b/>
          <w:bCs/>
          <w:sz w:val="20"/>
          <w:szCs w:val="20"/>
        </w:rPr>
        <w:t>9. Расторжение договора</w:t>
      </w:r>
    </w:p>
    <w:p w14:paraId="022B3550" w14:textId="77777777"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 xml:space="preserve"> 9.1. Изменение и расторжение данного договора осуществляется в порядке, предусмотренном Жилищным кодексом РФ. </w:t>
      </w:r>
    </w:p>
    <w:p w14:paraId="4EA8E71F" w14:textId="77777777"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 xml:space="preserve"> 9.2. Настоящий договор может быть расторгнут в порядке, предусмотренном гражданским законодательством, в следующих случаях: </w:t>
      </w:r>
    </w:p>
    <w:p w14:paraId="40B77EC9" w14:textId="77777777"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 xml:space="preserve">в одностороннем порядке на основании решения общего собрания Собственников помещений многоквартирного дома с обязательным уведомлением Управляющей организации об этом не позднее чем за два месяца в случае, если Управляющая организация не выполняет в полном объеме условий настоящего договора; </w:t>
      </w:r>
    </w:p>
    <w:p w14:paraId="5A87AC6D" w14:textId="77777777"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 xml:space="preserve">в одностороннем порядке по инициативе Управляющей организации с обязательным уведомлением об этом не позднее чем за два месяца, либо если многоквартирный дом в силу обстоятельств, за которые Управляющая организация не отвечает, окажется в состоянии, непригодном для использования по назначению; </w:t>
      </w:r>
    </w:p>
    <w:p w14:paraId="21EEAF69" w14:textId="77777777"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 xml:space="preserve">по соглашению сторон; </w:t>
      </w:r>
    </w:p>
    <w:p w14:paraId="5CCC1281" w14:textId="15A9BC60"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в случае ликвидации Управляющей организации, если не определен ее правопреемник</w:t>
      </w:r>
      <w:r w:rsidR="007F5DE0">
        <w:rPr>
          <w:rFonts w:ascii="Times New Roman" w:hAnsi="Times New Roman" w:cs="Times New Roman"/>
          <w:sz w:val="20"/>
          <w:szCs w:val="20"/>
        </w:rPr>
        <w:t>;</w:t>
      </w:r>
      <w:r w:rsidRPr="009E38F9">
        <w:rPr>
          <w:rFonts w:ascii="Times New Roman" w:hAnsi="Times New Roman" w:cs="Times New Roman"/>
          <w:sz w:val="20"/>
          <w:szCs w:val="20"/>
        </w:rPr>
        <w:t xml:space="preserve"> </w:t>
      </w:r>
    </w:p>
    <w:p w14:paraId="1BEEC405" w14:textId="0FA7A3F9" w:rsidR="00483ADC" w:rsidRPr="009E38F9" w:rsidRDefault="007F5DE0" w:rsidP="00483ADC">
      <w:pPr>
        <w:jc w:val="both"/>
        <w:rPr>
          <w:rFonts w:ascii="Times New Roman" w:hAnsi="Times New Roman" w:cs="Times New Roman"/>
          <w:sz w:val="20"/>
          <w:szCs w:val="20"/>
        </w:rPr>
      </w:pPr>
      <w:r>
        <w:rPr>
          <w:rFonts w:ascii="Times New Roman" w:hAnsi="Times New Roman" w:cs="Times New Roman"/>
          <w:sz w:val="20"/>
          <w:szCs w:val="20"/>
        </w:rPr>
        <w:t>о</w:t>
      </w:r>
      <w:r w:rsidR="00483ADC" w:rsidRPr="009E38F9">
        <w:rPr>
          <w:rFonts w:ascii="Times New Roman" w:hAnsi="Times New Roman" w:cs="Times New Roman"/>
          <w:sz w:val="20"/>
          <w:szCs w:val="20"/>
        </w:rPr>
        <w:t xml:space="preserve">тчуждение помещения новому Собственнику не является основанием для досрочного расторжения настоящего договора. </w:t>
      </w:r>
    </w:p>
    <w:p w14:paraId="31E2AF89" w14:textId="77777777"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 xml:space="preserve">Стороны обязаны завершить финансовые расчеты в течение одного месяца с момента расторжения Договора. </w:t>
      </w:r>
    </w:p>
    <w:p w14:paraId="6074EBB1" w14:textId="2D4A47D2"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В случае досрочного расторжения Договора на управление, в связи с принятием собственниками решения об изменении способа управления многоквартирным домом или выбора другой управляющей компании, Собственники обязаны возместить Управляющей организации неоплаченную стоимость выполненных работ</w:t>
      </w:r>
      <w:r w:rsidR="007F5DE0">
        <w:rPr>
          <w:rFonts w:ascii="Times New Roman" w:hAnsi="Times New Roman" w:cs="Times New Roman"/>
          <w:sz w:val="20"/>
          <w:szCs w:val="20"/>
        </w:rPr>
        <w:t>.</w:t>
      </w:r>
      <w:r w:rsidRPr="009E38F9">
        <w:rPr>
          <w:rFonts w:ascii="Times New Roman" w:hAnsi="Times New Roman" w:cs="Times New Roman"/>
          <w:sz w:val="20"/>
          <w:szCs w:val="20"/>
        </w:rPr>
        <w:t xml:space="preserve"> </w:t>
      </w:r>
    </w:p>
    <w:p w14:paraId="0082C5BD" w14:textId="77777777" w:rsidR="00483ADC" w:rsidRPr="009E38F9" w:rsidRDefault="00483ADC" w:rsidP="00483ADC">
      <w:pPr>
        <w:jc w:val="center"/>
        <w:rPr>
          <w:rFonts w:ascii="Times New Roman" w:hAnsi="Times New Roman" w:cs="Times New Roman"/>
          <w:b/>
          <w:bCs/>
          <w:sz w:val="20"/>
          <w:szCs w:val="20"/>
        </w:rPr>
      </w:pPr>
      <w:r w:rsidRPr="009E38F9">
        <w:rPr>
          <w:rFonts w:ascii="Times New Roman" w:hAnsi="Times New Roman" w:cs="Times New Roman"/>
          <w:b/>
          <w:bCs/>
          <w:sz w:val="20"/>
          <w:szCs w:val="20"/>
        </w:rPr>
        <w:t>10. Заключительные положения</w:t>
      </w:r>
    </w:p>
    <w:p w14:paraId="33E88E5F" w14:textId="77777777"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 xml:space="preserve"> 10.1 Условия данного Договора являются обязательными для всех Собственников многоквартирного дома. </w:t>
      </w:r>
    </w:p>
    <w:p w14:paraId="7BAA9A84" w14:textId="77777777"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 xml:space="preserve"> 10.2. Настоящий договор составлен в двух экземплярах, имеющих равную юридическую силу. Один экземпляр хранится у уполномоченного представителя Собственников, второй у Управляющей организации. Управляющая организация имеет право выдать заверенную копию договора обратившемуся собственнику. </w:t>
      </w:r>
    </w:p>
    <w:p w14:paraId="5AF6B4A6" w14:textId="77777777"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 xml:space="preserve"> 10.3. Право подписания дополнительных соглашений к настоящему Договору предоставляется Уполномоченному представителю собственников помещений в многоквартирном доме (Председателю Совета дома). </w:t>
      </w:r>
    </w:p>
    <w:p w14:paraId="457D1BBF" w14:textId="77777777" w:rsidR="00483ADC" w:rsidRPr="009E38F9" w:rsidRDefault="00483ADC" w:rsidP="00483ADC">
      <w:pPr>
        <w:jc w:val="center"/>
        <w:rPr>
          <w:rFonts w:ascii="Times New Roman" w:hAnsi="Times New Roman" w:cs="Times New Roman"/>
          <w:b/>
          <w:bCs/>
          <w:sz w:val="20"/>
          <w:szCs w:val="20"/>
        </w:rPr>
      </w:pPr>
      <w:r w:rsidRPr="009E38F9">
        <w:rPr>
          <w:rFonts w:ascii="Times New Roman" w:hAnsi="Times New Roman" w:cs="Times New Roman"/>
          <w:b/>
          <w:bCs/>
          <w:sz w:val="20"/>
          <w:szCs w:val="20"/>
        </w:rPr>
        <w:t>11. Срок действия договора</w:t>
      </w:r>
    </w:p>
    <w:p w14:paraId="6B9E4740" w14:textId="263EF2C9"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 xml:space="preserve"> 11.1. Договор вступает в силу с </w:t>
      </w:r>
      <w:r w:rsidR="007F5DE0">
        <w:rPr>
          <w:rFonts w:ascii="Times New Roman" w:hAnsi="Times New Roman" w:cs="Times New Roman"/>
          <w:sz w:val="20"/>
          <w:szCs w:val="20"/>
        </w:rPr>
        <w:t>______</w:t>
      </w:r>
      <w:r w:rsidRPr="009E38F9">
        <w:rPr>
          <w:rFonts w:ascii="Times New Roman" w:hAnsi="Times New Roman" w:cs="Times New Roman"/>
          <w:sz w:val="20"/>
          <w:szCs w:val="20"/>
        </w:rPr>
        <w:t xml:space="preserve"> 2021 г. </w:t>
      </w:r>
    </w:p>
    <w:p w14:paraId="32204C6D" w14:textId="226304E2"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 xml:space="preserve">11.2. Договор заключен сроком на один год до </w:t>
      </w:r>
      <w:r w:rsidR="007F5DE0">
        <w:rPr>
          <w:rFonts w:ascii="Times New Roman" w:hAnsi="Times New Roman" w:cs="Times New Roman"/>
          <w:sz w:val="20"/>
          <w:szCs w:val="20"/>
        </w:rPr>
        <w:t>______</w:t>
      </w:r>
      <w:r w:rsidRPr="009E38F9">
        <w:rPr>
          <w:rFonts w:ascii="Times New Roman" w:hAnsi="Times New Roman" w:cs="Times New Roman"/>
          <w:sz w:val="20"/>
          <w:szCs w:val="20"/>
        </w:rPr>
        <w:t xml:space="preserve"> 2022 года </w:t>
      </w:r>
    </w:p>
    <w:p w14:paraId="1C20B3E9" w14:textId="77777777"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 xml:space="preserve">11.3. При отсутствии письменного заявления одной из сторон о прекращении договора за месяц до окончания срока его действия договор считается продленным на каждый следующий календарный год, но не более чем на пять лет, и на тех же условиях, какие были предусмотрены договором. </w:t>
      </w:r>
    </w:p>
    <w:p w14:paraId="2DA2C1F8" w14:textId="77777777"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12.Реквизиты и подписи сторон</w:t>
      </w:r>
    </w:p>
    <w:p w14:paraId="57F81624"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ООО «Инженерно-Техническая Компания»</w:t>
      </w:r>
    </w:p>
    <w:p w14:paraId="6376551E" w14:textId="77777777" w:rsidR="00483ADC" w:rsidRPr="009E38F9" w:rsidRDefault="00483ADC" w:rsidP="00483ADC">
      <w:pPr>
        <w:rPr>
          <w:rFonts w:ascii="Times New Roman" w:hAnsi="Times New Roman" w:cs="Times New Roman"/>
          <w:sz w:val="20"/>
          <w:szCs w:val="20"/>
        </w:rPr>
      </w:pPr>
      <w:bookmarkStart w:id="0" w:name="_Hlk77919291"/>
      <w:r w:rsidRPr="009E38F9">
        <w:rPr>
          <w:rFonts w:ascii="Times New Roman" w:hAnsi="Times New Roman" w:cs="Times New Roman"/>
          <w:sz w:val="20"/>
          <w:szCs w:val="20"/>
        </w:rPr>
        <w:t xml:space="preserve">ИНН/КПП42140411548/421401001  </w:t>
      </w:r>
    </w:p>
    <w:p w14:paraId="4DAC4B45"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ОГРН 1214200005909                                            </w:t>
      </w:r>
    </w:p>
    <w:p w14:paraId="65D07B11"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652870 Кемеровская обл., г. Междуреченск </w:t>
      </w:r>
    </w:p>
    <w:p w14:paraId="0A0E35B0"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пр. 50 лет Комсомола, 42 пом. 65/3</w:t>
      </w:r>
    </w:p>
    <w:p w14:paraId="5E2E53BD"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Филиал ПАО «БАНК УРАЛСИБ»</w:t>
      </w:r>
    </w:p>
    <w:p w14:paraId="324F5958"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р/с 40702810432290001133</w:t>
      </w:r>
      <w:r w:rsidRPr="009E38F9">
        <w:rPr>
          <w:rFonts w:ascii="Times New Roman" w:hAnsi="Times New Roman" w:cs="Times New Roman"/>
          <w:sz w:val="20"/>
          <w:szCs w:val="20"/>
        </w:rPr>
        <w:tab/>
      </w:r>
      <w:r w:rsidRPr="009E38F9">
        <w:rPr>
          <w:rFonts w:ascii="Times New Roman" w:hAnsi="Times New Roman" w:cs="Times New Roman"/>
          <w:sz w:val="20"/>
          <w:szCs w:val="20"/>
        </w:rPr>
        <w:tab/>
      </w:r>
      <w:r w:rsidRPr="009E38F9">
        <w:rPr>
          <w:rFonts w:ascii="Times New Roman" w:hAnsi="Times New Roman" w:cs="Times New Roman"/>
          <w:sz w:val="20"/>
          <w:szCs w:val="20"/>
        </w:rPr>
        <w:tab/>
      </w:r>
      <w:r w:rsidRPr="009E38F9">
        <w:rPr>
          <w:rFonts w:ascii="Times New Roman" w:hAnsi="Times New Roman" w:cs="Times New Roman"/>
          <w:sz w:val="20"/>
          <w:szCs w:val="20"/>
        </w:rPr>
        <w:tab/>
      </w:r>
      <w:r w:rsidRPr="009E38F9">
        <w:rPr>
          <w:rFonts w:ascii="Times New Roman" w:hAnsi="Times New Roman" w:cs="Times New Roman"/>
          <w:sz w:val="20"/>
          <w:szCs w:val="20"/>
        </w:rPr>
        <w:tab/>
      </w:r>
    </w:p>
    <w:p w14:paraId="29235D16"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к/с 3010181040000000072</w:t>
      </w:r>
      <w:r w:rsidRPr="009E38F9">
        <w:rPr>
          <w:rFonts w:ascii="Times New Roman" w:hAnsi="Times New Roman" w:cs="Times New Roman"/>
          <w:sz w:val="20"/>
          <w:szCs w:val="20"/>
        </w:rPr>
        <w:tab/>
      </w:r>
      <w:r w:rsidRPr="009E38F9">
        <w:rPr>
          <w:rFonts w:ascii="Times New Roman" w:hAnsi="Times New Roman" w:cs="Times New Roman"/>
          <w:sz w:val="20"/>
          <w:szCs w:val="20"/>
        </w:rPr>
        <w:tab/>
      </w:r>
      <w:r w:rsidRPr="009E38F9">
        <w:rPr>
          <w:rFonts w:ascii="Times New Roman" w:hAnsi="Times New Roman" w:cs="Times New Roman"/>
          <w:sz w:val="20"/>
          <w:szCs w:val="20"/>
        </w:rPr>
        <w:tab/>
      </w:r>
      <w:r w:rsidRPr="009E38F9">
        <w:rPr>
          <w:rFonts w:ascii="Times New Roman" w:hAnsi="Times New Roman" w:cs="Times New Roman"/>
          <w:sz w:val="20"/>
          <w:szCs w:val="20"/>
        </w:rPr>
        <w:tab/>
      </w:r>
      <w:r w:rsidRPr="009E38F9">
        <w:rPr>
          <w:rFonts w:ascii="Times New Roman" w:hAnsi="Times New Roman" w:cs="Times New Roman"/>
          <w:sz w:val="20"/>
          <w:szCs w:val="20"/>
        </w:rPr>
        <w:tab/>
      </w:r>
      <w:r>
        <w:rPr>
          <w:rFonts w:ascii="Times New Roman" w:hAnsi="Times New Roman" w:cs="Times New Roman"/>
          <w:sz w:val="20"/>
          <w:szCs w:val="20"/>
        </w:rPr>
        <w:t xml:space="preserve">            </w:t>
      </w:r>
      <w:r w:rsidRPr="009E38F9">
        <w:rPr>
          <w:rFonts w:ascii="Times New Roman" w:hAnsi="Times New Roman" w:cs="Times New Roman"/>
          <w:sz w:val="20"/>
          <w:szCs w:val="20"/>
        </w:rPr>
        <w:t>г. Междуреченск</w:t>
      </w:r>
    </w:p>
    <w:p w14:paraId="4CB6DFD8" w14:textId="59F65CE6"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БИК </w:t>
      </w:r>
      <w:r>
        <w:rPr>
          <w:rFonts w:ascii="Times New Roman" w:hAnsi="Times New Roman" w:cs="Times New Roman"/>
          <w:sz w:val="20"/>
          <w:szCs w:val="20"/>
        </w:rPr>
        <w:t>0</w:t>
      </w:r>
      <w:r w:rsidRPr="009E38F9">
        <w:rPr>
          <w:rFonts w:ascii="Times New Roman" w:hAnsi="Times New Roman" w:cs="Times New Roman"/>
          <w:sz w:val="20"/>
          <w:szCs w:val="20"/>
        </w:rPr>
        <w:t>45004725</w:t>
      </w:r>
      <w:r w:rsidRPr="009E38F9">
        <w:rPr>
          <w:rFonts w:ascii="Times New Roman" w:hAnsi="Times New Roman" w:cs="Times New Roman"/>
          <w:sz w:val="20"/>
          <w:szCs w:val="20"/>
        </w:rPr>
        <w:tab/>
      </w:r>
      <w:r w:rsidRPr="009E38F9">
        <w:rPr>
          <w:rFonts w:ascii="Times New Roman" w:hAnsi="Times New Roman" w:cs="Times New Roman"/>
          <w:sz w:val="20"/>
          <w:szCs w:val="20"/>
        </w:rPr>
        <w:tab/>
      </w:r>
      <w:r w:rsidRPr="009E38F9">
        <w:rPr>
          <w:rFonts w:ascii="Times New Roman" w:hAnsi="Times New Roman" w:cs="Times New Roman"/>
          <w:sz w:val="20"/>
          <w:szCs w:val="20"/>
        </w:rPr>
        <w:tab/>
      </w:r>
      <w:r w:rsidRPr="009E38F9">
        <w:rPr>
          <w:rFonts w:ascii="Times New Roman" w:hAnsi="Times New Roman" w:cs="Times New Roman"/>
          <w:sz w:val="20"/>
          <w:szCs w:val="20"/>
        </w:rPr>
        <w:tab/>
      </w:r>
      <w:r w:rsidRPr="009E38F9">
        <w:rPr>
          <w:rFonts w:ascii="Times New Roman" w:hAnsi="Times New Roman" w:cs="Times New Roman"/>
          <w:sz w:val="20"/>
          <w:szCs w:val="20"/>
        </w:rPr>
        <w:tab/>
      </w:r>
      <w:r w:rsidRPr="009E38F9">
        <w:rPr>
          <w:rFonts w:ascii="Times New Roman" w:hAnsi="Times New Roman" w:cs="Times New Roman"/>
          <w:sz w:val="20"/>
          <w:szCs w:val="20"/>
        </w:rPr>
        <w:tab/>
      </w:r>
      <w:r w:rsidRPr="009E38F9">
        <w:rPr>
          <w:rFonts w:ascii="Times New Roman" w:hAnsi="Times New Roman" w:cs="Times New Roman"/>
          <w:sz w:val="20"/>
          <w:szCs w:val="20"/>
        </w:rPr>
        <w:tab/>
      </w:r>
      <w:r>
        <w:rPr>
          <w:rFonts w:ascii="Times New Roman" w:hAnsi="Times New Roman" w:cs="Times New Roman"/>
          <w:sz w:val="20"/>
          <w:szCs w:val="20"/>
        </w:rPr>
        <w:t xml:space="preserve">            </w:t>
      </w:r>
      <w:r w:rsidRPr="009E38F9">
        <w:rPr>
          <w:rFonts w:ascii="Times New Roman" w:hAnsi="Times New Roman" w:cs="Times New Roman"/>
          <w:sz w:val="20"/>
          <w:szCs w:val="20"/>
        </w:rPr>
        <w:t>50 лет Комсомола д. 40</w:t>
      </w:r>
      <w:r w:rsidRPr="009E38F9">
        <w:rPr>
          <w:rFonts w:ascii="Times New Roman" w:hAnsi="Times New Roman" w:cs="Times New Roman"/>
          <w:sz w:val="20"/>
          <w:szCs w:val="20"/>
        </w:rPr>
        <w:tab/>
      </w:r>
      <w:r w:rsidRPr="009E38F9">
        <w:rPr>
          <w:rFonts w:ascii="Times New Roman" w:hAnsi="Times New Roman" w:cs="Times New Roman"/>
          <w:sz w:val="20"/>
          <w:szCs w:val="20"/>
        </w:rPr>
        <w:tab/>
      </w:r>
      <w:r w:rsidRPr="009E38F9">
        <w:rPr>
          <w:rFonts w:ascii="Times New Roman" w:hAnsi="Times New Roman" w:cs="Times New Roman"/>
          <w:sz w:val="20"/>
          <w:szCs w:val="20"/>
        </w:rPr>
        <w:tab/>
      </w:r>
      <w:bookmarkEnd w:id="0"/>
    </w:p>
    <w:p w14:paraId="1EB64CEB" w14:textId="77777777" w:rsidR="00483ADC" w:rsidRPr="009E38F9" w:rsidRDefault="00483ADC" w:rsidP="00483ADC">
      <w:pPr>
        <w:rPr>
          <w:rFonts w:ascii="Times New Roman" w:hAnsi="Times New Roman" w:cs="Times New Roman"/>
          <w:sz w:val="20"/>
          <w:szCs w:val="20"/>
        </w:rPr>
      </w:pPr>
    </w:p>
    <w:tbl>
      <w:tblPr>
        <w:tblW w:w="10485" w:type="dxa"/>
        <w:tblInd w:w="-176" w:type="dxa"/>
        <w:tblLayout w:type="fixed"/>
        <w:tblLook w:val="04A0" w:firstRow="1" w:lastRow="0" w:firstColumn="1" w:lastColumn="0" w:noHBand="0" w:noVBand="1"/>
      </w:tblPr>
      <w:tblGrid>
        <w:gridCol w:w="6377"/>
        <w:gridCol w:w="4108"/>
      </w:tblGrid>
      <w:tr w:rsidR="00483ADC" w:rsidRPr="009E38F9" w14:paraId="7DCB8F23" w14:textId="77777777" w:rsidTr="007F31D2">
        <w:tc>
          <w:tcPr>
            <w:tcW w:w="6380" w:type="dxa"/>
          </w:tcPr>
          <w:p w14:paraId="52B198FB" w14:textId="77777777" w:rsidR="00483ADC" w:rsidRPr="009E38F9" w:rsidRDefault="00483ADC" w:rsidP="007F31D2">
            <w:pPr>
              <w:rPr>
                <w:rFonts w:ascii="Times New Roman" w:hAnsi="Times New Roman" w:cs="Times New Roman"/>
                <w:sz w:val="20"/>
                <w:szCs w:val="20"/>
              </w:rPr>
            </w:pPr>
            <w:r w:rsidRPr="009E38F9">
              <w:rPr>
                <w:rFonts w:ascii="Times New Roman" w:hAnsi="Times New Roman" w:cs="Times New Roman"/>
                <w:sz w:val="20"/>
                <w:szCs w:val="20"/>
              </w:rPr>
              <w:t>Управляющая организация:</w:t>
            </w:r>
          </w:p>
          <w:p w14:paraId="0246A536" w14:textId="77777777" w:rsidR="00483ADC" w:rsidRPr="009E38F9" w:rsidRDefault="00483ADC" w:rsidP="007F31D2">
            <w:pPr>
              <w:rPr>
                <w:rFonts w:ascii="Times New Roman" w:hAnsi="Times New Roman" w:cs="Times New Roman"/>
                <w:sz w:val="20"/>
                <w:szCs w:val="20"/>
              </w:rPr>
            </w:pPr>
            <w:r w:rsidRPr="009E38F9">
              <w:rPr>
                <w:rFonts w:ascii="Times New Roman" w:hAnsi="Times New Roman" w:cs="Times New Roman"/>
                <w:sz w:val="20"/>
                <w:szCs w:val="20"/>
              </w:rPr>
              <w:t>ООО «ИТК»</w:t>
            </w:r>
          </w:p>
          <w:p w14:paraId="6B3CBBCA" w14:textId="77777777" w:rsidR="00483ADC" w:rsidRPr="009E38F9" w:rsidRDefault="00483ADC" w:rsidP="007F31D2">
            <w:pPr>
              <w:rPr>
                <w:rFonts w:ascii="Times New Roman" w:hAnsi="Times New Roman" w:cs="Times New Roman"/>
                <w:sz w:val="20"/>
                <w:szCs w:val="20"/>
              </w:rPr>
            </w:pPr>
            <w:r w:rsidRPr="009E38F9">
              <w:rPr>
                <w:rFonts w:ascii="Times New Roman" w:hAnsi="Times New Roman" w:cs="Times New Roman"/>
                <w:sz w:val="20"/>
                <w:szCs w:val="20"/>
              </w:rPr>
              <w:t>Генеральный директор</w:t>
            </w:r>
            <w:r>
              <w:rPr>
                <w:rFonts w:ascii="Times New Roman" w:hAnsi="Times New Roman" w:cs="Times New Roman"/>
                <w:sz w:val="20"/>
                <w:szCs w:val="20"/>
              </w:rPr>
              <w:t xml:space="preserve"> </w:t>
            </w:r>
            <w:r w:rsidRPr="009E38F9">
              <w:rPr>
                <w:rFonts w:ascii="Times New Roman" w:hAnsi="Times New Roman" w:cs="Times New Roman"/>
                <w:sz w:val="20"/>
                <w:szCs w:val="20"/>
              </w:rPr>
              <w:t>Гуляев Андрей Сергеевич.</w:t>
            </w:r>
          </w:p>
        </w:tc>
        <w:tc>
          <w:tcPr>
            <w:tcW w:w="4110" w:type="dxa"/>
            <w:hideMark/>
          </w:tcPr>
          <w:p w14:paraId="13FD36EA" w14:textId="77777777" w:rsidR="00483ADC" w:rsidRPr="009E38F9" w:rsidRDefault="00483ADC" w:rsidP="007F31D2">
            <w:pPr>
              <w:rPr>
                <w:rFonts w:ascii="Times New Roman" w:hAnsi="Times New Roman" w:cs="Times New Roman"/>
                <w:sz w:val="20"/>
                <w:szCs w:val="20"/>
              </w:rPr>
            </w:pPr>
            <w:r w:rsidRPr="009E38F9">
              <w:rPr>
                <w:rFonts w:ascii="Times New Roman" w:hAnsi="Times New Roman" w:cs="Times New Roman"/>
                <w:sz w:val="20"/>
                <w:szCs w:val="20"/>
              </w:rPr>
              <w:t xml:space="preserve">Собственники помещений: </w:t>
            </w:r>
          </w:p>
          <w:p w14:paraId="7430633B" w14:textId="77777777" w:rsidR="00483ADC" w:rsidRPr="009E38F9" w:rsidRDefault="00483ADC" w:rsidP="007F31D2">
            <w:pPr>
              <w:rPr>
                <w:rFonts w:ascii="Times New Roman" w:hAnsi="Times New Roman" w:cs="Times New Roman"/>
                <w:sz w:val="20"/>
                <w:szCs w:val="20"/>
              </w:rPr>
            </w:pPr>
            <w:r w:rsidRPr="009E38F9">
              <w:rPr>
                <w:rFonts w:ascii="Times New Roman" w:hAnsi="Times New Roman" w:cs="Times New Roman"/>
                <w:sz w:val="20"/>
                <w:szCs w:val="20"/>
              </w:rPr>
              <w:t>согласно Реестра собственников помещений, заключивших договор управления многоквартирным домом (приложение № 1 к Договору)</w:t>
            </w:r>
          </w:p>
          <w:p w14:paraId="7F5BBF6C" w14:textId="77777777" w:rsidR="00483ADC" w:rsidRPr="009E38F9" w:rsidRDefault="00483ADC" w:rsidP="007F31D2">
            <w:pPr>
              <w:rPr>
                <w:rFonts w:ascii="Times New Roman" w:hAnsi="Times New Roman" w:cs="Times New Roman"/>
                <w:sz w:val="20"/>
                <w:szCs w:val="20"/>
              </w:rPr>
            </w:pPr>
          </w:p>
        </w:tc>
      </w:tr>
    </w:tbl>
    <w:p w14:paraId="053F2A21"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Приложения к договору управления: </w:t>
      </w:r>
    </w:p>
    <w:p w14:paraId="633FE391"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Приложение № 1 – Реестр собственников </w:t>
      </w:r>
    </w:p>
    <w:p w14:paraId="250A18A1"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Приложение № 2 – Состав и состояние общего имущества МКД </w:t>
      </w:r>
    </w:p>
    <w:p w14:paraId="0F5FA1FF"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Приложение № 3 – Перечень услуг по Управлению МКД</w:t>
      </w:r>
    </w:p>
    <w:p w14:paraId="62D66E61"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Приложение № 4 - Перечень услуг по Содержанию общего имущества в МКД контролируемых УК</w:t>
      </w:r>
    </w:p>
    <w:p w14:paraId="575568A9"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Приложение № 5 - Перечень коммунальных услуг в МКД контролируемых УК</w:t>
      </w:r>
    </w:p>
    <w:p w14:paraId="029D0B0B"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Приложение № 6 – Разграничение ответственности.</w:t>
      </w:r>
    </w:p>
    <w:p w14:paraId="5DBD4AD5"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Приложение № 7 – Перечень вопросов, по которым Управляющая организация имеет право представлять интересы Собственника в судебных инстанциях </w:t>
      </w:r>
    </w:p>
    <w:p w14:paraId="41ECC32B" w14:textId="77777777" w:rsidR="00483ADC" w:rsidRPr="00921844" w:rsidRDefault="00483ADC" w:rsidP="00483ADC">
      <w:pPr>
        <w:jc w:val="right"/>
        <w:rPr>
          <w:rFonts w:ascii="Times New Roman" w:hAnsi="Times New Roman" w:cs="Times New Roman"/>
          <w:sz w:val="20"/>
          <w:szCs w:val="20"/>
        </w:rPr>
      </w:pPr>
      <w:r w:rsidRPr="009E38F9">
        <w:rPr>
          <w:rFonts w:ascii="Times New Roman" w:hAnsi="Times New Roman" w:cs="Times New Roman"/>
          <w:sz w:val="20"/>
          <w:szCs w:val="20"/>
        </w:rPr>
        <w:tab/>
        <w:t xml:space="preserve"> </w:t>
      </w:r>
      <w:r w:rsidRPr="009E38F9">
        <w:rPr>
          <w:rFonts w:ascii="Times New Roman" w:hAnsi="Times New Roman" w:cs="Times New Roman"/>
          <w:b/>
          <w:bCs/>
          <w:sz w:val="20"/>
          <w:szCs w:val="20"/>
        </w:rPr>
        <w:t>Приложение № 2</w:t>
      </w:r>
    </w:p>
    <w:p w14:paraId="330827C8" w14:textId="068E9FD5" w:rsidR="00483ADC" w:rsidRPr="009E38F9" w:rsidRDefault="00483ADC" w:rsidP="00483ADC">
      <w:pPr>
        <w:jc w:val="right"/>
        <w:rPr>
          <w:rFonts w:ascii="Times New Roman" w:hAnsi="Times New Roman" w:cs="Times New Roman"/>
          <w:b/>
          <w:bCs/>
          <w:sz w:val="20"/>
          <w:szCs w:val="20"/>
        </w:rPr>
      </w:pPr>
      <w:r w:rsidRPr="009E38F9">
        <w:rPr>
          <w:rFonts w:ascii="Times New Roman" w:hAnsi="Times New Roman" w:cs="Times New Roman"/>
          <w:b/>
          <w:bCs/>
          <w:sz w:val="20"/>
          <w:szCs w:val="20"/>
        </w:rPr>
        <w:t xml:space="preserve">к договору управления МКД № </w:t>
      </w:r>
      <w:r>
        <w:rPr>
          <w:rFonts w:ascii="Times New Roman" w:hAnsi="Times New Roman" w:cs="Times New Roman"/>
          <w:b/>
          <w:bCs/>
          <w:sz w:val="20"/>
          <w:szCs w:val="20"/>
        </w:rPr>
        <w:t>____</w:t>
      </w:r>
    </w:p>
    <w:p w14:paraId="5AEAF15B" w14:textId="77777777" w:rsidR="00483ADC" w:rsidRPr="009E38F9" w:rsidRDefault="00483ADC" w:rsidP="00483ADC">
      <w:pPr>
        <w:jc w:val="center"/>
        <w:rPr>
          <w:rFonts w:ascii="Times New Roman" w:hAnsi="Times New Roman" w:cs="Times New Roman"/>
          <w:b/>
          <w:bCs/>
          <w:sz w:val="20"/>
          <w:szCs w:val="20"/>
        </w:rPr>
      </w:pPr>
      <w:r w:rsidRPr="009E38F9">
        <w:rPr>
          <w:rFonts w:ascii="Times New Roman" w:hAnsi="Times New Roman" w:cs="Times New Roman"/>
          <w:b/>
          <w:bCs/>
          <w:sz w:val="20"/>
          <w:szCs w:val="20"/>
        </w:rPr>
        <w:t>Состав и техническое состояние многоквартирного дома подлежащее управлению</w:t>
      </w:r>
    </w:p>
    <w:p w14:paraId="023A17C3"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по адресу 50 лет Комсомола 40</w:t>
      </w:r>
      <w:r w:rsidRPr="009E38F9">
        <w:rPr>
          <w:rFonts w:ascii="Times New Roman" w:hAnsi="Times New Roman" w:cs="Times New Roman"/>
          <w:sz w:val="20"/>
          <w:szCs w:val="20"/>
        </w:rPr>
        <w:tab/>
        <w:t xml:space="preserve"> </w:t>
      </w:r>
    </w:p>
    <w:p w14:paraId="09AE564E"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Наименование муниципального образования</w:t>
      </w:r>
      <w:r w:rsidRPr="009E38F9">
        <w:rPr>
          <w:rFonts w:ascii="Times New Roman" w:hAnsi="Times New Roman" w:cs="Times New Roman"/>
          <w:sz w:val="20"/>
          <w:szCs w:val="20"/>
        </w:rPr>
        <w:tab/>
        <w:t>«Междуреченский городской округ»</w:t>
      </w:r>
    </w:p>
    <w:p w14:paraId="0031A63D"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Населенный пункт</w:t>
      </w:r>
      <w:r w:rsidRPr="009E38F9">
        <w:rPr>
          <w:rFonts w:ascii="Times New Roman" w:hAnsi="Times New Roman" w:cs="Times New Roman"/>
          <w:sz w:val="20"/>
          <w:szCs w:val="20"/>
        </w:rPr>
        <w:tab/>
        <w:t xml:space="preserve">   г. Междуреченск</w:t>
      </w:r>
      <w:r w:rsidRPr="009E38F9">
        <w:rPr>
          <w:rFonts w:ascii="Times New Roman" w:hAnsi="Times New Roman" w:cs="Times New Roman"/>
          <w:sz w:val="20"/>
          <w:szCs w:val="20"/>
        </w:rPr>
        <w:tab/>
        <w:t xml:space="preserve"> </w:t>
      </w:r>
      <w:r w:rsidRPr="009E38F9">
        <w:rPr>
          <w:rFonts w:ascii="Times New Roman" w:hAnsi="Times New Roman" w:cs="Times New Roman"/>
          <w:sz w:val="20"/>
          <w:szCs w:val="20"/>
        </w:rPr>
        <w:tab/>
        <w:t xml:space="preserve"> </w:t>
      </w:r>
    </w:p>
    <w:p w14:paraId="0BC3299A"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Улица </w:t>
      </w:r>
      <w:r w:rsidRPr="009E38F9">
        <w:rPr>
          <w:rFonts w:ascii="Times New Roman" w:hAnsi="Times New Roman" w:cs="Times New Roman"/>
          <w:sz w:val="20"/>
          <w:szCs w:val="20"/>
        </w:rPr>
        <w:tab/>
      </w:r>
      <w:r w:rsidRPr="009E38F9">
        <w:rPr>
          <w:rFonts w:ascii="Times New Roman" w:hAnsi="Times New Roman" w:cs="Times New Roman"/>
          <w:sz w:val="20"/>
          <w:szCs w:val="20"/>
        </w:rPr>
        <w:tab/>
        <w:t>50 лет Комсомола</w:t>
      </w:r>
    </w:p>
    <w:p w14:paraId="591FAD0D"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Номер дома</w:t>
      </w:r>
      <w:r w:rsidRPr="009E38F9">
        <w:rPr>
          <w:rFonts w:ascii="Times New Roman" w:hAnsi="Times New Roman" w:cs="Times New Roman"/>
          <w:sz w:val="20"/>
          <w:szCs w:val="20"/>
        </w:rPr>
        <w:tab/>
        <w:t>40</w:t>
      </w:r>
    </w:p>
    <w:p w14:paraId="2F3E9E34" w14:textId="77777777" w:rsidR="00483ADC" w:rsidRPr="009E38F9" w:rsidRDefault="00483ADC" w:rsidP="00483ADC">
      <w:pPr>
        <w:rPr>
          <w:rFonts w:ascii="Times New Roman" w:hAnsi="Times New Roman" w:cs="Times New Roman"/>
          <w:b/>
          <w:bCs/>
          <w:sz w:val="20"/>
          <w:szCs w:val="20"/>
        </w:rPr>
      </w:pPr>
      <w:r w:rsidRPr="009E38F9">
        <w:rPr>
          <w:rFonts w:ascii="Times New Roman" w:hAnsi="Times New Roman" w:cs="Times New Roman"/>
          <w:b/>
          <w:bCs/>
          <w:sz w:val="20"/>
          <w:szCs w:val="20"/>
        </w:rPr>
        <w:t>1. Общие сведения</w:t>
      </w:r>
      <w:r w:rsidRPr="009E38F9">
        <w:rPr>
          <w:rFonts w:ascii="Times New Roman" w:hAnsi="Times New Roman" w:cs="Times New Roman"/>
          <w:b/>
          <w:bCs/>
          <w:sz w:val="20"/>
          <w:szCs w:val="20"/>
        </w:rPr>
        <w:tab/>
      </w:r>
      <w:r w:rsidRPr="009E38F9">
        <w:rPr>
          <w:rFonts w:ascii="Times New Roman" w:hAnsi="Times New Roman" w:cs="Times New Roman"/>
          <w:b/>
          <w:bCs/>
          <w:sz w:val="20"/>
          <w:szCs w:val="20"/>
        </w:rPr>
        <w:tab/>
      </w:r>
      <w:r w:rsidRPr="009E38F9">
        <w:rPr>
          <w:rFonts w:ascii="Times New Roman" w:hAnsi="Times New Roman" w:cs="Times New Roman"/>
          <w:b/>
          <w:bCs/>
          <w:sz w:val="20"/>
          <w:szCs w:val="20"/>
        </w:rPr>
        <w:tab/>
      </w:r>
    </w:p>
    <w:p w14:paraId="1047EBB6"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N</w:t>
      </w:r>
      <w:r w:rsidRPr="009E38F9">
        <w:rPr>
          <w:rFonts w:ascii="Times New Roman" w:hAnsi="Times New Roman" w:cs="Times New Roman"/>
          <w:sz w:val="20"/>
          <w:szCs w:val="20"/>
        </w:rPr>
        <w:tab/>
        <w:t>Наименование показателя</w:t>
      </w:r>
      <w:r w:rsidRPr="009E38F9">
        <w:rPr>
          <w:rFonts w:ascii="Times New Roman" w:hAnsi="Times New Roman" w:cs="Times New Roman"/>
          <w:sz w:val="20"/>
          <w:szCs w:val="20"/>
        </w:rPr>
        <w:tab/>
        <w:t>Единица</w:t>
      </w:r>
      <w:r w:rsidRPr="009E38F9">
        <w:rPr>
          <w:rFonts w:ascii="Times New Roman" w:hAnsi="Times New Roman" w:cs="Times New Roman"/>
          <w:sz w:val="20"/>
          <w:szCs w:val="20"/>
        </w:rPr>
        <w:tab/>
        <w:t>Показатель</w:t>
      </w:r>
      <w:r w:rsidRPr="009E38F9">
        <w:rPr>
          <w:rFonts w:ascii="Times New Roman" w:hAnsi="Times New Roman" w:cs="Times New Roman"/>
          <w:sz w:val="20"/>
          <w:szCs w:val="20"/>
        </w:rPr>
        <w:tab/>
      </w:r>
    </w:p>
    <w:p w14:paraId="322A6F26"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п/п</w:t>
      </w:r>
      <w:r w:rsidRPr="009E38F9">
        <w:rPr>
          <w:rFonts w:ascii="Times New Roman" w:hAnsi="Times New Roman" w:cs="Times New Roman"/>
          <w:sz w:val="20"/>
          <w:szCs w:val="20"/>
        </w:rPr>
        <w:tab/>
        <w:t xml:space="preserve"> </w:t>
      </w:r>
      <w:r w:rsidRPr="009E38F9">
        <w:rPr>
          <w:rFonts w:ascii="Times New Roman" w:hAnsi="Times New Roman" w:cs="Times New Roman"/>
          <w:sz w:val="20"/>
          <w:szCs w:val="20"/>
        </w:rPr>
        <w:tab/>
        <w:t>измерения</w:t>
      </w:r>
      <w:r w:rsidRPr="009E38F9">
        <w:rPr>
          <w:rFonts w:ascii="Times New Roman" w:hAnsi="Times New Roman" w:cs="Times New Roman"/>
          <w:sz w:val="20"/>
          <w:szCs w:val="20"/>
        </w:rPr>
        <w:tab/>
        <w:t xml:space="preserve"> </w:t>
      </w:r>
      <w:r w:rsidRPr="009E38F9">
        <w:rPr>
          <w:rFonts w:ascii="Times New Roman" w:hAnsi="Times New Roman" w:cs="Times New Roman"/>
          <w:sz w:val="20"/>
          <w:szCs w:val="20"/>
        </w:rPr>
        <w:tab/>
      </w:r>
    </w:p>
    <w:p w14:paraId="20F6C9F7" w14:textId="274731A0"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1</w:t>
      </w:r>
      <w:r w:rsidRPr="009E38F9">
        <w:rPr>
          <w:rFonts w:ascii="Times New Roman" w:hAnsi="Times New Roman" w:cs="Times New Roman"/>
          <w:sz w:val="20"/>
          <w:szCs w:val="20"/>
        </w:rPr>
        <w:tab/>
        <w:t>Год постройки</w:t>
      </w:r>
      <w:r w:rsidRPr="009E38F9">
        <w:rPr>
          <w:rFonts w:ascii="Times New Roman" w:hAnsi="Times New Roman" w:cs="Times New Roman"/>
          <w:sz w:val="20"/>
          <w:szCs w:val="20"/>
        </w:rPr>
        <w:tab/>
        <w:t xml:space="preserve"> </w:t>
      </w:r>
      <w:r w:rsidRPr="009E38F9">
        <w:rPr>
          <w:rFonts w:ascii="Times New Roman" w:hAnsi="Times New Roman" w:cs="Times New Roman"/>
          <w:sz w:val="20"/>
          <w:szCs w:val="20"/>
        </w:rPr>
        <w:tab/>
      </w:r>
      <w:r>
        <w:rPr>
          <w:rFonts w:ascii="Times New Roman" w:hAnsi="Times New Roman" w:cs="Times New Roman"/>
          <w:sz w:val="20"/>
          <w:szCs w:val="20"/>
        </w:rPr>
        <w:t>_______г.</w:t>
      </w:r>
      <w:r w:rsidRPr="009E38F9">
        <w:rPr>
          <w:rFonts w:ascii="Times New Roman" w:hAnsi="Times New Roman" w:cs="Times New Roman"/>
          <w:sz w:val="20"/>
          <w:szCs w:val="20"/>
        </w:rPr>
        <w:tab/>
      </w:r>
    </w:p>
    <w:p w14:paraId="36AED54F"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2</w:t>
      </w:r>
      <w:r w:rsidRPr="009E38F9">
        <w:rPr>
          <w:rFonts w:ascii="Times New Roman" w:hAnsi="Times New Roman" w:cs="Times New Roman"/>
          <w:sz w:val="20"/>
          <w:szCs w:val="20"/>
        </w:rPr>
        <w:tab/>
        <w:t xml:space="preserve">Материал стен </w:t>
      </w:r>
      <w:r w:rsidRPr="009E38F9">
        <w:rPr>
          <w:rFonts w:ascii="Times New Roman" w:hAnsi="Times New Roman" w:cs="Times New Roman"/>
          <w:sz w:val="20"/>
          <w:szCs w:val="20"/>
        </w:rPr>
        <w:tab/>
        <w:t xml:space="preserve"> </w:t>
      </w:r>
      <w:r w:rsidRPr="009E38F9">
        <w:rPr>
          <w:rFonts w:ascii="Times New Roman" w:hAnsi="Times New Roman" w:cs="Times New Roman"/>
          <w:sz w:val="20"/>
          <w:szCs w:val="20"/>
        </w:rPr>
        <w:tab/>
        <w:t>кирпичный</w:t>
      </w:r>
      <w:r w:rsidRPr="009E38F9">
        <w:rPr>
          <w:rFonts w:ascii="Times New Roman" w:hAnsi="Times New Roman" w:cs="Times New Roman"/>
          <w:sz w:val="20"/>
          <w:szCs w:val="20"/>
        </w:rPr>
        <w:tab/>
      </w:r>
    </w:p>
    <w:p w14:paraId="6C3A0399" w14:textId="449570B8"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3</w:t>
      </w:r>
      <w:r w:rsidRPr="009E38F9">
        <w:rPr>
          <w:rFonts w:ascii="Times New Roman" w:hAnsi="Times New Roman" w:cs="Times New Roman"/>
          <w:sz w:val="20"/>
          <w:szCs w:val="20"/>
        </w:rPr>
        <w:tab/>
        <w:t>Общий износ дома</w:t>
      </w:r>
      <w:r w:rsidRPr="009E38F9">
        <w:rPr>
          <w:rFonts w:ascii="Times New Roman" w:hAnsi="Times New Roman" w:cs="Times New Roman"/>
          <w:sz w:val="20"/>
          <w:szCs w:val="20"/>
        </w:rPr>
        <w:tab/>
        <w:t>процентов</w:t>
      </w:r>
      <w:r w:rsidRPr="009E38F9">
        <w:rPr>
          <w:rFonts w:ascii="Times New Roman" w:hAnsi="Times New Roman" w:cs="Times New Roman"/>
          <w:sz w:val="20"/>
          <w:szCs w:val="20"/>
        </w:rPr>
        <w:tab/>
      </w:r>
      <w:r>
        <w:rPr>
          <w:rFonts w:ascii="Times New Roman" w:hAnsi="Times New Roman" w:cs="Times New Roman"/>
          <w:sz w:val="20"/>
          <w:szCs w:val="20"/>
        </w:rPr>
        <w:t>___</w:t>
      </w:r>
      <w:r w:rsidRPr="009E38F9">
        <w:rPr>
          <w:rFonts w:ascii="Times New Roman" w:hAnsi="Times New Roman" w:cs="Times New Roman"/>
          <w:sz w:val="20"/>
          <w:szCs w:val="20"/>
        </w:rPr>
        <w:tab/>
      </w:r>
    </w:p>
    <w:p w14:paraId="08A904DD" w14:textId="22D78EEA"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4</w:t>
      </w:r>
      <w:r w:rsidRPr="009E38F9">
        <w:rPr>
          <w:rFonts w:ascii="Times New Roman" w:hAnsi="Times New Roman" w:cs="Times New Roman"/>
          <w:sz w:val="20"/>
          <w:szCs w:val="20"/>
        </w:rPr>
        <w:tab/>
        <w:t>Общий строительный объем</w:t>
      </w:r>
      <w:r w:rsidRPr="009E38F9">
        <w:rPr>
          <w:rFonts w:ascii="Times New Roman" w:hAnsi="Times New Roman" w:cs="Times New Roman"/>
          <w:sz w:val="20"/>
          <w:szCs w:val="20"/>
        </w:rPr>
        <w:tab/>
        <w:t>куб. метров</w:t>
      </w:r>
      <w:r w:rsidRPr="009E38F9">
        <w:rPr>
          <w:rFonts w:ascii="Times New Roman" w:hAnsi="Times New Roman" w:cs="Times New Roman"/>
          <w:sz w:val="20"/>
          <w:szCs w:val="20"/>
        </w:rPr>
        <w:tab/>
      </w:r>
      <w:r>
        <w:rPr>
          <w:rFonts w:ascii="Times New Roman" w:hAnsi="Times New Roman" w:cs="Times New Roman"/>
          <w:sz w:val="20"/>
          <w:szCs w:val="20"/>
        </w:rPr>
        <w:t>______</w:t>
      </w:r>
      <w:r w:rsidRPr="009E38F9">
        <w:rPr>
          <w:rFonts w:ascii="Times New Roman" w:hAnsi="Times New Roman" w:cs="Times New Roman"/>
          <w:sz w:val="20"/>
          <w:szCs w:val="20"/>
        </w:rPr>
        <w:tab/>
      </w:r>
    </w:p>
    <w:p w14:paraId="572C4490" w14:textId="74A82B04"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5</w:t>
      </w:r>
      <w:r w:rsidRPr="009E38F9">
        <w:rPr>
          <w:rFonts w:ascii="Times New Roman" w:hAnsi="Times New Roman" w:cs="Times New Roman"/>
          <w:sz w:val="20"/>
          <w:szCs w:val="20"/>
        </w:rPr>
        <w:tab/>
        <w:t>Площадь здания, всего</w:t>
      </w:r>
      <w:r w:rsidRPr="009E38F9">
        <w:rPr>
          <w:rFonts w:ascii="Times New Roman" w:hAnsi="Times New Roman" w:cs="Times New Roman"/>
          <w:sz w:val="20"/>
          <w:szCs w:val="20"/>
        </w:rPr>
        <w:tab/>
        <w:t>кв. метров</w:t>
      </w:r>
      <w:r w:rsidRPr="009E38F9">
        <w:rPr>
          <w:rFonts w:ascii="Times New Roman" w:hAnsi="Times New Roman" w:cs="Times New Roman"/>
          <w:sz w:val="20"/>
          <w:szCs w:val="20"/>
        </w:rPr>
        <w:tab/>
      </w:r>
      <w:r>
        <w:rPr>
          <w:rFonts w:ascii="Times New Roman" w:hAnsi="Times New Roman" w:cs="Times New Roman"/>
          <w:sz w:val="20"/>
          <w:szCs w:val="20"/>
        </w:rPr>
        <w:t>________</w:t>
      </w:r>
      <w:r w:rsidRPr="009E38F9">
        <w:rPr>
          <w:rFonts w:ascii="Times New Roman" w:hAnsi="Times New Roman" w:cs="Times New Roman"/>
          <w:sz w:val="20"/>
          <w:szCs w:val="20"/>
        </w:rPr>
        <w:t xml:space="preserve"> м2</w:t>
      </w:r>
      <w:r w:rsidRPr="009E38F9">
        <w:rPr>
          <w:rFonts w:ascii="Times New Roman" w:hAnsi="Times New Roman" w:cs="Times New Roman"/>
          <w:sz w:val="20"/>
          <w:szCs w:val="20"/>
        </w:rPr>
        <w:tab/>
      </w:r>
    </w:p>
    <w:p w14:paraId="584F1D94" w14:textId="6B9E36A1"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6</w:t>
      </w:r>
      <w:r w:rsidRPr="009E38F9">
        <w:rPr>
          <w:rFonts w:ascii="Times New Roman" w:hAnsi="Times New Roman" w:cs="Times New Roman"/>
          <w:sz w:val="20"/>
          <w:szCs w:val="20"/>
        </w:rPr>
        <w:tab/>
        <w:t>Количество этажей, наименьшее</w:t>
      </w:r>
      <w:r w:rsidRPr="009E38F9">
        <w:rPr>
          <w:rFonts w:ascii="Times New Roman" w:hAnsi="Times New Roman" w:cs="Times New Roman"/>
          <w:sz w:val="20"/>
          <w:szCs w:val="20"/>
        </w:rPr>
        <w:tab/>
        <w:t>единиц</w:t>
      </w:r>
      <w:r w:rsidRPr="009E38F9">
        <w:rPr>
          <w:rFonts w:ascii="Times New Roman" w:hAnsi="Times New Roman" w:cs="Times New Roman"/>
          <w:sz w:val="20"/>
          <w:szCs w:val="20"/>
        </w:rPr>
        <w:tab/>
      </w:r>
      <w:r>
        <w:rPr>
          <w:rFonts w:ascii="Times New Roman" w:hAnsi="Times New Roman" w:cs="Times New Roman"/>
          <w:sz w:val="20"/>
          <w:szCs w:val="20"/>
        </w:rPr>
        <w:t>____</w:t>
      </w:r>
      <w:r w:rsidRPr="009E38F9">
        <w:rPr>
          <w:rFonts w:ascii="Times New Roman" w:hAnsi="Times New Roman" w:cs="Times New Roman"/>
          <w:sz w:val="20"/>
          <w:szCs w:val="20"/>
        </w:rPr>
        <w:tab/>
      </w:r>
    </w:p>
    <w:p w14:paraId="6E2EABBA" w14:textId="31A8AE19"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8</w:t>
      </w:r>
      <w:r w:rsidRPr="009E38F9">
        <w:rPr>
          <w:rFonts w:ascii="Times New Roman" w:hAnsi="Times New Roman" w:cs="Times New Roman"/>
          <w:sz w:val="20"/>
          <w:szCs w:val="20"/>
        </w:rPr>
        <w:tab/>
        <w:t>Количество подъездов</w:t>
      </w:r>
      <w:r w:rsidRPr="009E38F9">
        <w:rPr>
          <w:rFonts w:ascii="Times New Roman" w:hAnsi="Times New Roman" w:cs="Times New Roman"/>
          <w:sz w:val="20"/>
          <w:szCs w:val="20"/>
        </w:rPr>
        <w:tab/>
        <w:t>единиц</w:t>
      </w:r>
      <w:r w:rsidRPr="009E38F9">
        <w:rPr>
          <w:rFonts w:ascii="Times New Roman" w:hAnsi="Times New Roman" w:cs="Times New Roman"/>
          <w:sz w:val="20"/>
          <w:szCs w:val="20"/>
        </w:rPr>
        <w:tab/>
      </w:r>
      <w:r>
        <w:rPr>
          <w:rFonts w:ascii="Times New Roman" w:hAnsi="Times New Roman" w:cs="Times New Roman"/>
          <w:sz w:val="20"/>
          <w:szCs w:val="20"/>
        </w:rPr>
        <w:t>____</w:t>
      </w:r>
      <w:r w:rsidRPr="009E38F9">
        <w:rPr>
          <w:rFonts w:ascii="Times New Roman" w:hAnsi="Times New Roman" w:cs="Times New Roman"/>
          <w:sz w:val="20"/>
          <w:szCs w:val="20"/>
        </w:rPr>
        <w:tab/>
      </w:r>
    </w:p>
    <w:p w14:paraId="0F7EED2B" w14:textId="459623AD"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9</w:t>
      </w:r>
      <w:r w:rsidRPr="009E38F9">
        <w:rPr>
          <w:rFonts w:ascii="Times New Roman" w:hAnsi="Times New Roman" w:cs="Times New Roman"/>
          <w:sz w:val="20"/>
          <w:szCs w:val="20"/>
        </w:rPr>
        <w:tab/>
        <w:t>Количество жилых помещений</w:t>
      </w:r>
      <w:r w:rsidRPr="009E38F9">
        <w:rPr>
          <w:rFonts w:ascii="Times New Roman" w:hAnsi="Times New Roman" w:cs="Times New Roman"/>
          <w:sz w:val="20"/>
          <w:szCs w:val="20"/>
        </w:rPr>
        <w:tab/>
        <w:t xml:space="preserve">единиц </w:t>
      </w:r>
      <w:r w:rsidRPr="009E38F9">
        <w:rPr>
          <w:rFonts w:ascii="Times New Roman" w:hAnsi="Times New Roman" w:cs="Times New Roman"/>
          <w:sz w:val="20"/>
          <w:szCs w:val="20"/>
        </w:rPr>
        <w:tab/>
      </w:r>
      <w:r>
        <w:rPr>
          <w:rFonts w:ascii="Times New Roman" w:hAnsi="Times New Roman" w:cs="Times New Roman"/>
          <w:sz w:val="20"/>
          <w:szCs w:val="20"/>
        </w:rPr>
        <w:t>____</w:t>
      </w:r>
    </w:p>
    <w:p w14:paraId="135D41FF" w14:textId="77777777" w:rsidR="00483ADC" w:rsidRPr="009E38F9" w:rsidRDefault="00483ADC" w:rsidP="00483ADC">
      <w:pPr>
        <w:rPr>
          <w:rFonts w:ascii="Times New Roman" w:hAnsi="Times New Roman" w:cs="Times New Roman"/>
          <w:b/>
          <w:bCs/>
          <w:sz w:val="20"/>
          <w:szCs w:val="20"/>
        </w:rPr>
      </w:pPr>
      <w:r w:rsidRPr="009E38F9">
        <w:rPr>
          <w:rFonts w:ascii="Times New Roman" w:hAnsi="Times New Roman" w:cs="Times New Roman"/>
          <w:b/>
          <w:bCs/>
          <w:sz w:val="20"/>
          <w:szCs w:val="20"/>
        </w:rPr>
        <w:t>2. Сведения о капитальном ремонте многоквартирного дома</w:t>
      </w:r>
      <w:r w:rsidRPr="009E38F9">
        <w:rPr>
          <w:rFonts w:ascii="Times New Roman" w:hAnsi="Times New Roman" w:cs="Times New Roman"/>
          <w:b/>
          <w:bCs/>
          <w:sz w:val="20"/>
          <w:szCs w:val="20"/>
        </w:rPr>
        <w:tab/>
      </w:r>
      <w:r w:rsidRPr="009E38F9">
        <w:rPr>
          <w:rFonts w:ascii="Times New Roman" w:hAnsi="Times New Roman" w:cs="Times New Roman"/>
          <w:b/>
          <w:bCs/>
          <w:sz w:val="20"/>
          <w:szCs w:val="20"/>
        </w:rPr>
        <w:tab/>
      </w:r>
    </w:p>
    <w:p w14:paraId="7BB99007"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N</w:t>
      </w:r>
      <w:r w:rsidRPr="009E38F9">
        <w:rPr>
          <w:rFonts w:ascii="Times New Roman" w:hAnsi="Times New Roman" w:cs="Times New Roman"/>
          <w:sz w:val="20"/>
          <w:szCs w:val="20"/>
        </w:rPr>
        <w:tab/>
        <w:t>Виды работ по капитальному</w:t>
      </w:r>
      <w:r w:rsidRPr="009E38F9">
        <w:rPr>
          <w:rFonts w:ascii="Times New Roman" w:hAnsi="Times New Roman" w:cs="Times New Roman"/>
          <w:sz w:val="20"/>
          <w:szCs w:val="20"/>
        </w:rPr>
        <w:tab/>
        <w:t>Год проведения</w:t>
      </w:r>
      <w:r w:rsidRPr="009E38F9">
        <w:rPr>
          <w:rFonts w:ascii="Times New Roman" w:hAnsi="Times New Roman" w:cs="Times New Roman"/>
          <w:sz w:val="20"/>
          <w:szCs w:val="20"/>
        </w:rPr>
        <w:tab/>
        <w:t>Доля проведенных</w:t>
      </w:r>
      <w:r w:rsidRPr="009E38F9">
        <w:rPr>
          <w:rFonts w:ascii="Times New Roman" w:hAnsi="Times New Roman" w:cs="Times New Roman"/>
          <w:sz w:val="20"/>
          <w:szCs w:val="20"/>
        </w:rPr>
        <w:tab/>
      </w:r>
    </w:p>
    <w:p w14:paraId="18D745D2"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п/п</w:t>
      </w:r>
      <w:r w:rsidRPr="009E38F9">
        <w:rPr>
          <w:rFonts w:ascii="Times New Roman" w:hAnsi="Times New Roman" w:cs="Times New Roman"/>
          <w:sz w:val="20"/>
          <w:szCs w:val="20"/>
        </w:rPr>
        <w:tab/>
        <w:t>ремонту</w:t>
      </w:r>
      <w:r w:rsidRPr="009E38F9">
        <w:rPr>
          <w:rFonts w:ascii="Times New Roman" w:hAnsi="Times New Roman" w:cs="Times New Roman"/>
          <w:sz w:val="20"/>
          <w:szCs w:val="20"/>
        </w:rPr>
        <w:tab/>
        <w:t>капитального</w:t>
      </w:r>
      <w:r w:rsidRPr="009E38F9">
        <w:rPr>
          <w:rFonts w:ascii="Times New Roman" w:hAnsi="Times New Roman" w:cs="Times New Roman"/>
          <w:sz w:val="20"/>
          <w:szCs w:val="20"/>
        </w:rPr>
        <w:tab/>
        <w:t>работ при ремонте</w:t>
      </w:r>
      <w:r w:rsidRPr="009E38F9">
        <w:rPr>
          <w:rFonts w:ascii="Times New Roman" w:hAnsi="Times New Roman" w:cs="Times New Roman"/>
          <w:sz w:val="20"/>
          <w:szCs w:val="20"/>
        </w:rPr>
        <w:tab/>
      </w:r>
    </w:p>
    <w:p w14:paraId="159E44B6"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 </w:t>
      </w:r>
      <w:r w:rsidRPr="009E38F9">
        <w:rPr>
          <w:rFonts w:ascii="Times New Roman" w:hAnsi="Times New Roman" w:cs="Times New Roman"/>
          <w:sz w:val="20"/>
          <w:szCs w:val="20"/>
        </w:rPr>
        <w:tab/>
        <w:t xml:space="preserve"> </w:t>
      </w:r>
      <w:r w:rsidRPr="009E38F9">
        <w:rPr>
          <w:rFonts w:ascii="Times New Roman" w:hAnsi="Times New Roman" w:cs="Times New Roman"/>
          <w:sz w:val="20"/>
          <w:szCs w:val="20"/>
        </w:rPr>
        <w:tab/>
        <w:t>ремонта элемента</w:t>
      </w:r>
      <w:r w:rsidRPr="009E38F9">
        <w:rPr>
          <w:rFonts w:ascii="Times New Roman" w:hAnsi="Times New Roman" w:cs="Times New Roman"/>
          <w:sz w:val="20"/>
          <w:szCs w:val="20"/>
        </w:rPr>
        <w:tab/>
        <w:t>элемента, процентов</w:t>
      </w:r>
      <w:r w:rsidRPr="009E38F9">
        <w:rPr>
          <w:rFonts w:ascii="Times New Roman" w:hAnsi="Times New Roman" w:cs="Times New Roman"/>
          <w:sz w:val="20"/>
          <w:szCs w:val="20"/>
        </w:rPr>
        <w:tab/>
      </w:r>
    </w:p>
    <w:p w14:paraId="73BEAF2A"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1</w:t>
      </w:r>
      <w:r w:rsidRPr="009E38F9">
        <w:rPr>
          <w:rFonts w:ascii="Times New Roman" w:hAnsi="Times New Roman" w:cs="Times New Roman"/>
          <w:sz w:val="20"/>
          <w:szCs w:val="20"/>
        </w:rPr>
        <w:tab/>
        <w:t>Фундамент</w:t>
      </w:r>
      <w:r w:rsidRPr="009E38F9">
        <w:rPr>
          <w:rFonts w:ascii="Times New Roman" w:hAnsi="Times New Roman" w:cs="Times New Roman"/>
          <w:sz w:val="20"/>
          <w:szCs w:val="20"/>
        </w:rPr>
        <w:tab/>
        <w:t xml:space="preserve"> -</w:t>
      </w:r>
      <w:r w:rsidRPr="009E38F9">
        <w:rPr>
          <w:rFonts w:ascii="Times New Roman" w:hAnsi="Times New Roman" w:cs="Times New Roman"/>
          <w:sz w:val="20"/>
          <w:szCs w:val="20"/>
        </w:rPr>
        <w:tab/>
        <w:t xml:space="preserve">- </w:t>
      </w:r>
      <w:r w:rsidRPr="009E38F9">
        <w:rPr>
          <w:rFonts w:ascii="Times New Roman" w:hAnsi="Times New Roman" w:cs="Times New Roman"/>
          <w:sz w:val="20"/>
          <w:szCs w:val="20"/>
        </w:rPr>
        <w:tab/>
      </w:r>
    </w:p>
    <w:p w14:paraId="7552CF2C"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2</w:t>
      </w:r>
      <w:r w:rsidRPr="009E38F9">
        <w:rPr>
          <w:rFonts w:ascii="Times New Roman" w:hAnsi="Times New Roman" w:cs="Times New Roman"/>
          <w:sz w:val="20"/>
          <w:szCs w:val="20"/>
        </w:rPr>
        <w:tab/>
        <w:t>Фасад</w:t>
      </w:r>
      <w:r w:rsidRPr="009E38F9">
        <w:rPr>
          <w:rFonts w:ascii="Times New Roman" w:hAnsi="Times New Roman" w:cs="Times New Roman"/>
          <w:sz w:val="20"/>
          <w:szCs w:val="20"/>
        </w:rPr>
        <w:tab/>
        <w:t xml:space="preserve"> -</w:t>
      </w:r>
      <w:r w:rsidRPr="009E38F9">
        <w:rPr>
          <w:rFonts w:ascii="Times New Roman" w:hAnsi="Times New Roman" w:cs="Times New Roman"/>
          <w:sz w:val="20"/>
          <w:szCs w:val="20"/>
        </w:rPr>
        <w:tab/>
        <w:t xml:space="preserve">- </w:t>
      </w:r>
      <w:r w:rsidRPr="009E38F9">
        <w:rPr>
          <w:rFonts w:ascii="Times New Roman" w:hAnsi="Times New Roman" w:cs="Times New Roman"/>
          <w:sz w:val="20"/>
          <w:szCs w:val="20"/>
        </w:rPr>
        <w:tab/>
      </w:r>
    </w:p>
    <w:p w14:paraId="04E2C100"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3</w:t>
      </w:r>
      <w:r w:rsidRPr="009E38F9">
        <w:rPr>
          <w:rFonts w:ascii="Times New Roman" w:hAnsi="Times New Roman" w:cs="Times New Roman"/>
          <w:sz w:val="20"/>
          <w:szCs w:val="20"/>
        </w:rPr>
        <w:tab/>
        <w:t>Крыша</w:t>
      </w:r>
      <w:r w:rsidRPr="009E38F9">
        <w:rPr>
          <w:rFonts w:ascii="Times New Roman" w:hAnsi="Times New Roman" w:cs="Times New Roman"/>
          <w:sz w:val="20"/>
          <w:szCs w:val="20"/>
        </w:rPr>
        <w:tab/>
        <w:t>-</w:t>
      </w:r>
      <w:r w:rsidRPr="009E38F9">
        <w:rPr>
          <w:rFonts w:ascii="Times New Roman" w:hAnsi="Times New Roman" w:cs="Times New Roman"/>
          <w:sz w:val="20"/>
          <w:szCs w:val="20"/>
        </w:rPr>
        <w:tab/>
        <w:t>-</w:t>
      </w:r>
      <w:r w:rsidRPr="009E38F9">
        <w:rPr>
          <w:rFonts w:ascii="Times New Roman" w:hAnsi="Times New Roman" w:cs="Times New Roman"/>
          <w:sz w:val="20"/>
          <w:szCs w:val="20"/>
        </w:rPr>
        <w:tab/>
      </w:r>
    </w:p>
    <w:p w14:paraId="0A12D3C7"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4</w:t>
      </w:r>
      <w:r w:rsidRPr="009E38F9">
        <w:rPr>
          <w:rFonts w:ascii="Times New Roman" w:hAnsi="Times New Roman" w:cs="Times New Roman"/>
          <w:sz w:val="20"/>
          <w:szCs w:val="20"/>
        </w:rPr>
        <w:tab/>
        <w:t>Подвальное помещение</w:t>
      </w:r>
      <w:r w:rsidRPr="009E38F9">
        <w:rPr>
          <w:rFonts w:ascii="Times New Roman" w:hAnsi="Times New Roman" w:cs="Times New Roman"/>
          <w:sz w:val="20"/>
          <w:szCs w:val="20"/>
        </w:rPr>
        <w:tab/>
        <w:t>-</w:t>
      </w:r>
      <w:r w:rsidRPr="009E38F9">
        <w:rPr>
          <w:rFonts w:ascii="Times New Roman" w:hAnsi="Times New Roman" w:cs="Times New Roman"/>
          <w:sz w:val="20"/>
          <w:szCs w:val="20"/>
        </w:rPr>
        <w:tab/>
        <w:t>-</w:t>
      </w:r>
      <w:r w:rsidRPr="009E38F9">
        <w:rPr>
          <w:rFonts w:ascii="Times New Roman" w:hAnsi="Times New Roman" w:cs="Times New Roman"/>
          <w:sz w:val="20"/>
          <w:szCs w:val="20"/>
        </w:rPr>
        <w:tab/>
      </w:r>
    </w:p>
    <w:p w14:paraId="0F53244E"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5</w:t>
      </w:r>
      <w:r w:rsidRPr="009E38F9">
        <w:rPr>
          <w:rFonts w:ascii="Times New Roman" w:hAnsi="Times New Roman" w:cs="Times New Roman"/>
          <w:sz w:val="20"/>
          <w:szCs w:val="20"/>
        </w:rPr>
        <w:tab/>
        <w:t>Лифтовое оборудование</w:t>
      </w:r>
      <w:r w:rsidRPr="009E38F9">
        <w:rPr>
          <w:rFonts w:ascii="Times New Roman" w:hAnsi="Times New Roman" w:cs="Times New Roman"/>
          <w:sz w:val="20"/>
          <w:szCs w:val="20"/>
        </w:rPr>
        <w:tab/>
        <w:t>2018</w:t>
      </w:r>
      <w:r w:rsidRPr="009E38F9">
        <w:rPr>
          <w:rFonts w:ascii="Times New Roman" w:hAnsi="Times New Roman" w:cs="Times New Roman"/>
          <w:sz w:val="20"/>
          <w:szCs w:val="20"/>
        </w:rPr>
        <w:tab/>
        <w:t>100,00%</w:t>
      </w:r>
      <w:r w:rsidRPr="009E38F9">
        <w:rPr>
          <w:rFonts w:ascii="Times New Roman" w:hAnsi="Times New Roman" w:cs="Times New Roman"/>
          <w:sz w:val="20"/>
          <w:szCs w:val="20"/>
        </w:rPr>
        <w:tab/>
      </w:r>
    </w:p>
    <w:p w14:paraId="03A481DB"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6</w:t>
      </w:r>
      <w:r w:rsidRPr="009E38F9">
        <w:rPr>
          <w:rFonts w:ascii="Times New Roman" w:hAnsi="Times New Roman" w:cs="Times New Roman"/>
          <w:sz w:val="20"/>
          <w:szCs w:val="20"/>
        </w:rPr>
        <w:tab/>
        <w:t>Электроснабжение</w:t>
      </w:r>
      <w:r w:rsidRPr="009E38F9">
        <w:rPr>
          <w:rFonts w:ascii="Times New Roman" w:hAnsi="Times New Roman" w:cs="Times New Roman"/>
          <w:sz w:val="20"/>
          <w:szCs w:val="20"/>
        </w:rPr>
        <w:tab/>
        <w:t>-</w:t>
      </w:r>
      <w:r w:rsidRPr="009E38F9">
        <w:rPr>
          <w:rFonts w:ascii="Times New Roman" w:hAnsi="Times New Roman" w:cs="Times New Roman"/>
          <w:sz w:val="20"/>
          <w:szCs w:val="20"/>
        </w:rPr>
        <w:tab/>
        <w:t>-</w:t>
      </w:r>
      <w:r w:rsidRPr="009E38F9">
        <w:rPr>
          <w:rFonts w:ascii="Times New Roman" w:hAnsi="Times New Roman" w:cs="Times New Roman"/>
          <w:sz w:val="20"/>
          <w:szCs w:val="20"/>
        </w:rPr>
        <w:tab/>
      </w:r>
    </w:p>
    <w:p w14:paraId="591666E7"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7</w:t>
      </w:r>
      <w:r w:rsidRPr="009E38F9">
        <w:rPr>
          <w:rFonts w:ascii="Times New Roman" w:hAnsi="Times New Roman" w:cs="Times New Roman"/>
          <w:sz w:val="20"/>
          <w:szCs w:val="20"/>
        </w:rPr>
        <w:tab/>
        <w:t>Теплоснабжение</w:t>
      </w:r>
      <w:r w:rsidRPr="009E38F9">
        <w:rPr>
          <w:rFonts w:ascii="Times New Roman" w:hAnsi="Times New Roman" w:cs="Times New Roman"/>
          <w:sz w:val="20"/>
          <w:szCs w:val="20"/>
        </w:rPr>
        <w:tab/>
        <w:t>-</w:t>
      </w:r>
      <w:r w:rsidRPr="009E38F9">
        <w:rPr>
          <w:rFonts w:ascii="Times New Roman" w:hAnsi="Times New Roman" w:cs="Times New Roman"/>
          <w:sz w:val="20"/>
          <w:szCs w:val="20"/>
        </w:rPr>
        <w:tab/>
        <w:t>-</w:t>
      </w:r>
      <w:r w:rsidRPr="009E38F9">
        <w:rPr>
          <w:rFonts w:ascii="Times New Roman" w:hAnsi="Times New Roman" w:cs="Times New Roman"/>
          <w:sz w:val="20"/>
          <w:szCs w:val="20"/>
        </w:rPr>
        <w:tab/>
      </w:r>
    </w:p>
    <w:p w14:paraId="4B769C89"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8</w:t>
      </w:r>
      <w:r w:rsidRPr="009E38F9">
        <w:rPr>
          <w:rFonts w:ascii="Times New Roman" w:hAnsi="Times New Roman" w:cs="Times New Roman"/>
          <w:sz w:val="20"/>
          <w:szCs w:val="20"/>
        </w:rPr>
        <w:tab/>
        <w:t>Холодное водоснабжение</w:t>
      </w:r>
      <w:r w:rsidRPr="009E38F9">
        <w:rPr>
          <w:rFonts w:ascii="Times New Roman" w:hAnsi="Times New Roman" w:cs="Times New Roman"/>
          <w:sz w:val="20"/>
          <w:szCs w:val="20"/>
        </w:rPr>
        <w:tab/>
        <w:t>-</w:t>
      </w:r>
      <w:r w:rsidRPr="009E38F9">
        <w:rPr>
          <w:rFonts w:ascii="Times New Roman" w:hAnsi="Times New Roman" w:cs="Times New Roman"/>
          <w:sz w:val="20"/>
          <w:szCs w:val="20"/>
        </w:rPr>
        <w:tab/>
        <w:t>-</w:t>
      </w:r>
      <w:r w:rsidRPr="009E38F9">
        <w:rPr>
          <w:rFonts w:ascii="Times New Roman" w:hAnsi="Times New Roman" w:cs="Times New Roman"/>
          <w:sz w:val="20"/>
          <w:szCs w:val="20"/>
        </w:rPr>
        <w:tab/>
      </w:r>
    </w:p>
    <w:p w14:paraId="20600DD6"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9</w:t>
      </w:r>
      <w:r w:rsidRPr="009E38F9">
        <w:rPr>
          <w:rFonts w:ascii="Times New Roman" w:hAnsi="Times New Roman" w:cs="Times New Roman"/>
          <w:sz w:val="20"/>
          <w:szCs w:val="20"/>
        </w:rPr>
        <w:tab/>
        <w:t>Горячее водоснабжение</w:t>
      </w:r>
      <w:r w:rsidRPr="009E38F9">
        <w:rPr>
          <w:rFonts w:ascii="Times New Roman" w:hAnsi="Times New Roman" w:cs="Times New Roman"/>
          <w:sz w:val="20"/>
          <w:szCs w:val="20"/>
        </w:rPr>
        <w:tab/>
        <w:t>-</w:t>
      </w:r>
      <w:r w:rsidRPr="009E38F9">
        <w:rPr>
          <w:rFonts w:ascii="Times New Roman" w:hAnsi="Times New Roman" w:cs="Times New Roman"/>
          <w:sz w:val="20"/>
          <w:szCs w:val="20"/>
        </w:rPr>
        <w:tab/>
        <w:t>-</w:t>
      </w:r>
      <w:r w:rsidRPr="009E38F9">
        <w:rPr>
          <w:rFonts w:ascii="Times New Roman" w:hAnsi="Times New Roman" w:cs="Times New Roman"/>
          <w:sz w:val="20"/>
          <w:szCs w:val="20"/>
        </w:rPr>
        <w:tab/>
      </w:r>
    </w:p>
    <w:p w14:paraId="1FFF8AF5"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10</w:t>
      </w:r>
      <w:r w:rsidRPr="009E38F9">
        <w:rPr>
          <w:rFonts w:ascii="Times New Roman" w:hAnsi="Times New Roman" w:cs="Times New Roman"/>
          <w:sz w:val="20"/>
          <w:szCs w:val="20"/>
        </w:rPr>
        <w:tab/>
        <w:t>Водоотведение</w:t>
      </w:r>
      <w:r w:rsidRPr="009E38F9">
        <w:rPr>
          <w:rFonts w:ascii="Times New Roman" w:hAnsi="Times New Roman" w:cs="Times New Roman"/>
          <w:sz w:val="20"/>
          <w:szCs w:val="20"/>
        </w:rPr>
        <w:tab/>
        <w:t>-</w:t>
      </w:r>
      <w:r w:rsidRPr="009E38F9">
        <w:rPr>
          <w:rFonts w:ascii="Times New Roman" w:hAnsi="Times New Roman" w:cs="Times New Roman"/>
          <w:sz w:val="20"/>
          <w:szCs w:val="20"/>
        </w:rPr>
        <w:tab/>
        <w:t>-</w:t>
      </w:r>
      <w:r w:rsidRPr="009E38F9">
        <w:rPr>
          <w:rFonts w:ascii="Times New Roman" w:hAnsi="Times New Roman" w:cs="Times New Roman"/>
          <w:sz w:val="20"/>
          <w:szCs w:val="20"/>
        </w:rPr>
        <w:tab/>
      </w:r>
    </w:p>
    <w:p w14:paraId="2982A608" w14:textId="77777777" w:rsidR="00483ADC" w:rsidRPr="009E38F9" w:rsidRDefault="00483ADC" w:rsidP="00483ADC">
      <w:pPr>
        <w:rPr>
          <w:rFonts w:ascii="Times New Roman" w:hAnsi="Times New Roman" w:cs="Times New Roman"/>
          <w:b/>
          <w:bCs/>
          <w:sz w:val="20"/>
          <w:szCs w:val="20"/>
        </w:rPr>
      </w:pPr>
      <w:r w:rsidRPr="009E38F9">
        <w:rPr>
          <w:rFonts w:ascii="Times New Roman" w:hAnsi="Times New Roman" w:cs="Times New Roman"/>
          <w:b/>
          <w:bCs/>
          <w:sz w:val="20"/>
          <w:szCs w:val="20"/>
        </w:rPr>
        <w:t>II. Инженерное оборудование (инженерные сети)</w:t>
      </w:r>
      <w:r w:rsidRPr="009E38F9">
        <w:rPr>
          <w:rFonts w:ascii="Times New Roman" w:hAnsi="Times New Roman" w:cs="Times New Roman"/>
          <w:b/>
          <w:bCs/>
          <w:sz w:val="20"/>
          <w:szCs w:val="20"/>
        </w:rPr>
        <w:tab/>
      </w:r>
      <w:r w:rsidRPr="009E38F9">
        <w:rPr>
          <w:rFonts w:ascii="Times New Roman" w:hAnsi="Times New Roman" w:cs="Times New Roman"/>
          <w:b/>
          <w:bCs/>
          <w:sz w:val="20"/>
          <w:szCs w:val="20"/>
        </w:rPr>
        <w:tab/>
      </w:r>
    </w:p>
    <w:p w14:paraId="14285042" w14:textId="77777777" w:rsidR="00483ADC" w:rsidRPr="009E38F9" w:rsidRDefault="00483ADC" w:rsidP="00483ADC">
      <w:pPr>
        <w:rPr>
          <w:rFonts w:ascii="Times New Roman" w:hAnsi="Times New Roman" w:cs="Times New Roman"/>
          <w:b/>
          <w:bCs/>
          <w:sz w:val="20"/>
          <w:szCs w:val="20"/>
        </w:rPr>
      </w:pPr>
      <w:r w:rsidRPr="009E38F9">
        <w:rPr>
          <w:rFonts w:ascii="Times New Roman" w:hAnsi="Times New Roman" w:cs="Times New Roman"/>
          <w:b/>
          <w:bCs/>
          <w:sz w:val="20"/>
          <w:szCs w:val="20"/>
        </w:rPr>
        <w:t>1.Электроснабжение</w:t>
      </w:r>
      <w:r w:rsidRPr="009E38F9">
        <w:rPr>
          <w:rFonts w:ascii="Times New Roman" w:hAnsi="Times New Roman" w:cs="Times New Roman"/>
          <w:b/>
          <w:bCs/>
          <w:sz w:val="20"/>
          <w:szCs w:val="20"/>
        </w:rPr>
        <w:tab/>
      </w:r>
      <w:r w:rsidRPr="009E38F9">
        <w:rPr>
          <w:rFonts w:ascii="Times New Roman" w:hAnsi="Times New Roman" w:cs="Times New Roman"/>
          <w:b/>
          <w:bCs/>
          <w:sz w:val="20"/>
          <w:szCs w:val="20"/>
        </w:rPr>
        <w:tab/>
      </w:r>
      <w:r w:rsidRPr="009E38F9">
        <w:rPr>
          <w:rFonts w:ascii="Times New Roman" w:hAnsi="Times New Roman" w:cs="Times New Roman"/>
          <w:b/>
          <w:bCs/>
          <w:sz w:val="20"/>
          <w:szCs w:val="20"/>
        </w:rPr>
        <w:tab/>
      </w:r>
    </w:p>
    <w:p w14:paraId="699BB529"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Центральное</w:t>
      </w:r>
      <w:r w:rsidRPr="009E38F9">
        <w:rPr>
          <w:rFonts w:ascii="Times New Roman" w:hAnsi="Times New Roman" w:cs="Times New Roman"/>
          <w:sz w:val="20"/>
          <w:szCs w:val="20"/>
        </w:rPr>
        <w:tab/>
        <w:t xml:space="preserve"> </w:t>
      </w:r>
      <w:r w:rsidRPr="009E38F9">
        <w:rPr>
          <w:rFonts w:ascii="Times New Roman" w:hAnsi="Times New Roman" w:cs="Times New Roman"/>
          <w:sz w:val="20"/>
          <w:szCs w:val="20"/>
        </w:rPr>
        <w:tab/>
        <w:t>да</w:t>
      </w:r>
      <w:r w:rsidRPr="009E38F9">
        <w:rPr>
          <w:rFonts w:ascii="Times New Roman" w:hAnsi="Times New Roman" w:cs="Times New Roman"/>
          <w:sz w:val="20"/>
          <w:szCs w:val="20"/>
        </w:rPr>
        <w:tab/>
      </w:r>
      <w:r w:rsidRPr="009E38F9">
        <w:rPr>
          <w:rFonts w:ascii="Times New Roman" w:hAnsi="Times New Roman" w:cs="Times New Roman"/>
          <w:sz w:val="20"/>
          <w:szCs w:val="20"/>
        </w:rPr>
        <w:tab/>
      </w:r>
    </w:p>
    <w:p w14:paraId="1581E726"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N</w:t>
      </w:r>
      <w:r w:rsidRPr="009E38F9">
        <w:rPr>
          <w:rFonts w:ascii="Times New Roman" w:hAnsi="Times New Roman" w:cs="Times New Roman"/>
          <w:sz w:val="20"/>
          <w:szCs w:val="20"/>
        </w:rPr>
        <w:tab/>
        <w:t>Количественные характеристики системы</w:t>
      </w:r>
      <w:r w:rsidRPr="009E38F9">
        <w:rPr>
          <w:rFonts w:ascii="Times New Roman" w:hAnsi="Times New Roman" w:cs="Times New Roman"/>
          <w:sz w:val="20"/>
          <w:szCs w:val="20"/>
        </w:rPr>
        <w:tab/>
        <w:t>Единица</w:t>
      </w:r>
      <w:r w:rsidRPr="009E38F9">
        <w:rPr>
          <w:rFonts w:ascii="Times New Roman" w:hAnsi="Times New Roman" w:cs="Times New Roman"/>
          <w:sz w:val="20"/>
          <w:szCs w:val="20"/>
        </w:rPr>
        <w:tab/>
        <w:t>Показатель</w:t>
      </w:r>
      <w:r w:rsidRPr="009E38F9">
        <w:rPr>
          <w:rFonts w:ascii="Times New Roman" w:hAnsi="Times New Roman" w:cs="Times New Roman"/>
          <w:sz w:val="20"/>
          <w:szCs w:val="20"/>
        </w:rPr>
        <w:tab/>
      </w:r>
    </w:p>
    <w:p w14:paraId="338D5CF2"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п/п</w:t>
      </w:r>
      <w:r w:rsidRPr="009E38F9">
        <w:rPr>
          <w:rFonts w:ascii="Times New Roman" w:hAnsi="Times New Roman" w:cs="Times New Roman"/>
          <w:sz w:val="20"/>
          <w:szCs w:val="20"/>
        </w:rPr>
        <w:tab/>
        <w:t>электроснабжения</w:t>
      </w:r>
      <w:r w:rsidRPr="009E38F9">
        <w:rPr>
          <w:rFonts w:ascii="Times New Roman" w:hAnsi="Times New Roman" w:cs="Times New Roman"/>
          <w:sz w:val="20"/>
          <w:szCs w:val="20"/>
        </w:rPr>
        <w:tab/>
        <w:t>измерения</w:t>
      </w:r>
      <w:r w:rsidRPr="009E38F9">
        <w:rPr>
          <w:rFonts w:ascii="Times New Roman" w:hAnsi="Times New Roman" w:cs="Times New Roman"/>
          <w:sz w:val="20"/>
          <w:szCs w:val="20"/>
        </w:rPr>
        <w:tab/>
        <w:t xml:space="preserve"> </w:t>
      </w:r>
      <w:r w:rsidRPr="009E38F9">
        <w:rPr>
          <w:rFonts w:ascii="Times New Roman" w:hAnsi="Times New Roman" w:cs="Times New Roman"/>
          <w:sz w:val="20"/>
          <w:szCs w:val="20"/>
        </w:rPr>
        <w:tab/>
      </w:r>
    </w:p>
    <w:p w14:paraId="513375F9" w14:textId="67DF984B"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1</w:t>
      </w:r>
      <w:r w:rsidRPr="009E38F9">
        <w:rPr>
          <w:rFonts w:ascii="Times New Roman" w:hAnsi="Times New Roman" w:cs="Times New Roman"/>
          <w:sz w:val="20"/>
          <w:szCs w:val="20"/>
        </w:rPr>
        <w:tab/>
        <w:t>Вводно-распределительное устройство</w:t>
      </w:r>
      <w:r w:rsidRPr="009E38F9">
        <w:rPr>
          <w:rFonts w:ascii="Times New Roman" w:hAnsi="Times New Roman" w:cs="Times New Roman"/>
          <w:sz w:val="20"/>
          <w:szCs w:val="20"/>
        </w:rPr>
        <w:tab/>
        <w:t>единиц</w:t>
      </w:r>
      <w:r w:rsidRPr="009E38F9">
        <w:rPr>
          <w:rFonts w:ascii="Times New Roman" w:hAnsi="Times New Roman" w:cs="Times New Roman"/>
          <w:sz w:val="20"/>
          <w:szCs w:val="20"/>
        </w:rPr>
        <w:tab/>
      </w:r>
      <w:r>
        <w:rPr>
          <w:rFonts w:ascii="Times New Roman" w:hAnsi="Times New Roman" w:cs="Times New Roman"/>
          <w:sz w:val="20"/>
          <w:szCs w:val="20"/>
        </w:rPr>
        <w:t>__</w:t>
      </w:r>
      <w:r w:rsidRPr="009E38F9">
        <w:rPr>
          <w:rFonts w:ascii="Times New Roman" w:hAnsi="Times New Roman" w:cs="Times New Roman"/>
          <w:sz w:val="20"/>
          <w:szCs w:val="20"/>
        </w:rPr>
        <w:tab/>
      </w:r>
    </w:p>
    <w:p w14:paraId="3E41A4ED" w14:textId="0FAA25B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2</w:t>
      </w:r>
      <w:r w:rsidRPr="009E38F9">
        <w:rPr>
          <w:rFonts w:ascii="Times New Roman" w:hAnsi="Times New Roman" w:cs="Times New Roman"/>
          <w:sz w:val="20"/>
          <w:szCs w:val="20"/>
        </w:rPr>
        <w:tab/>
        <w:t>Общая протяженность сетей</w:t>
      </w:r>
      <w:r w:rsidRPr="009E38F9">
        <w:rPr>
          <w:rFonts w:ascii="Times New Roman" w:hAnsi="Times New Roman" w:cs="Times New Roman"/>
          <w:sz w:val="20"/>
          <w:szCs w:val="20"/>
        </w:rPr>
        <w:tab/>
        <w:t>метров</w:t>
      </w:r>
      <w:r w:rsidRPr="009E38F9">
        <w:rPr>
          <w:rFonts w:ascii="Times New Roman" w:hAnsi="Times New Roman" w:cs="Times New Roman"/>
          <w:sz w:val="20"/>
          <w:szCs w:val="20"/>
        </w:rPr>
        <w:tab/>
      </w:r>
      <w:r>
        <w:rPr>
          <w:rFonts w:ascii="Times New Roman" w:hAnsi="Times New Roman" w:cs="Times New Roman"/>
          <w:sz w:val="20"/>
          <w:szCs w:val="20"/>
        </w:rPr>
        <w:t>_____</w:t>
      </w:r>
      <w:r w:rsidRPr="009E38F9">
        <w:rPr>
          <w:rFonts w:ascii="Times New Roman" w:hAnsi="Times New Roman" w:cs="Times New Roman"/>
          <w:sz w:val="20"/>
          <w:szCs w:val="20"/>
        </w:rPr>
        <w:tab/>
      </w:r>
    </w:p>
    <w:p w14:paraId="7760FF45" w14:textId="6E129F72"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3</w:t>
      </w:r>
      <w:r w:rsidRPr="009E38F9">
        <w:rPr>
          <w:rFonts w:ascii="Times New Roman" w:hAnsi="Times New Roman" w:cs="Times New Roman"/>
          <w:sz w:val="20"/>
          <w:szCs w:val="20"/>
        </w:rPr>
        <w:tab/>
        <w:t>Количество групповых щитков</w:t>
      </w:r>
      <w:r w:rsidRPr="009E38F9">
        <w:rPr>
          <w:rFonts w:ascii="Times New Roman" w:hAnsi="Times New Roman" w:cs="Times New Roman"/>
          <w:sz w:val="20"/>
          <w:szCs w:val="20"/>
        </w:rPr>
        <w:tab/>
        <w:t>единиц</w:t>
      </w:r>
      <w:r w:rsidRPr="009E38F9">
        <w:rPr>
          <w:rFonts w:ascii="Times New Roman" w:hAnsi="Times New Roman" w:cs="Times New Roman"/>
          <w:sz w:val="20"/>
          <w:szCs w:val="20"/>
        </w:rPr>
        <w:tab/>
      </w:r>
      <w:r>
        <w:rPr>
          <w:rFonts w:ascii="Times New Roman" w:hAnsi="Times New Roman" w:cs="Times New Roman"/>
          <w:sz w:val="20"/>
          <w:szCs w:val="20"/>
        </w:rPr>
        <w:t>____</w:t>
      </w:r>
      <w:r w:rsidRPr="009E38F9">
        <w:rPr>
          <w:rFonts w:ascii="Times New Roman" w:hAnsi="Times New Roman" w:cs="Times New Roman"/>
          <w:sz w:val="20"/>
          <w:szCs w:val="20"/>
        </w:rPr>
        <w:tab/>
      </w:r>
    </w:p>
    <w:p w14:paraId="5F2DFED6"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4</w:t>
      </w:r>
      <w:r w:rsidRPr="009E38F9">
        <w:rPr>
          <w:rFonts w:ascii="Times New Roman" w:hAnsi="Times New Roman" w:cs="Times New Roman"/>
          <w:sz w:val="20"/>
          <w:szCs w:val="20"/>
        </w:rPr>
        <w:tab/>
        <w:t>Количество светильников в местах общего</w:t>
      </w:r>
      <w:r w:rsidRPr="009E38F9">
        <w:rPr>
          <w:rFonts w:ascii="Times New Roman" w:hAnsi="Times New Roman" w:cs="Times New Roman"/>
          <w:sz w:val="20"/>
          <w:szCs w:val="20"/>
        </w:rPr>
        <w:tab/>
        <w:t>единиц</w:t>
      </w:r>
      <w:r w:rsidRPr="009E38F9">
        <w:rPr>
          <w:rFonts w:ascii="Times New Roman" w:hAnsi="Times New Roman" w:cs="Times New Roman"/>
          <w:sz w:val="20"/>
          <w:szCs w:val="20"/>
        </w:rPr>
        <w:tab/>
        <w:t xml:space="preserve"> </w:t>
      </w:r>
      <w:r w:rsidRPr="009E38F9">
        <w:rPr>
          <w:rFonts w:ascii="Times New Roman" w:hAnsi="Times New Roman" w:cs="Times New Roman"/>
          <w:sz w:val="20"/>
          <w:szCs w:val="20"/>
        </w:rPr>
        <w:tab/>
      </w:r>
    </w:p>
    <w:p w14:paraId="029652DA" w14:textId="24BBB824"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 </w:t>
      </w:r>
      <w:r w:rsidRPr="009E38F9">
        <w:rPr>
          <w:rFonts w:ascii="Times New Roman" w:hAnsi="Times New Roman" w:cs="Times New Roman"/>
          <w:sz w:val="20"/>
          <w:szCs w:val="20"/>
        </w:rPr>
        <w:tab/>
        <w:t>пользования</w:t>
      </w:r>
      <w:r w:rsidRPr="009E38F9">
        <w:rPr>
          <w:rFonts w:ascii="Times New Roman" w:hAnsi="Times New Roman" w:cs="Times New Roman"/>
          <w:sz w:val="20"/>
          <w:szCs w:val="20"/>
        </w:rPr>
        <w:tab/>
        <w:t xml:space="preserve"> </w:t>
      </w:r>
      <w:r w:rsidRPr="009E38F9">
        <w:rPr>
          <w:rFonts w:ascii="Times New Roman" w:hAnsi="Times New Roman" w:cs="Times New Roman"/>
          <w:sz w:val="20"/>
          <w:szCs w:val="20"/>
        </w:rPr>
        <w:tab/>
      </w:r>
      <w:r>
        <w:rPr>
          <w:rFonts w:ascii="Times New Roman" w:hAnsi="Times New Roman" w:cs="Times New Roman"/>
          <w:sz w:val="20"/>
          <w:szCs w:val="20"/>
        </w:rPr>
        <w:t>____</w:t>
      </w:r>
      <w:r w:rsidRPr="009E38F9">
        <w:rPr>
          <w:rFonts w:ascii="Times New Roman" w:hAnsi="Times New Roman" w:cs="Times New Roman"/>
          <w:sz w:val="20"/>
          <w:szCs w:val="20"/>
        </w:rPr>
        <w:tab/>
      </w:r>
    </w:p>
    <w:p w14:paraId="5BF53961" w14:textId="0F64C4AD"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5</w:t>
      </w:r>
      <w:r w:rsidRPr="009E38F9">
        <w:rPr>
          <w:rFonts w:ascii="Times New Roman" w:hAnsi="Times New Roman" w:cs="Times New Roman"/>
          <w:sz w:val="20"/>
          <w:szCs w:val="20"/>
        </w:rPr>
        <w:tab/>
        <w:t>Количество светильников наружного освещения</w:t>
      </w:r>
      <w:r w:rsidRPr="009E38F9">
        <w:rPr>
          <w:rFonts w:ascii="Times New Roman" w:hAnsi="Times New Roman" w:cs="Times New Roman"/>
          <w:sz w:val="20"/>
          <w:szCs w:val="20"/>
        </w:rPr>
        <w:tab/>
        <w:t>единиц</w:t>
      </w:r>
      <w:r w:rsidRPr="009E38F9">
        <w:rPr>
          <w:rFonts w:ascii="Times New Roman" w:hAnsi="Times New Roman" w:cs="Times New Roman"/>
          <w:sz w:val="20"/>
          <w:szCs w:val="20"/>
        </w:rPr>
        <w:tab/>
      </w:r>
      <w:r>
        <w:rPr>
          <w:rFonts w:ascii="Times New Roman" w:hAnsi="Times New Roman" w:cs="Times New Roman"/>
          <w:sz w:val="20"/>
          <w:szCs w:val="20"/>
        </w:rPr>
        <w:t>____</w:t>
      </w:r>
      <w:r w:rsidRPr="009E38F9">
        <w:rPr>
          <w:rFonts w:ascii="Times New Roman" w:hAnsi="Times New Roman" w:cs="Times New Roman"/>
          <w:sz w:val="20"/>
          <w:szCs w:val="20"/>
        </w:rPr>
        <w:tab/>
      </w:r>
    </w:p>
    <w:p w14:paraId="69A72351" w14:textId="377AAFC0"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6</w:t>
      </w:r>
      <w:r w:rsidRPr="009E38F9">
        <w:rPr>
          <w:rFonts w:ascii="Times New Roman" w:hAnsi="Times New Roman" w:cs="Times New Roman"/>
          <w:sz w:val="20"/>
          <w:szCs w:val="20"/>
        </w:rPr>
        <w:tab/>
        <w:t>Общий износ системы электроснабжения</w:t>
      </w:r>
      <w:r w:rsidRPr="009E38F9">
        <w:rPr>
          <w:rFonts w:ascii="Times New Roman" w:hAnsi="Times New Roman" w:cs="Times New Roman"/>
          <w:sz w:val="20"/>
          <w:szCs w:val="20"/>
        </w:rPr>
        <w:tab/>
        <w:t>процентов</w:t>
      </w:r>
      <w:r w:rsidRPr="009E38F9">
        <w:rPr>
          <w:rFonts w:ascii="Times New Roman" w:hAnsi="Times New Roman" w:cs="Times New Roman"/>
          <w:sz w:val="20"/>
          <w:szCs w:val="20"/>
        </w:rPr>
        <w:tab/>
      </w:r>
      <w:r>
        <w:rPr>
          <w:rFonts w:ascii="Times New Roman" w:hAnsi="Times New Roman" w:cs="Times New Roman"/>
          <w:sz w:val="20"/>
          <w:szCs w:val="20"/>
        </w:rPr>
        <w:t>_____</w:t>
      </w:r>
      <w:r w:rsidRPr="009E38F9">
        <w:rPr>
          <w:rFonts w:ascii="Times New Roman" w:hAnsi="Times New Roman" w:cs="Times New Roman"/>
          <w:sz w:val="20"/>
          <w:szCs w:val="20"/>
        </w:rPr>
        <w:tab/>
      </w:r>
    </w:p>
    <w:p w14:paraId="4C02CC8B" w14:textId="77777777" w:rsidR="00483ADC" w:rsidRPr="009E38F9" w:rsidRDefault="00483ADC" w:rsidP="00483ADC">
      <w:pPr>
        <w:rPr>
          <w:rFonts w:ascii="Times New Roman" w:hAnsi="Times New Roman" w:cs="Times New Roman"/>
          <w:b/>
          <w:bCs/>
          <w:sz w:val="20"/>
          <w:szCs w:val="20"/>
        </w:rPr>
      </w:pPr>
      <w:r w:rsidRPr="009E38F9">
        <w:rPr>
          <w:rFonts w:ascii="Times New Roman" w:hAnsi="Times New Roman" w:cs="Times New Roman"/>
          <w:b/>
          <w:bCs/>
          <w:sz w:val="20"/>
          <w:szCs w:val="20"/>
        </w:rPr>
        <w:t>2.Теплоснабжение</w:t>
      </w:r>
      <w:r w:rsidRPr="009E38F9">
        <w:rPr>
          <w:rFonts w:ascii="Times New Roman" w:hAnsi="Times New Roman" w:cs="Times New Roman"/>
          <w:b/>
          <w:bCs/>
          <w:sz w:val="20"/>
          <w:szCs w:val="20"/>
        </w:rPr>
        <w:tab/>
      </w:r>
      <w:r w:rsidRPr="009E38F9">
        <w:rPr>
          <w:rFonts w:ascii="Times New Roman" w:hAnsi="Times New Roman" w:cs="Times New Roman"/>
          <w:b/>
          <w:bCs/>
          <w:sz w:val="20"/>
          <w:szCs w:val="20"/>
        </w:rPr>
        <w:tab/>
      </w:r>
      <w:r w:rsidRPr="009E38F9">
        <w:rPr>
          <w:rFonts w:ascii="Times New Roman" w:hAnsi="Times New Roman" w:cs="Times New Roman"/>
          <w:b/>
          <w:bCs/>
          <w:sz w:val="20"/>
          <w:szCs w:val="20"/>
        </w:rPr>
        <w:tab/>
      </w:r>
    </w:p>
    <w:p w14:paraId="226DBC7A"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Центральное</w:t>
      </w:r>
      <w:r w:rsidRPr="009E38F9">
        <w:rPr>
          <w:rFonts w:ascii="Times New Roman" w:hAnsi="Times New Roman" w:cs="Times New Roman"/>
          <w:sz w:val="20"/>
          <w:szCs w:val="20"/>
        </w:rPr>
        <w:tab/>
        <w:t xml:space="preserve"> </w:t>
      </w:r>
      <w:r w:rsidRPr="009E38F9">
        <w:rPr>
          <w:rFonts w:ascii="Times New Roman" w:hAnsi="Times New Roman" w:cs="Times New Roman"/>
          <w:sz w:val="20"/>
          <w:szCs w:val="20"/>
        </w:rPr>
        <w:tab/>
        <w:t>да</w:t>
      </w:r>
      <w:r w:rsidRPr="009E38F9">
        <w:rPr>
          <w:rFonts w:ascii="Times New Roman" w:hAnsi="Times New Roman" w:cs="Times New Roman"/>
          <w:sz w:val="20"/>
          <w:szCs w:val="20"/>
        </w:rPr>
        <w:tab/>
      </w:r>
      <w:r w:rsidRPr="009E38F9">
        <w:rPr>
          <w:rFonts w:ascii="Times New Roman" w:hAnsi="Times New Roman" w:cs="Times New Roman"/>
          <w:sz w:val="20"/>
          <w:szCs w:val="20"/>
        </w:rPr>
        <w:tab/>
      </w:r>
    </w:p>
    <w:p w14:paraId="66E44ED6"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N</w:t>
      </w:r>
      <w:r w:rsidRPr="009E38F9">
        <w:rPr>
          <w:rFonts w:ascii="Times New Roman" w:hAnsi="Times New Roman" w:cs="Times New Roman"/>
          <w:sz w:val="20"/>
          <w:szCs w:val="20"/>
        </w:rPr>
        <w:tab/>
        <w:t>Количественные характеристики системы</w:t>
      </w:r>
      <w:r w:rsidRPr="009E38F9">
        <w:rPr>
          <w:rFonts w:ascii="Times New Roman" w:hAnsi="Times New Roman" w:cs="Times New Roman"/>
          <w:sz w:val="20"/>
          <w:szCs w:val="20"/>
        </w:rPr>
        <w:tab/>
        <w:t>Единица</w:t>
      </w:r>
      <w:r w:rsidRPr="009E38F9">
        <w:rPr>
          <w:rFonts w:ascii="Times New Roman" w:hAnsi="Times New Roman" w:cs="Times New Roman"/>
          <w:sz w:val="20"/>
          <w:szCs w:val="20"/>
        </w:rPr>
        <w:tab/>
        <w:t>Показатель</w:t>
      </w:r>
      <w:r w:rsidRPr="009E38F9">
        <w:rPr>
          <w:rFonts w:ascii="Times New Roman" w:hAnsi="Times New Roman" w:cs="Times New Roman"/>
          <w:sz w:val="20"/>
          <w:szCs w:val="20"/>
        </w:rPr>
        <w:tab/>
      </w:r>
    </w:p>
    <w:p w14:paraId="5FB1629F"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п/п</w:t>
      </w:r>
      <w:r w:rsidRPr="009E38F9">
        <w:rPr>
          <w:rFonts w:ascii="Times New Roman" w:hAnsi="Times New Roman" w:cs="Times New Roman"/>
          <w:sz w:val="20"/>
          <w:szCs w:val="20"/>
        </w:rPr>
        <w:tab/>
        <w:t>теплоснабжения</w:t>
      </w:r>
      <w:r w:rsidRPr="009E38F9">
        <w:rPr>
          <w:rFonts w:ascii="Times New Roman" w:hAnsi="Times New Roman" w:cs="Times New Roman"/>
          <w:sz w:val="20"/>
          <w:szCs w:val="20"/>
        </w:rPr>
        <w:tab/>
        <w:t>измерения</w:t>
      </w:r>
      <w:r w:rsidRPr="009E38F9">
        <w:rPr>
          <w:rFonts w:ascii="Times New Roman" w:hAnsi="Times New Roman" w:cs="Times New Roman"/>
          <w:sz w:val="20"/>
          <w:szCs w:val="20"/>
        </w:rPr>
        <w:tab/>
        <w:t xml:space="preserve"> </w:t>
      </w:r>
      <w:r w:rsidRPr="009E38F9">
        <w:rPr>
          <w:rFonts w:ascii="Times New Roman" w:hAnsi="Times New Roman" w:cs="Times New Roman"/>
          <w:sz w:val="20"/>
          <w:szCs w:val="20"/>
        </w:rPr>
        <w:tab/>
      </w:r>
    </w:p>
    <w:p w14:paraId="332169C5" w14:textId="0A753E99"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1</w:t>
      </w:r>
      <w:r w:rsidRPr="009E38F9">
        <w:rPr>
          <w:rFonts w:ascii="Times New Roman" w:hAnsi="Times New Roman" w:cs="Times New Roman"/>
          <w:sz w:val="20"/>
          <w:szCs w:val="20"/>
        </w:rPr>
        <w:tab/>
        <w:t>Общая протяженность сетей</w:t>
      </w:r>
      <w:r w:rsidRPr="009E38F9">
        <w:rPr>
          <w:rFonts w:ascii="Times New Roman" w:hAnsi="Times New Roman" w:cs="Times New Roman"/>
          <w:sz w:val="20"/>
          <w:szCs w:val="20"/>
        </w:rPr>
        <w:tab/>
        <w:t>метров</w:t>
      </w:r>
      <w:r w:rsidRPr="009E38F9">
        <w:rPr>
          <w:rFonts w:ascii="Times New Roman" w:hAnsi="Times New Roman" w:cs="Times New Roman"/>
          <w:sz w:val="20"/>
          <w:szCs w:val="20"/>
        </w:rPr>
        <w:tab/>
      </w:r>
      <w:r>
        <w:rPr>
          <w:rFonts w:ascii="Times New Roman" w:hAnsi="Times New Roman" w:cs="Times New Roman"/>
          <w:sz w:val="20"/>
          <w:szCs w:val="20"/>
        </w:rPr>
        <w:t>_____</w:t>
      </w:r>
      <w:r w:rsidRPr="009E38F9">
        <w:rPr>
          <w:rFonts w:ascii="Times New Roman" w:hAnsi="Times New Roman" w:cs="Times New Roman"/>
          <w:sz w:val="20"/>
          <w:szCs w:val="20"/>
        </w:rPr>
        <w:tab/>
      </w:r>
    </w:p>
    <w:p w14:paraId="23E375A6" w14:textId="64EC7602"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2</w:t>
      </w:r>
      <w:r w:rsidRPr="009E38F9">
        <w:rPr>
          <w:rFonts w:ascii="Times New Roman" w:hAnsi="Times New Roman" w:cs="Times New Roman"/>
          <w:sz w:val="20"/>
          <w:szCs w:val="20"/>
        </w:rPr>
        <w:tab/>
        <w:t>Протяженность стояков</w:t>
      </w:r>
      <w:r w:rsidRPr="009E38F9">
        <w:rPr>
          <w:rFonts w:ascii="Times New Roman" w:hAnsi="Times New Roman" w:cs="Times New Roman"/>
          <w:sz w:val="20"/>
          <w:szCs w:val="20"/>
        </w:rPr>
        <w:tab/>
        <w:t>метров</w:t>
      </w:r>
      <w:r w:rsidRPr="009E38F9">
        <w:rPr>
          <w:rFonts w:ascii="Times New Roman" w:hAnsi="Times New Roman" w:cs="Times New Roman"/>
          <w:sz w:val="20"/>
          <w:szCs w:val="20"/>
        </w:rPr>
        <w:tab/>
      </w:r>
      <w:r>
        <w:rPr>
          <w:rFonts w:ascii="Times New Roman" w:hAnsi="Times New Roman" w:cs="Times New Roman"/>
          <w:sz w:val="20"/>
          <w:szCs w:val="20"/>
        </w:rPr>
        <w:t>_____</w:t>
      </w:r>
      <w:r w:rsidRPr="009E38F9">
        <w:rPr>
          <w:rFonts w:ascii="Times New Roman" w:hAnsi="Times New Roman" w:cs="Times New Roman"/>
          <w:sz w:val="20"/>
          <w:szCs w:val="20"/>
        </w:rPr>
        <w:tab/>
      </w:r>
    </w:p>
    <w:p w14:paraId="682514EE"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3 </w:t>
      </w:r>
      <w:r w:rsidRPr="009E38F9">
        <w:rPr>
          <w:rFonts w:ascii="Times New Roman" w:hAnsi="Times New Roman" w:cs="Times New Roman"/>
          <w:sz w:val="20"/>
          <w:szCs w:val="20"/>
        </w:rPr>
        <w:tab/>
        <w:t>энергии</w:t>
      </w:r>
      <w:r w:rsidRPr="009E38F9">
        <w:rPr>
          <w:rFonts w:ascii="Times New Roman" w:hAnsi="Times New Roman" w:cs="Times New Roman"/>
          <w:sz w:val="20"/>
          <w:szCs w:val="20"/>
        </w:rPr>
        <w:tab/>
        <w:t xml:space="preserve"> </w:t>
      </w:r>
      <w:r w:rsidRPr="009E38F9">
        <w:rPr>
          <w:rFonts w:ascii="Times New Roman" w:hAnsi="Times New Roman" w:cs="Times New Roman"/>
          <w:sz w:val="20"/>
          <w:szCs w:val="20"/>
        </w:rPr>
        <w:tab/>
        <w:t>нет</w:t>
      </w:r>
      <w:r w:rsidRPr="009E38F9">
        <w:rPr>
          <w:rFonts w:ascii="Times New Roman" w:hAnsi="Times New Roman" w:cs="Times New Roman"/>
          <w:sz w:val="20"/>
          <w:szCs w:val="20"/>
        </w:rPr>
        <w:tab/>
      </w:r>
    </w:p>
    <w:p w14:paraId="71A0CE11" w14:textId="342784A1"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4</w:t>
      </w:r>
      <w:r w:rsidRPr="009E38F9">
        <w:rPr>
          <w:rFonts w:ascii="Times New Roman" w:hAnsi="Times New Roman" w:cs="Times New Roman"/>
          <w:sz w:val="20"/>
          <w:szCs w:val="20"/>
        </w:rPr>
        <w:tab/>
        <w:t>Количество установленных коллективных</w:t>
      </w:r>
      <w:r w:rsidRPr="009E38F9">
        <w:rPr>
          <w:rFonts w:ascii="Times New Roman" w:hAnsi="Times New Roman" w:cs="Times New Roman"/>
          <w:sz w:val="20"/>
          <w:szCs w:val="20"/>
        </w:rPr>
        <w:tab/>
        <w:t xml:space="preserve"> единиц</w:t>
      </w:r>
      <w:r w:rsidRPr="009E38F9">
        <w:rPr>
          <w:rFonts w:ascii="Times New Roman" w:hAnsi="Times New Roman" w:cs="Times New Roman"/>
          <w:sz w:val="20"/>
          <w:szCs w:val="20"/>
        </w:rPr>
        <w:tab/>
      </w:r>
      <w:r>
        <w:rPr>
          <w:rFonts w:ascii="Times New Roman" w:hAnsi="Times New Roman" w:cs="Times New Roman"/>
          <w:sz w:val="20"/>
          <w:szCs w:val="20"/>
        </w:rPr>
        <w:t>___</w:t>
      </w:r>
      <w:r w:rsidRPr="009E38F9">
        <w:rPr>
          <w:rFonts w:ascii="Times New Roman" w:hAnsi="Times New Roman" w:cs="Times New Roman"/>
          <w:sz w:val="20"/>
          <w:szCs w:val="20"/>
        </w:rPr>
        <w:tab/>
      </w:r>
    </w:p>
    <w:p w14:paraId="410E59B0"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 </w:t>
      </w:r>
      <w:r w:rsidRPr="009E38F9">
        <w:rPr>
          <w:rFonts w:ascii="Times New Roman" w:hAnsi="Times New Roman" w:cs="Times New Roman"/>
          <w:sz w:val="20"/>
          <w:szCs w:val="20"/>
        </w:rPr>
        <w:tab/>
        <w:t>приборов учета</w:t>
      </w:r>
      <w:r w:rsidRPr="009E38F9">
        <w:rPr>
          <w:rFonts w:ascii="Times New Roman" w:hAnsi="Times New Roman" w:cs="Times New Roman"/>
          <w:sz w:val="20"/>
          <w:szCs w:val="20"/>
        </w:rPr>
        <w:tab/>
        <w:t xml:space="preserve"> </w:t>
      </w:r>
      <w:r w:rsidRPr="009E38F9">
        <w:rPr>
          <w:rFonts w:ascii="Times New Roman" w:hAnsi="Times New Roman" w:cs="Times New Roman"/>
          <w:sz w:val="20"/>
          <w:szCs w:val="20"/>
        </w:rPr>
        <w:tab/>
        <w:t xml:space="preserve"> </w:t>
      </w:r>
      <w:r w:rsidRPr="009E38F9">
        <w:rPr>
          <w:rFonts w:ascii="Times New Roman" w:hAnsi="Times New Roman" w:cs="Times New Roman"/>
          <w:sz w:val="20"/>
          <w:szCs w:val="20"/>
        </w:rPr>
        <w:tab/>
      </w:r>
    </w:p>
    <w:p w14:paraId="5E9383FC" w14:textId="7BD2C73A"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5</w:t>
      </w:r>
      <w:r w:rsidRPr="009E38F9">
        <w:rPr>
          <w:rFonts w:ascii="Times New Roman" w:hAnsi="Times New Roman" w:cs="Times New Roman"/>
          <w:sz w:val="20"/>
          <w:szCs w:val="20"/>
        </w:rPr>
        <w:tab/>
        <w:t>Запорно-регулирующая аппаратура</w:t>
      </w:r>
      <w:r w:rsidRPr="009E38F9">
        <w:rPr>
          <w:rFonts w:ascii="Times New Roman" w:hAnsi="Times New Roman" w:cs="Times New Roman"/>
          <w:sz w:val="20"/>
          <w:szCs w:val="20"/>
        </w:rPr>
        <w:tab/>
        <w:t>единиц</w:t>
      </w:r>
      <w:r w:rsidRPr="009E38F9">
        <w:rPr>
          <w:rFonts w:ascii="Times New Roman" w:hAnsi="Times New Roman" w:cs="Times New Roman"/>
          <w:sz w:val="20"/>
          <w:szCs w:val="20"/>
        </w:rPr>
        <w:tab/>
      </w:r>
      <w:r>
        <w:rPr>
          <w:rFonts w:ascii="Times New Roman" w:hAnsi="Times New Roman" w:cs="Times New Roman"/>
          <w:sz w:val="20"/>
          <w:szCs w:val="20"/>
        </w:rPr>
        <w:t>____</w:t>
      </w:r>
      <w:r w:rsidRPr="009E38F9">
        <w:rPr>
          <w:rFonts w:ascii="Times New Roman" w:hAnsi="Times New Roman" w:cs="Times New Roman"/>
          <w:sz w:val="20"/>
          <w:szCs w:val="20"/>
        </w:rPr>
        <w:tab/>
      </w:r>
    </w:p>
    <w:p w14:paraId="5C3B4C96" w14:textId="0FFDE61C"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6</w:t>
      </w:r>
      <w:r w:rsidRPr="009E38F9">
        <w:rPr>
          <w:rFonts w:ascii="Times New Roman" w:hAnsi="Times New Roman" w:cs="Times New Roman"/>
          <w:sz w:val="20"/>
          <w:szCs w:val="20"/>
        </w:rPr>
        <w:tab/>
        <w:t>Общий износ системы теплоснабжения</w:t>
      </w:r>
      <w:r w:rsidRPr="009E38F9">
        <w:rPr>
          <w:rFonts w:ascii="Times New Roman" w:hAnsi="Times New Roman" w:cs="Times New Roman"/>
          <w:sz w:val="20"/>
          <w:szCs w:val="20"/>
        </w:rPr>
        <w:tab/>
        <w:t>процентов</w:t>
      </w:r>
      <w:r w:rsidRPr="009E38F9">
        <w:rPr>
          <w:rFonts w:ascii="Times New Roman" w:hAnsi="Times New Roman" w:cs="Times New Roman"/>
          <w:sz w:val="20"/>
          <w:szCs w:val="20"/>
        </w:rPr>
        <w:tab/>
      </w:r>
      <w:r>
        <w:rPr>
          <w:rFonts w:ascii="Times New Roman" w:hAnsi="Times New Roman" w:cs="Times New Roman"/>
          <w:sz w:val="20"/>
          <w:szCs w:val="20"/>
        </w:rPr>
        <w:t>____</w:t>
      </w:r>
      <w:r w:rsidRPr="009E38F9">
        <w:rPr>
          <w:rFonts w:ascii="Times New Roman" w:hAnsi="Times New Roman" w:cs="Times New Roman"/>
          <w:sz w:val="20"/>
          <w:szCs w:val="20"/>
        </w:rPr>
        <w:tab/>
      </w:r>
    </w:p>
    <w:p w14:paraId="69F601DD" w14:textId="77777777" w:rsidR="00483ADC" w:rsidRPr="009E38F9" w:rsidRDefault="00483ADC" w:rsidP="00483ADC">
      <w:pPr>
        <w:rPr>
          <w:rFonts w:ascii="Times New Roman" w:hAnsi="Times New Roman" w:cs="Times New Roman"/>
          <w:b/>
          <w:bCs/>
          <w:sz w:val="20"/>
          <w:szCs w:val="20"/>
        </w:rPr>
      </w:pPr>
      <w:r w:rsidRPr="009E38F9">
        <w:rPr>
          <w:rFonts w:ascii="Times New Roman" w:hAnsi="Times New Roman" w:cs="Times New Roman"/>
          <w:b/>
          <w:bCs/>
          <w:sz w:val="20"/>
          <w:szCs w:val="20"/>
        </w:rPr>
        <w:t>3.Горячее водоснабжение</w:t>
      </w:r>
      <w:r w:rsidRPr="009E38F9">
        <w:rPr>
          <w:rFonts w:ascii="Times New Roman" w:hAnsi="Times New Roman" w:cs="Times New Roman"/>
          <w:b/>
          <w:bCs/>
          <w:sz w:val="20"/>
          <w:szCs w:val="20"/>
        </w:rPr>
        <w:tab/>
      </w:r>
      <w:r w:rsidRPr="009E38F9">
        <w:rPr>
          <w:rFonts w:ascii="Times New Roman" w:hAnsi="Times New Roman" w:cs="Times New Roman"/>
          <w:b/>
          <w:bCs/>
          <w:sz w:val="20"/>
          <w:szCs w:val="20"/>
        </w:rPr>
        <w:tab/>
      </w:r>
      <w:r w:rsidRPr="009E38F9">
        <w:rPr>
          <w:rFonts w:ascii="Times New Roman" w:hAnsi="Times New Roman" w:cs="Times New Roman"/>
          <w:b/>
          <w:bCs/>
          <w:sz w:val="20"/>
          <w:szCs w:val="20"/>
        </w:rPr>
        <w:tab/>
      </w:r>
    </w:p>
    <w:p w14:paraId="1DB2604A"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Центральное (открытая система)</w:t>
      </w:r>
      <w:r w:rsidRPr="009E38F9">
        <w:rPr>
          <w:rFonts w:ascii="Times New Roman" w:hAnsi="Times New Roman" w:cs="Times New Roman"/>
          <w:sz w:val="20"/>
          <w:szCs w:val="20"/>
        </w:rPr>
        <w:tab/>
        <w:t xml:space="preserve"> </w:t>
      </w:r>
      <w:r w:rsidRPr="009E38F9">
        <w:rPr>
          <w:rFonts w:ascii="Times New Roman" w:hAnsi="Times New Roman" w:cs="Times New Roman"/>
          <w:sz w:val="20"/>
          <w:szCs w:val="20"/>
        </w:rPr>
        <w:tab/>
        <w:t>да</w:t>
      </w:r>
      <w:r w:rsidRPr="009E38F9">
        <w:rPr>
          <w:rFonts w:ascii="Times New Roman" w:hAnsi="Times New Roman" w:cs="Times New Roman"/>
          <w:sz w:val="20"/>
          <w:szCs w:val="20"/>
        </w:rPr>
        <w:tab/>
      </w:r>
      <w:r w:rsidRPr="009E38F9">
        <w:rPr>
          <w:rFonts w:ascii="Times New Roman" w:hAnsi="Times New Roman" w:cs="Times New Roman"/>
          <w:sz w:val="20"/>
          <w:szCs w:val="20"/>
        </w:rPr>
        <w:tab/>
      </w:r>
    </w:p>
    <w:p w14:paraId="5F24CB07"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N</w:t>
      </w:r>
      <w:r w:rsidRPr="009E38F9">
        <w:rPr>
          <w:rFonts w:ascii="Times New Roman" w:hAnsi="Times New Roman" w:cs="Times New Roman"/>
          <w:sz w:val="20"/>
          <w:szCs w:val="20"/>
        </w:rPr>
        <w:tab/>
        <w:t>Количественные характеристики системы</w:t>
      </w:r>
      <w:r w:rsidRPr="009E38F9">
        <w:rPr>
          <w:rFonts w:ascii="Times New Roman" w:hAnsi="Times New Roman" w:cs="Times New Roman"/>
          <w:sz w:val="20"/>
          <w:szCs w:val="20"/>
        </w:rPr>
        <w:tab/>
        <w:t>Единица</w:t>
      </w:r>
      <w:r w:rsidRPr="009E38F9">
        <w:rPr>
          <w:rFonts w:ascii="Times New Roman" w:hAnsi="Times New Roman" w:cs="Times New Roman"/>
          <w:sz w:val="20"/>
          <w:szCs w:val="20"/>
        </w:rPr>
        <w:tab/>
        <w:t>Показатель</w:t>
      </w:r>
      <w:r w:rsidRPr="009E38F9">
        <w:rPr>
          <w:rFonts w:ascii="Times New Roman" w:hAnsi="Times New Roman" w:cs="Times New Roman"/>
          <w:sz w:val="20"/>
          <w:szCs w:val="20"/>
        </w:rPr>
        <w:tab/>
      </w:r>
    </w:p>
    <w:p w14:paraId="218DA4B6"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п/п</w:t>
      </w:r>
      <w:r w:rsidRPr="009E38F9">
        <w:rPr>
          <w:rFonts w:ascii="Times New Roman" w:hAnsi="Times New Roman" w:cs="Times New Roman"/>
          <w:sz w:val="20"/>
          <w:szCs w:val="20"/>
        </w:rPr>
        <w:tab/>
        <w:t>горячего водоснабжения</w:t>
      </w:r>
      <w:r w:rsidRPr="009E38F9">
        <w:rPr>
          <w:rFonts w:ascii="Times New Roman" w:hAnsi="Times New Roman" w:cs="Times New Roman"/>
          <w:sz w:val="20"/>
          <w:szCs w:val="20"/>
        </w:rPr>
        <w:tab/>
        <w:t>измерения</w:t>
      </w:r>
      <w:r w:rsidRPr="009E38F9">
        <w:rPr>
          <w:rFonts w:ascii="Times New Roman" w:hAnsi="Times New Roman" w:cs="Times New Roman"/>
          <w:sz w:val="20"/>
          <w:szCs w:val="20"/>
        </w:rPr>
        <w:tab/>
        <w:t xml:space="preserve"> </w:t>
      </w:r>
      <w:r w:rsidRPr="009E38F9">
        <w:rPr>
          <w:rFonts w:ascii="Times New Roman" w:hAnsi="Times New Roman" w:cs="Times New Roman"/>
          <w:sz w:val="20"/>
          <w:szCs w:val="20"/>
        </w:rPr>
        <w:tab/>
      </w:r>
    </w:p>
    <w:p w14:paraId="51F49370" w14:textId="43F1201C"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1</w:t>
      </w:r>
      <w:r w:rsidRPr="009E38F9">
        <w:rPr>
          <w:rFonts w:ascii="Times New Roman" w:hAnsi="Times New Roman" w:cs="Times New Roman"/>
          <w:sz w:val="20"/>
          <w:szCs w:val="20"/>
        </w:rPr>
        <w:tab/>
        <w:t>Общая протяженность сетей</w:t>
      </w:r>
      <w:r w:rsidRPr="009E38F9">
        <w:rPr>
          <w:rFonts w:ascii="Times New Roman" w:hAnsi="Times New Roman" w:cs="Times New Roman"/>
          <w:sz w:val="20"/>
          <w:szCs w:val="20"/>
        </w:rPr>
        <w:tab/>
        <w:t>метров</w:t>
      </w:r>
      <w:r w:rsidRPr="009E38F9">
        <w:rPr>
          <w:rFonts w:ascii="Times New Roman" w:hAnsi="Times New Roman" w:cs="Times New Roman"/>
          <w:sz w:val="20"/>
          <w:szCs w:val="20"/>
        </w:rPr>
        <w:tab/>
      </w:r>
      <w:r>
        <w:rPr>
          <w:rFonts w:ascii="Times New Roman" w:hAnsi="Times New Roman" w:cs="Times New Roman"/>
          <w:sz w:val="20"/>
          <w:szCs w:val="20"/>
        </w:rPr>
        <w:t>___</w:t>
      </w:r>
      <w:r w:rsidRPr="009E38F9">
        <w:rPr>
          <w:rFonts w:ascii="Times New Roman" w:hAnsi="Times New Roman" w:cs="Times New Roman"/>
          <w:sz w:val="20"/>
          <w:szCs w:val="20"/>
        </w:rPr>
        <w:tab/>
      </w:r>
    </w:p>
    <w:p w14:paraId="2EC907CE" w14:textId="7E480C06"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2</w:t>
      </w:r>
      <w:r w:rsidRPr="009E38F9">
        <w:rPr>
          <w:rFonts w:ascii="Times New Roman" w:hAnsi="Times New Roman" w:cs="Times New Roman"/>
          <w:sz w:val="20"/>
          <w:szCs w:val="20"/>
        </w:rPr>
        <w:tab/>
        <w:t>Протяженность стояков</w:t>
      </w:r>
      <w:r w:rsidRPr="009E38F9">
        <w:rPr>
          <w:rFonts w:ascii="Times New Roman" w:hAnsi="Times New Roman" w:cs="Times New Roman"/>
          <w:sz w:val="20"/>
          <w:szCs w:val="20"/>
        </w:rPr>
        <w:tab/>
        <w:t>метров</w:t>
      </w:r>
      <w:r w:rsidRPr="009E38F9">
        <w:rPr>
          <w:rFonts w:ascii="Times New Roman" w:hAnsi="Times New Roman" w:cs="Times New Roman"/>
          <w:sz w:val="20"/>
          <w:szCs w:val="20"/>
        </w:rPr>
        <w:tab/>
      </w:r>
      <w:r>
        <w:rPr>
          <w:rFonts w:ascii="Times New Roman" w:hAnsi="Times New Roman" w:cs="Times New Roman"/>
          <w:sz w:val="20"/>
          <w:szCs w:val="20"/>
        </w:rPr>
        <w:t>___</w:t>
      </w:r>
      <w:r w:rsidRPr="009E38F9">
        <w:rPr>
          <w:rFonts w:ascii="Times New Roman" w:hAnsi="Times New Roman" w:cs="Times New Roman"/>
          <w:sz w:val="20"/>
          <w:szCs w:val="20"/>
        </w:rPr>
        <w:tab/>
      </w:r>
    </w:p>
    <w:p w14:paraId="713D34B0" w14:textId="01EC6AF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3</w:t>
      </w:r>
      <w:r w:rsidRPr="009E38F9">
        <w:rPr>
          <w:rFonts w:ascii="Times New Roman" w:hAnsi="Times New Roman" w:cs="Times New Roman"/>
          <w:sz w:val="20"/>
          <w:szCs w:val="20"/>
        </w:rPr>
        <w:tab/>
        <w:t>Протяженность квартирной разводки</w:t>
      </w:r>
      <w:r w:rsidRPr="009E38F9">
        <w:rPr>
          <w:rFonts w:ascii="Times New Roman" w:hAnsi="Times New Roman" w:cs="Times New Roman"/>
          <w:sz w:val="20"/>
          <w:szCs w:val="20"/>
        </w:rPr>
        <w:tab/>
        <w:t>метров</w:t>
      </w:r>
      <w:r w:rsidRPr="009E38F9">
        <w:rPr>
          <w:rFonts w:ascii="Times New Roman" w:hAnsi="Times New Roman" w:cs="Times New Roman"/>
          <w:sz w:val="20"/>
          <w:szCs w:val="20"/>
        </w:rPr>
        <w:tab/>
      </w:r>
      <w:r>
        <w:rPr>
          <w:rFonts w:ascii="Times New Roman" w:hAnsi="Times New Roman" w:cs="Times New Roman"/>
          <w:sz w:val="20"/>
          <w:szCs w:val="20"/>
        </w:rPr>
        <w:t>___</w:t>
      </w:r>
      <w:r w:rsidRPr="009E38F9">
        <w:rPr>
          <w:rFonts w:ascii="Times New Roman" w:hAnsi="Times New Roman" w:cs="Times New Roman"/>
          <w:sz w:val="20"/>
          <w:szCs w:val="20"/>
        </w:rPr>
        <w:tab/>
      </w:r>
    </w:p>
    <w:p w14:paraId="541B2F62"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4</w:t>
      </w:r>
      <w:r w:rsidRPr="009E38F9">
        <w:rPr>
          <w:rFonts w:ascii="Times New Roman" w:hAnsi="Times New Roman" w:cs="Times New Roman"/>
          <w:sz w:val="20"/>
          <w:szCs w:val="20"/>
        </w:rPr>
        <w:tab/>
        <w:t>Количество установленных коллективных</w:t>
      </w:r>
      <w:r w:rsidRPr="009E38F9">
        <w:rPr>
          <w:rFonts w:ascii="Times New Roman" w:hAnsi="Times New Roman" w:cs="Times New Roman"/>
          <w:sz w:val="20"/>
          <w:szCs w:val="20"/>
        </w:rPr>
        <w:tab/>
        <w:t>единиц</w:t>
      </w:r>
      <w:r w:rsidRPr="009E38F9">
        <w:rPr>
          <w:rFonts w:ascii="Times New Roman" w:hAnsi="Times New Roman" w:cs="Times New Roman"/>
          <w:sz w:val="20"/>
          <w:szCs w:val="20"/>
        </w:rPr>
        <w:tab/>
        <w:t xml:space="preserve"> </w:t>
      </w:r>
      <w:r w:rsidRPr="009E38F9">
        <w:rPr>
          <w:rFonts w:ascii="Times New Roman" w:hAnsi="Times New Roman" w:cs="Times New Roman"/>
          <w:sz w:val="20"/>
          <w:szCs w:val="20"/>
        </w:rPr>
        <w:tab/>
      </w:r>
    </w:p>
    <w:p w14:paraId="31F5AEB9" w14:textId="2018D170"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 </w:t>
      </w:r>
      <w:r w:rsidRPr="009E38F9">
        <w:rPr>
          <w:rFonts w:ascii="Times New Roman" w:hAnsi="Times New Roman" w:cs="Times New Roman"/>
          <w:sz w:val="20"/>
          <w:szCs w:val="20"/>
        </w:rPr>
        <w:tab/>
        <w:t>приборов учета</w:t>
      </w:r>
      <w:r w:rsidRPr="009E38F9">
        <w:rPr>
          <w:rFonts w:ascii="Times New Roman" w:hAnsi="Times New Roman" w:cs="Times New Roman"/>
          <w:sz w:val="20"/>
          <w:szCs w:val="20"/>
        </w:rPr>
        <w:tab/>
        <w:t xml:space="preserve"> </w:t>
      </w:r>
      <w:r w:rsidRPr="009E38F9">
        <w:rPr>
          <w:rFonts w:ascii="Times New Roman" w:hAnsi="Times New Roman" w:cs="Times New Roman"/>
          <w:sz w:val="20"/>
          <w:szCs w:val="20"/>
        </w:rPr>
        <w:tab/>
      </w:r>
      <w:r>
        <w:rPr>
          <w:rFonts w:ascii="Times New Roman" w:hAnsi="Times New Roman" w:cs="Times New Roman"/>
          <w:sz w:val="20"/>
          <w:szCs w:val="20"/>
        </w:rPr>
        <w:t>___</w:t>
      </w:r>
      <w:r w:rsidRPr="009E38F9">
        <w:rPr>
          <w:rFonts w:ascii="Times New Roman" w:hAnsi="Times New Roman" w:cs="Times New Roman"/>
          <w:sz w:val="20"/>
          <w:szCs w:val="20"/>
        </w:rPr>
        <w:tab/>
      </w:r>
    </w:p>
    <w:p w14:paraId="393CCD2B"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5</w:t>
      </w:r>
      <w:r w:rsidRPr="009E38F9">
        <w:rPr>
          <w:rFonts w:ascii="Times New Roman" w:hAnsi="Times New Roman" w:cs="Times New Roman"/>
          <w:sz w:val="20"/>
          <w:szCs w:val="20"/>
        </w:rPr>
        <w:tab/>
        <w:t>Количество задвижек вентилей (без учета</w:t>
      </w:r>
      <w:r w:rsidRPr="009E38F9">
        <w:rPr>
          <w:rFonts w:ascii="Times New Roman" w:hAnsi="Times New Roman" w:cs="Times New Roman"/>
          <w:sz w:val="20"/>
          <w:szCs w:val="20"/>
        </w:rPr>
        <w:tab/>
        <w:t>единиц</w:t>
      </w:r>
      <w:r w:rsidRPr="009E38F9">
        <w:rPr>
          <w:rFonts w:ascii="Times New Roman" w:hAnsi="Times New Roman" w:cs="Times New Roman"/>
          <w:sz w:val="20"/>
          <w:szCs w:val="20"/>
        </w:rPr>
        <w:tab/>
        <w:t xml:space="preserve"> </w:t>
      </w:r>
      <w:r w:rsidRPr="009E38F9">
        <w:rPr>
          <w:rFonts w:ascii="Times New Roman" w:hAnsi="Times New Roman" w:cs="Times New Roman"/>
          <w:sz w:val="20"/>
          <w:szCs w:val="20"/>
        </w:rPr>
        <w:tab/>
      </w:r>
    </w:p>
    <w:p w14:paraId="6C97BBEA" w14:textId="7355FB3E"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 </w:t>
      </w:r>
      <w:r w:rsidRPr="009E38F9">
        <w:rPr>
          <w:rFonts w:ascii="Times New Roman" w:hAnsi="Times New Roman" w:cs="Times New Roman"/>
          <w:sz w:val="20"/>
          <w:szCs w:val="20"/>
        </w:rPr>
        <w:tab/>
        <w:t>внутриквартирных)</w:t>
      </w:r>
      <w:r w:rsidRPr="009E38F9">
        <w:rPr>
          <w:rFonts w:ascii="Times New Roman" w:hAnsi="Times New Roman" w:cs="Times New Roman"/>
          <w:sz w:val="20"/>
          <w:szCs w:val="20"/>
        </w:rPr>
        <w:tab/>
        <w:t xml:space="preserve"> </w:t>
      </w:r>
      <w:r w:rsidRPr="009E38F9">
        <w:rPr>
          <w:rFonts w:ascii="Times New Roman" w:hAnsi="Times New Roman" w:cs="Times New Roman"/>
          <w:sz w:val="20"/>
          <w:szCs w:val="20"/>
        </w:rPr>
        <w:tab/>
      </w:r>
      <w:r>
        <w:rPr>
          <w:rFonts w:ascii="Times New Roman" w:hAnsi="Times New Roman" w:cs="Times New Roman"/>
          <w:sz w:val="20"/>
          <w:szCs w:val="20"/>
        </w:rPr>
        <w:t>___</w:t>
      </w:r>
      <w:r w:rsidRPr="009E38F9">
        <w:rPr>
          <w:rFonts w:ascii="Times New Roman" w:hAnsi="Times New Roman" w:cs="Times New Roman"/>
          <w:sz w:val="20"/>
          <w:szCs w:val="20"/>
        </w:rPr>
        <w:tab/>
      </w:r>
    </w:p>
    <w:p w14:paraId="14110349" w14:textId="4D14A8BE"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6</w:t>
      </w:r>
      <w:r w:rsidRPr="009E38F9">
        <w:rPr>
          <w:rFonts w:ascii="Times New Roman" w:hAnsi="Times New Roman" w:cs="Times New Roman"/>
          <w:sz w:val="20"/>
          <w:szCs w:val="20"/>
        </w:rPr>
        <w:tab/>
        <w:t>Общий износ системы горячего водоснабжения</w:t>
      </w:r>
      <w:r w:rsidRPr="009E38F9">
        <w:rPr>
          <w:rFonts w:ascii="Times New Roman" w:hAnsi="Times New Roman" w:cs="Times New Roman"/>
          <w:sz w:val="20"/>
          <w:szCs w:val="20"/>
        </w:rPr>
        <w:tab/>
        <w:t>процентов</w:t>
      </w:r>
      <w:r w:rsidRPr="009E38F9">
        <w:rPr>
          <w:rFonts w:ascii="Times New Roman" w:hAnsi="Times New Roman" w:cs="Times New Roman"/>
          <w:sz w:val="20"/>
          <w:szCs w:val="20"/>
        </w:rPr>
        <w:tab/>
      </w:r>
      <w:r>
        <w:rPr>
          <w:rFonts w:ascii="Times New Roman" w:hAnsi="Times New Roman" w:cs="Times New Roman"/>
          <w:sz w:val="20"/>
          <w:szCs w:val="20"/>
        </w:rPr>
        <w:t>___</w:t>
      </w:r>
      <w:r w:rsidRPr="009E38F9">
        <w:rPr>
          <w:rFonts w:ascii="Times New Roman" w:hAnsi="Times New Roman" w:cs="Times New Roman"/>
          <w:sz w:val="20"/>
          <w:szCs w:val="20"/>
        </w:rPr>
        <w:tab/>
      </w:r>
    </w:p>
    <w:p w14:paraId="6BB7C3FC" w14:textId="77777777" w:rsidR="00483ADC" w:rsidRPr="009E38F9" w:rsidRDefault="00483ADC" w:rsidP="00483ADC">
      <w:pPr>
        <w:rPr>
          <w:rFonts w:ascii="Times New Roman" w:hAnsi="Times New Roman" w:cs="Times New Roman"/>
          <w:b/>
          <w:bCs/>
          <w:sz w:val="20"/>
          <w:szCs w:val="20"/>
        </w:rPr>
      </w:pPr>
      <w:r w:rsidRPr="009E38F9">
        <w:rPr>
          <w:rFonts w:ascii="Times New Roman" w:hAnsi="Times New Roman" w:cs="Times New Roman"/>
          <w:b/>
          <w:bCs/>
          <w:sz w:val="20"/>
          <w:szCs w:val="20"/>
        </w:rPr>
        <w:t>4. Холодное водоснабжение</w:t>
      </w:r>
      <w:r w:rsidRPr="009E38F9">
        <w:rPr>
          <w:rFonts w:ascii="Times New Roman" w:hAnsi="Times New Roman" w:cs="Times New Roman"/>
          <w:b/>
          <w:bCs/>
          <w:sz w:val="20"/>
          <w:szCs w:val="20"/>
        </w:rPr>
        <w:tab/>
      </w:r>
      <w:r w:rsidRPr="009E38F9">
        <w:rPr>
          <w:rFonts w:ascii="Times New Roman" w:hAnsi="Times New Roman" w:cs="Times New Roman"/>
          <w:b/>
          <w:bCs/>
          <w:sz w:val="20"/>
          <w:szCs w:val="20"/>
        </w:rPr>
        <w:tab/>
      </w:r>
      <w:r w:rsidRPr="009E38F9">
        <w:rPr>
          <w:rFonts w:ascii="Times New Roman" w:hAnsi="Times New Roman" w:cs="Times New Roman"/>
          <w:b/>
          <w:bCs/>
          <w:sz w:val="20"/>
          <w:szCs w:val="20"/>
        </w:rPr>
        <w:tab/>
      </w:r>
    </w:p>
    <w:p w14:paraId="03E68ACB"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Центральное</w:t>
      </w:r>
      <w:r w:rsidRPr="009E38F9">
        <w:rPr>
          <w:rFonts w:ascii="Times New Roman" w:hAnsi="Times New Roman" w:cs="Times New Roman"/>
          <w:sz w:val="20"/>
          <w:szCs w:val="20"/>
        </w:rPr>
        <w:tab/>
        <w:t xml:space="preserve"> </w:t>
      </w:r>
      <w:r w:rsidRPr="009E38F9">
        <w:rPr>
          <w:rFonts w:ascii="Times New Roman" w:hAnsi="Times New Roman" w:cs="Times New Roman"/>
          <w:sz w:val="20"/>
          <w:szCs w:val="20"/>
        </w:rPr>
        <w:tab/>
        <w:t>да</w:t>
      </w:r>
      <w:r w:rsidRPr="009E38F9">
        <w:rPr>
          <w:rFonts w:ascii="Times New Roman" w:hAnsi="Times New Roman" w:cs="Times New Roman"/>
          <w:sz w:val="20"/>
          <w:szCs w:val="20"/>
        </w:rPr>
        <w:tab/>
      </w:r>
      <w:r w:rsidRPr="009E38F9">
        <w:rPr>
          <w:rFonts w:ascii="Times New Roman" w:hAnsi="Times New Roman" w:cs="Times New Roman"/>
          <w:sz w:val="20"/>
          <w:szCs w:val="20"/>
        </w:rPr>
        <w:tab/>
      </w:r>
    </w:p>
    <w:p w14:paraId="3E67451E"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N</w:t>
      </w:r>
      <w:r w:rsidRPr="009E38F9">
        <w:rPr>
          <w:rFonts w:ascii="Times New Roman" w:hAnsi="Times New Roman" w:cs="Times New Roman"/>
          <w:sz w:val="20"/>
          <w:szCs w:val="20"/>
        </w:rPr>
        <w:tab/>
        <w:t>Количественные характеристики системы</w:t>
      </w:r>
      <w:r w:rsidRPr="009E38F9">
        <w:rPr>
          <w:rFonts w:ascii="Times New Roman" w:hAnsi="Times New Roman" w:cs="Times New Roman"/>
          <w:sz w:val="20"/>
          <w:szCs w:val="20"/>
        </w:rPr>
        <w:tab/>
        <w:t>Единица</w:t>
      </w:r>
      <w:r w:rsidRPr="009E38F9">
        <w:rPr>
          <w:rFonts w:ascii="Times New Roman" w:hAnsi="Times New Roman" w:cs="Times New Roman"/>
          <w:sz w:val="20"/>
          <w:szCs w:val="20"/>
        </w:rPr>
        <w:tab/>
        <w:t>Показатель</w:t>
      </w:r>
      <w:r w:rsidRPr="009E38F9">
        <w:rPr>
          <w:rFonts w:ascii="Times New Roman" w:hAnsi="Times New Roman" w:cs="Times New Roman"/>
          <w:sz w:val="20"/>
          <w:szCs w:val="20"/>
        </w:rPr>
        <w:tab/>
      </w:r>
    </w:p>
    <w:p w14:paraId="1AD372A8"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п/п</w:t>
      </w:r>
      <w:r w:rsidRPr="009E38F9">
        <w:rPr>
          <w:rFonts w:ascii="Times New Roman" w:hAnsi="Times New Roman" w:cs="Times New Roman"/>
          <w:sz w:val="20"/>
          <w:szCs w:val="20"/>
        </w:rPr>
        <w:tab/>
        <w:t>холодного водоснабжения</w:t>
      </w:r>
      <w:r w:rsidRPr="009E38F9">
        <w:rPr>
          <w:rFonts w:ascii="Times New Roman" w:hAnsi="Times New Roman" w:cs="Times New Roman"/>
          <w:sz w:val="20"/>
          <w:szCs w:val="20"/>
        </w:rPr>
        <w:tab/>
        <w:t>измерения</w:t>
      </w:r>
      <w:r w:rsidRPr="009E38F9">
        <w:rPr>
          <w:rFonts w:ascii="Times New Roman" w:hAnsi="Times New Roman" w:cs="Times New Roman"/>
          <w:sz w:val="20"/>
          <w:szCs w:val="20"/>
        </w:rPr>
        <w:tab/>
        <w:t xml:space="preserve"> </w:t>
      </w:r>
      <w:r w:rsidRPr="009E38F9">
        <w:rPr>
          <w:rFonts w:ascii="Times New Roman" w:hAnsi="Times New Roman" w:cs="Times New Roman"/>
          <w:sz w:val="20"/>
          <w:szCs w:val="20"/>
        </w:rPr>
        <w:tab/>
      </w:r>
    </w:p>
    <w:p w14:paraId="3CE259F1" w14:textId="30E6B0AB"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1</w:t>
      </w:r>
      <w:r w:rsidRPr="009E38F9">
        <w:rPr>
          <w:rFonts w:ascii="Times New Roman" w:hAnsi="Times New Roman" w:cs="Times New Roman"/>
          <w:sz w:val="20"/>
          <w:szCs w:val="20"/>
        </w:rPr>
        <w:tab/>
        <w:t>Общая протяженность сетей</w:t>
      </w:r>
      <w:r w:rsidRPr="009E38F9">
        <w:rPr>
          <w:rFonts w:ascii="Times New Roman" w:hAnsi="Times New Roman" w:cs="Times New Roman"/>
          <w:sz w:val="20"/>
          <w:szCs w:val="20"/>
        </w:rPr>
        <w:tab/>
        <w:t>метров</w:t>
      </w:r>
      <w:r w:rsidRPr="009E38F9">
        <w:rPr>
          <w:rFonts w:ascii="Times New Roman" w:hAnsi="Times New Roman" w:cs="Times New Roman"/>
          <w:sz w:val="20"/>
          <w:szCs w:val="20"/>
        </w:rPr>
        <w:tab/>
      </w:r>
      <w:r>
        <w:rPr>
          <w:rFonts w:ascii="Times New Roman" w:hAnsi="Times New Roman" w:cs="Times New Roman"/>
          <w:sz w:val="20"/>
          <w:szCs w:val="20"/>
        </w:rPr>
        <w:t>____</w:t>
      </w:r>
      <w:r w:rsidRPr="009E38F9">
        <w:rPr>
          <w:rFonts w:ascii="Times New Roman" w:hAnsi="Times New Roman" w:cs="Times New Roman"/>
          <w:sz w:val="20"/>
          <w:szCs w:val="20"/>
        </w:rPr>
        <w:tab/>
      </w:r>
    </w:p>
    <w:p w14:paraId="52A15442" w14:textId="6F51B5D8"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2</w:t>
      </w:r>
      <w:r w:rsidRPr="009E38F9">
        <w:rPr>
          <w:rFonts w:ascii="Times New Roman" w:hAnsi="Times New Roman" w:cs="Times New Roman"/>
          <w:sz w:val="20"/>
          <w:szCs w:val="20"/>
        </w:rPr>
        <w:tab/>
        <w:t>Протяженность стояков</w:t>
      </w:r>
      <w:r w:rsidRPr="009E38F9">
        <w:rPr>
          <w:rFonts w:ascii="Times New Roman" w:hAnsi="Times New Roman" w:cs="Times New Roman"/>
          <w:sz w:val="20"/>
          <w:szCs w:val="20"/>
        </w:rPr>
        <w:tab/>
        <w:t>метров</w:t>
      </w:r>
      <w:r w:rsidRPr="009E38F9">
        <w:rPr>
          <w:rFonts w:ascii="Times New Roman" w:hAnsi="Times New Roman" w:cs="Times New Roman"/>
          <w:sz w:val="20"/>
          <w:szCs w:val="20"/>
        </w:rPr>
        <w:tab/>
      </w:r>
      <w:r>
        <w:rPr>
          <w:rFonts w:ascii="Times New Roman" w:hAnsi="Times New Roman" w:cs="Times New Roman"/>
          <w:sz w:val="20"/>
          <w:szCs w:val="20"/>
        </w:rPr>
        <w:t>____</w:t>
      </w:r>
      <w:r w:rsidRPr="009E38F9">
        <w:rPr>
          <w:rFonts w:ascii="Times New Roman" w:hAnsi="Times New Roman" w:cs="Times New Roman"/>
          <w:sz w:val="20"/>
          <w:szCs w:val="20"/>
        </w:rPr>
        <w:tab/>
      </w:r>
    </w:p>
    <w:p w14:paraId="122A3C6D" w14:textId="19334B4D"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3</w:t>
      </w:r>
      <w:r w:rsidRPr="009E38F9">
        <w:rPr>
          <w:rFonts w:ascii="Times New Roman" w:hAnsi="Times New Roman" w:cs="Times New Roman"/>
          <w:sz w:val="20"/>
          <w:szCs w:val="20"/>
        </w:rPr>
        <w:tab/>
        <w:t>Протяженность квартирной разводки</w:t>
      </w:r>
      <w:r w:rsidRPr="009E38F9">
        <w:rPr>
          <w:rFonts w:ascii="Times New Roman" w:hAnsi="Times New Roman" w:cs="Times New Roman"/>
          <w:sz w:val="20"/>
          <w:szCs w:val="20"/>
        </w:rPr>
        <w:tab/>
        <w:t>метров</w:t>
      </w:r>
      <w:r w:rsidRPr="009E38F9">
        <w:rPr>
          <w:rFonts w:ascii="Times New Roman" w:hAnsi="Times New Roman" w:cs="Times New Roman"/>
          <w:sz w:val="20"/>
          <w:szCs w:val="20"/>
        </w:rPr>
        <w:tab/>
      </w:r>
      <w:r>
        <w:rPr>
          <w:rFonts w:ascii="Times New Roman" w:hAnsi="Times New Roman" w:cs="Times New Roman"/>
          <w:sz w:val="20"/>
          <w:szCs w:val="20"/>
        </w:rPr>
        <w:t>____</w:t>
      </w:r>
      <w:r w:rsidRPr="009E38F9">
        <w:rPr>
          <w:rFonts w:ascii="Times New Roman" w:hAnsi="Times New Roman" w:cs="Times New Roman"/>
          <w:sz w:val="20"/>
          <w:szCs w:val="20"/>
        </w:rPr>
        <w:tab/>
      </w:r>
    </w:p>
    <w:p w14:paraId="795CC9E8"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5</w:t>
      </w:r>
      <w:r w:rsidRPr="009E38F9">
        <w:rPr>
          <w:rFonts w:ascii="Times New Roman" w:hAnsi="Times New Roman" w:cs="Times New Roman"/>
          <w:sz w:val="20"/>
          <w:szCs w:val="20"/>
        </w:rPr>
        <w:tab/>
        <w:t>Количество задвижек вентилей (без учета</w:t>
      </w:r>
      <w:r w:rsidRPr="009E38F9">
        <w:rPr>
          <w:rFonts w:ascii="Times New Roman" w:hAnsi="Times New Roman" w:cs="Times New Roman"/>
          <w:sz w:val="20"/>
          <w:szCs w:val="20"/>
        </w:rPr>
        <w:tab/>
        <w:t>единиц</w:t>
      </w:r>
      <w:r w:rsidRPr="009E38F9">
        <w:rPr>
          <w:rFonts w:ascii="Times New Roman" w:hAnsi="Times New Roman" w:cs="Times New Roman"/>
          <w:sz w:val="20"/>
          <w:szCs w:val="20"/>
        </w:rPr>
        <w:tab/>
        <w:t xml:space="preserve"> </w:t>
      </w:r>
      <w:r w:rsidRPr="009E38F9">
        <w:rPr>
          <w:rFonts w:ascii="Times New Roman" w:hAnsi="Times New Roman" w:cs="Times New Roman"/>
          <w:sz w:val="20"/>
          <w:szCs w:val="20"/>
        </w:rPr>
        <w:tab/>
      </w:r>
    </w:p>
    <w:p w14:paraId="77BABED7" w14:textId="51C58221"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 </w:t>
      </w:r>
      <w:r w:rsidRPr="009E38F9">
        <w:rPr>
          <w:rFonts w:ascii="Times New Roman" w:hAnsi="Times New Roman" w:cs="Times New Roman"/>
          <w:sz w:val="20"/>
          <w:szCs w:val="20"/>
        </w:rPr>
        <w:tab/>
        <w:t>внутриквартирных)</w:t>
      </w:r>
      <w:r w:rsidRPr="009E38F9">
        <w:rPr>
          <w:rFonts w:ascii="Times New Roman" w:hAnsi="Times New Roman" w:cs="Times New Roman"/>
          <w:sz w:val="20"/>
          <w:szCs w:val="20"/>
        </w:rPr>
        <w:tab/>
        <w:t xml:space="preserve"> </w:t>
      </w:r>
      <w:r w:rsidRPr="009E38F9">
        <w:rPr>
          <w:rFonts w:ascii="Times New Roman" w:hAnsi="Times New Roman" w:cs="Times New Roman"/>
          <w:sz w:val="20"/>
          <w:szCs w:val="20"/>
        </w:rPr>
        <w:tab/>
      </w:r>
      <w:r>
        <w:rPr>
          <w:rFonts w:ascii="Times New Roman" w:hAnsi="Times New Roman" w:cs="Times New Roman"/>
          <w:sz w:val="20"/>
          <w:szCs w:val="20"/>
        </w:rPr>
        <w:t>___</w:t>
      </w:r>
      <w:r w:rsidRPr="009E38F9">
        <w:rPr>
          <w:rFonts w:ascii="Times New Roman" w:hAnsi="Times New Roman" w:cs="Times New Roman"/>
          <w:sz w:val="20"/>
          <w:szCs w:val="20"/>
        </w:rPr>
        <w:tab/>
      </w:r>
    </w:p>
    <w:p w14:paraId="52383E28" w14:textId="085A2CAA"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6</w:t>
      </w:r>
      <w:r w:rsidRPr="009E38F9">
        <w:rPr>
          <w:rFonts w:ascii="Times New Roman" w:hAnsi="Times New Roman" w:cs="Times New Roman"/>
          <w:sz w:val="20"/>
          <w:szCs w:val="20"/>
        </w:rPr>
        <w:tab/>
        <w:t>Общий износ системы холодного водоснабжения</w:t>
      </w:r>
      <w:r w:rsidRPr="009E38F9">
        <w:rPr>
          <w:rFonts w:ascii="Times New Roman" w:hAnsi="Times New Roman" w:cs="Times New Roman"/>
          <w:sz w:val="20"/>
          <w:szCs w:val="20"/>
        </w:rPr>
        <w:tab/>
        <w:t>процентов</w:t>
      </w:r>
      <w:r w:rsidRPr="009E38F9">
        <w:rPr>
          <w:rFonts w:ascii="Times New Roman" w:hAnsi="Times New Roman" w:cs="Times New Roman"/>
          <w:sz w:val="20"/>
          <w:szCs w:val="20"/>
        </w:rPr>
        <w:tab/>
      </w:r>
      <w:r>
        <w:rPr>
          <w:rFonts w:ascii="Times New Roman" w:hAnsi="Times New Roman" w:cs="Times New Roman"/>
          <w:sz w:val="20"/>
          <w:szCs w:val="20"/>
        </w:rPr>
        <w:t>____</w:t>
      </w:r>
      <w:r w:rsidRPr="009E38F9">
        <w:rPr>
          <w:rFonts w:ascii="Times New Roman" w:hAnsi="Times New Roman" w:cs="Times New Roman"/>
          <w:sz w:val="20"/>
          <w:szCs w:val="20"/>
        </w:rPr>
        <w:tab/>
      </w:r>
    </w:p>
    <w:p w14:paraId="52B56EB4" w14:textId="77777777" w:rsidR="00483ADC" w:rsidRPr="009E38F9" w:rsidRDefault="00483ADC" w:rsidP="00483ADC">
      <w:pPr>
        <w:rPr>
          <w:rFonts w:ascii="Times New Roman" w:hAnsi="Times New Roman" w:cs="Times New Roman"/>
          <w:b/>
          <w:bCs/>
          <w:sz w:val="20"/>
          <w:szCs w:val="20"/>
        </w:rPr>
      </w:pPr>
      <w:r w:rsidRPr="009E38F9">
        <w:rPr>
          <w:rFonts w:ascii="Times New Roman" w:hAnsi="Times New Roman" w:cs="Times New Roman"/>
          <w:b/>
          <w:bCs/>
          <w:sz w:val="20"/>
          <w:szCs w:val="20"/>
        </w:rPr>
        <w:t>5.Водоотведение</w:t>
      </w:r>
      <w:r w:rsidRPr="009E38F9">
        <w:rPr>
          <w:rFonts w:ascii="Times New Roman" w:hAnsi="Times New Roman" w:cs="Times New Roman"/>
          <w:b/>
          <w:bCs/>
          <w:sz w:val="20"/>
          <w:szCs w:val="20"/>
        </w:rPr>
        <w:tab/>
      </w:r>
      <w:r w:rsidRPr="009E38F9">
        <w:rPr>
          <w:rFonts w:ascii="Times New Roman" w:hAnsi="Times New Roman" w:cs="Times New Roman"/>
          <w:b/>
          <w:bCs/>
          <w:sz w:val="20"/>
          <w:szCs w:val="20"/>
        </w:rPr>
        <w:tab/>
      </w:r>
      <w:r w:rsidRPr="009E38F9">
        <w:rPr>
          <w:rFonts w:ascii="Times New Roman" w:hAnsi="Times New Roman" w:cs="Times New Roman"/>
          <w:b/>
          <w:bCs/>
          <w:sz w:val="20"/>
          <w:szCs w:val="20"/>
        </w:rPr>
        <w:tab/>
      </w:r>
    </w:p>
    <w:p w14:paraId="1564D7FE"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Центральное</w:t>
      </w:r>
      <w:r w:rsidRPr="009E38F9">
        <w:rPr>
          <w:rFonts w:ascii="Times New Roman" w:hAnsi="Times New Roman" w:cs="Times New Roman"/>
          <w:sz w:val="20"/>
          <w:szCs w:val="20"/>
        </w:rPr>
        <w:tab/>
        <w:t xml:space="preserve"> </w:t>
      </w:r>
      <w:r w:rsidRPr="009E38F9">
        <w:rPr>
          <w:rFonts w:ascii="Times New Roman" w:hAnsi="Times New Roman" w:cs="Times New Roman"/>
          <w:sz w:val="20"/>
          <w:szCs w:val="20"/>
        </w:rPr>
        <w:tab/>
        <w:t>да</w:t>
      </w:r>
      <w:r w:rsidRPr="009E38F9">
        <w:rPr>
          <w:rFonts w:ascii="Times New Roman" w:hAnsi="Times New Roman" w:cs="Times New Roman"/>
          <w:sz w:val="20"/>
          <w:szCs w:val="20"/>
        </w:rPr>
        <w:tab/>
      </w:r>
      <w:r w:rsidRPr="009E38F9">
        <w:rPr>
          <w:rFonts w:ascii="Times New Roman" w:hAnsi="Times New Roman" w:cs="Times New Roman"/>
          <w:sz w:val="20"/>
          <w:szCs w:val="20"/>
        </w:rPr>
        <w:tab/>
      </w:r>
    </w:p>
    <w:p w14:paraId="58BEF4A1"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N</w:t>
      </w:r>
      <w:r w:rsidRPr="009E38F9">
        <w:rPr>
          <w:rFonts w:ascii="Times New Roman" w:hAnsi="Times New Roman" w:cs="Times New Roman"/>
          <w:sz w:val="20"/>
          <w:szCs w:val="20"/>
        </w:rPr>
        <w:tab/>
        <w:t>Количественные характеристики системы</w:t>
      </w:r>
      <w:r w:rsidRPr="009E38F9">
        <w:rPr>
          <w:rFonts w:ascii="Times New Roman" w:hAnsi="Times New Roman" w:cs="Times New Roman"/>
          <w:sz w:val="20"/>
          <w:szCs w:val="20"/>
        </w:rPr>
        <w:tab/>
        <w:t>Единица</w:t>
      </w:r>
      <w:r w:rsidRPr="009E38F9">
        <w:rPr>
          <w:rFonts w:ascii="Times New Roman" w:hAnsi="Times New Roman" w:cs="Times New Roman"/>
          <w:sz w:val="20"/>
          <w:szCs w:val="20"/>
        </w:rPr>
        <w:tab/>
        <w:t>Показатель</w:t>
      </w:r>
      <w:r w:rsidRPr="009E38F9">
        <w:rPr>
          <w:rFonts w:ascii="Times New Roman" w:hAnsi="Times New Roman" w:cs="Times New Roman"/>
          <w:sz w:val="20"/>
          <w:szCs w:val="20"/>
        </w:rPr>
        <w:tab/>
      </w:r>
    </w:p>
    <w:p w14:paraId="30BB97A9"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п/п</w:t>
      </w:r>
      <w:r w:rsidRPr="009E38F9">
        <w:rPr>
          <w:rFonts w:ascii="Times New Roman" w:hAnsi="Times New Roman" w:cs="Times New Roman"/>
          <w:sz w:val="20"/>
          <w:szCs w:val="20"/>
        </w:rPr>
        <w:tab/>
        <w:t>водоотведения</w:t>
      </w:r>
      <w:r w:rsidRPr="009E38F9">
        <w:rPr>
          <w:rFonts w:ascii="Times New Roman" w:hAnsi="Times New Roman" w:cs="Times New Roman"/>
          <w:sz w:val="20"/>
          <w:szCs w:val="20"/>
        </w:rPr>
        <w:tab/>
        <w:t>измерения</w:t>
      </w:r>
      <w:r w:rsidRPr="009E38F9">
        <w:rPr>
          <w:rFonts w:ascii="Times New Roman" w:hAnsi="Times New Roman" w:cs="Times New Roman"/>
          <w:sz w:val="20"/>
          <w:szCs w:val="20"/>
        </w:rPr>
        <w:tab/>
        <w:t xml:space="preserve"> </w:t>
      </w:r>
      <w:r w:rsidRPr="009E38F9">
        <w:rPr>
          <w:rFonts w:ascii="Times New Roman" w:hAnsi="Times New Roman" w:cs="Times New Roman"/>
          <w:sz w:val="20"/>
          <w:szCs w:val="20"/>
        </w:rPr>
        <w:tab/>
      </w:r>
    </w:p>
    <w:p w14:paraId="27B5F9B3" w14:textId="377448E1"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1</w:t>
      </w:r>
      <w:r w:rsidRPr="009E38F9">
        <w:rPr>
          <w:rFonts w:ascii="Times New Roman" w:hAnsi="Times New Roman" w:cs="Times New Roman"/>
          <w:sz w:val="20"/>
          <w:szCs w:val="20"/>
        </w:rPr>
        <w:tab/>
        <w:t>Общая протяженность сетей</w:t>
      </w:r>
      <w:r w:rsidRPr="009E38F9">
        <w:rPr>
          <w:rFonts w:ascii="Times New Roman" w:hAnsi="Times New Roman" w:cs="Times New Roman"/>
          <w:sz w:val="20"/>
          <w:szCs w:val="20"/>
        </w:rPr>
        <w:tab/>
        <w:t>метров</w:t>
      </w:r>
      <w:r w:rsidRPr="009E38F9">
        <w:rPr>
          <w:rFonts w:ascii="Times New Roman" w:hAnsi="Times New Roman" w:cs="Times New Roman"/>
          <w:sz w:val="20"/>
          <w:szCs w:val="20"/>
        </w:rPr>
        <w:tab/>
      </w:r>
      <w:r>
        <w:rPr>
          <w:rFonts w:ascii="Times New Roman" w:hAnsi="Times New Roman" w:cs="Times New Roman"/>
          <w:sz w:val="20"/>
          <w:szCs w:val="20"/>
        </w:rPr>
        <w:t>___</w:t>
      </w:r>
      <w:r w:rsidRPr="009E38F9">
        <w:rPr>
          <w:rFonts w:ascii="Times New Roman" w:hAnsi="Times New Roman" w:cs="Times New Roman"/>
          <w:sz w:val="20"/>
          <w:szCs w:val="20"/>
        </w:rPr>
        <w:tab/>
      </w:r>
    </w:p>
    <w:p w14:paraId="0B391090" w14:textId="5CDE8BA5"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2</w:t>
      </w:r>
      <w:r w:rsidRPr="009E38F9">
        <w:rPr>
          <w:rFonts w:ascii="Times New Roman" w:hAnsi="Times New Roman" w:cs="Times New Roman"/>
          <w:sz w:val="20"/>
          <w:szCs w:val="20"/>
        </w:rPr>
        <w:tab/>
        <w:t>Протяженность стояков</w:t>
      </w:r>
      <w:r w:rsidRPr="009E38F9">
        <w:rPr>
          <w:rFonts w:ascii="Times New Roman" w:hAnsi="Times New Roman" w:cs="Times New Roman"/>
          <w:sz w:val="20"/>
          <w:szCs w:val="20"/>
        </w:rPr>
        <w:tab/>
        <w:t>метров</w:t>
      </w:r>
      <w:r w:rsidRPr="009E38F9">
        <w:rPr>
          <w:rFonts w:ascii="Times New Roman" w:hAnsi="Times New Roman" w:cs="Times New Roman"/>
          <w:sz w:val="20"/>
          <w:szCs w:val="20"/>
        </w:rPr>
        <w:tab/>
      </w:r>
      <w:r>
        <w:rPr>
          <w:rFonts w:ascii="Times New Roman" w:hAnsi="Times New Roman" w:cs="Times New Roman"/>
          <w:sz w:val="20"/>
          <w:szCs w:val="20"/>
        </w:rPr>
        <w:t>___</w:t>
      </w:r>
      <w:r w:rsidRPr="009E38F9">
        <w:rPr>
          <w:rFonts w:ascii="Times New Roman" w:hAnsi="Times New Roman" w:cs="Times New Roman"/>
          <w:sz w:val="20"/>
          <w:szCs w:val="20"/>
        </w:rPr>
        <w:tab/>
      </w:r>
    </w:p>
    <w:p w14:paraId="273D1132" w14:textId="4C717C53"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3</w:t>
      </w:r>
      <w:r w:rsidRPr="009E38F9">
        <w:rPr>
          <w:rFonts w:ascii="Times New Roman" w:hAnsi="Times New Roman" w:cs="Times New Roman"/>
          <w:sz w:val="20"/>
          <w:szCs w:val="20"/>
        </w:rPr>
        <w:tab/>
        <w:t>Количество крышек ревизий</w:t>
      </w:r>
      <w:r w:rsidRPr="009E38F9">
        <w:rPr>
          <w:rFonts w:ascii="Times New Roman" w:hAnsi="Times New Roman" w:cs="Times New Roman"/>
          <w:sz w:val="20"/>
          <w:szCs w:val="20"/>
        </w:rPr>
        <w:tab/>
        <w:t>единиц</w:t>
      </w:r>
      <w:r w:rsidRPr="009E38F9">
        <w:rPr>
          <w:rFonts w:ascii="Times New Roman" w:hAnsi="Times New Roman" w:cs="Times New Roman"/>
          <w:sz w:val="20"/>
          <w:szCs w:val="20"/>
        </w:rPr>
        <w:tab/>
      </w:r>
      <w:r>
        <w:rPr>
          <w:rFonts w:ascii="Times New Roman" w:hAnsi="Times New Roman" w:cs="Times New Roman"/>
          <w:sz w:val="20"/>
          <w:szCs w:val="20"/>
        </w:rPr>
        <w:t>___</w:t>
      </w:r>
      <w:r w:rsidRPr="009E38F9">
        <w:rPr>
          <w:rFonts w:ascii="Times New Roman" w:hAnsi="Times New Roman" w:cs="Times New Roman"/>
          <w:sz w:val="20"/>
          <w:szCs w:val="20"/>
        </w:rPr>
        <w:tab/>
      </w:r>
    </w:p>
    <w:p w14:paraId="6CC97D6F" w14:textId="09E287D0"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4</w:t>
      </w:r>
      <w:r w:rsidRPr="009E38F9">
        <w:rPr>
          <w:rFonts w:ascii="Times New Roman" w:hAnsi="Times New Roman" w:cs="Times New Roman"/>
          <w:sz w:val="20"/>
          <w:szCs w:val="20"/>
        </w:rPr>
        <w:tab/>
        <w:t>Общий износ системы водоотведения</w:t>
      </w:r>
      <w:r w:rsidRPr="009E38F9">
        <w:rPr>
          <w:rFonts w:ascii="Times New Roman" w:hAnsi="Times New Roman" w:cs="Times New Roman"/>
          <w:sz w:val="20"/>
          <w:szCs w:val="20"/>
        </w:rPr>
        <w:tab/>
        <w:t>процентов</w:t>
      </w:r>
      <w:r w:rsidRPr="009E38F9">
        <w:rPr>
          <w:rFonts w:ascii="Times New Roman" w:hAnsi="Times New Roman" w:cs="Times New Roman"/>
          <w:sz w:val="20"/>
          <w:szCs w:val="20"/>
        </w:rPr>
        <w:tab/>
      </w:r>
      <w:r>
        <w:rPr>
          <w:rFonts w:ascii="Times New Roman" w:hAnsi="Times New Roman" w:cs="Times New Roman"/>
          <w:sz w:val="20"/>
          <w:szCs w:val="20"/>
        </w:rPr>
        <w:t>___</w:t>
      </w:r>
      <w:r w:rsidRPr="009E38F9">
        <w:rPr>
          <w:rFonts w:ascii="Times New Roman" w:hAnsi="Times New Roman" w:cs="Times New Roman"/>
          <w:sz w:val="20"/>
          <w:szCs w:val="20"/>
        </w:rPr>
        <w:tab/>
      </w:r>
    </w:p>
    <w:p w14:paraId="08DDF61A" w14:textId="77777777" w:rsidR="00483ADC" w:rsidRPr="009E38F9" w:rsidRDefault="00483ADC" w:rsidP="00483ADC">
      <w:pPr>
        <w:rPr>
          <w:rFonts w:ascii="Times New Roman" w:hAnsi="Times New Roman" w:cs="Times New Roman"/>
          <w:b/>
          <w:bCs/>
          <w:sz w:val="20"/>
          <w:szCs w:val="20"/>
        </w:rPr>
      </w:pPr>
      <w:r w:rsidRPr="009E38F9">
        <w:rPr>
          <w:rFonts w:ascii="Times New Roman" w:hAnsi="Times New Roman" w:cs="Times New Roman"/>
          <w:b/>
          <w:bCs/>
          <w:sz w:val="20"/>
          <w:szCs w:val="20"/>
        </w:rPr>
        <w:t>6.Вентиляция</w:t>
      </w:r>
      <w:r w:rsidRPr="009E38F9">
        <w:rPr>
          <w:rFonts w:ascii="Times New Roman" w:hAnsi="Times New Roman" w:cs="Times New Roman"/>
          <w:b/>
          <w:bCs/>
          <w:sz w:val="20"/>
          <w:szCs w:val="20"/>
        </w:rPr>
        <w:tab/>
      </w:r>
      <w:r w:rsidRPr="009E38F9">
        <w:rPr>
          <w:rFonts w:ascii="Times New Roman" w:hAnsi="Times New Roman" w:cs="Times New Roman"/>
          <w:b/>
          <w:bCs/>
          <w:sz w:val="20"/>
          <w:szCs w:val="20"/>
        </w:rPr>
        <w:tab/>
      </w:r>
      <w:r w:rsidRPr="009E38F9">
        <w:rPr>
          <w:rFonts w:ascii="Times New Roman" w:hAnsi="Times New Roman" w:cs="Times New Roman"/>
          <w:b/>
          <w:bCs/>
          <w:sz w:val="20"/>
          <w:szCs w:val="20"/>
        </w:rPr>
        <w:tab/>
      </w:r>
    </w:p>
    <w:p w14:paraId="4636F0C7"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Вытяжная вентиляция</w:t>
      </w:r>
      <w:r w:rsidRPr="009E38F9">
        <w:rPr>
          <w:rFonts w:ascii="Times New Roman" w:hAnsi="Times New Roman" w:cs="Times New Roman"/>
          <w:sz w:val="20"/>
          <w:szCs w:val="20"/>
        </w:rPr>
        <w:tab/>
        <w:t xml:space="preserve"> </w:t>
      </w:r>
      <w:r w:rsidRPr="009E38F9">
        <w:rPr>
          <w:rFonts w:ascii="Times New Roman" w:hAnsi="Times New Roman" w:cs="Times New Roman"/>
          <w:sz w:val="20"/>
          <w:szCs w:val="20"/>
        </w:rPr>
        <w:tab/>
        <w:t>да</w:t>
      </w:r>
      <w:r w:rsidRPr="009E38F9">
        <w:rPr>
          <w:rFonts w:ascii="Times New Roman" w:hAnsi="Times New Roman" w:cs="Times New Roman"/>
          <w:sz w:val="20"/>
          <w:szCs w:val="20"/>
        </w:rPr>
        <w:tab/>
        <w:t>не работает</w:t>
      </w:r>
      <w:r w:rsidRPr="009E38F9">
        <w:rPr>
          <w:rFonts w:ascii="Times New Roman" w:hAnsi="Times New Roman" w:cs="Times New Roman"/>
          <w:sz w:val="20"/>
          <w:szCs w:val="20"/>
        </w:rPr>
        <w:tab/>
      </w:r>
    </w:p>
    <w:p w14:paraId="44BFD803" w14:textId="77777777" w:rsidR="00483ADC" w:rsidRPr="009E38F9" w:rsidRDefault="00483ADC" w:rsidP="00483ADC">
      <w:pPr>
        <w:rPr>
          <w:rFonts w:ascii="Times New Roman" w:hAnsi="Times New Roman" w:cs="Times New Roman"/>
          <w:b/>
          <w:bCs/>
          <w:sz w:val="20"/>
          <w:szCs w:val="20"/>
        </w:rPr>
      </w:pPr>
      <w:r w:rsidRPr="009E38F9">
        <w:rPr>
          <w:rFonts w:ascii="Times New Roman" w:hAnsi="Times New Roman" w:cs="Times New Roman"/>
          <w:b/>
          <w:bCs/>
          <w:sz w:val="20"/>
          <w:szCs w:val="20"/>
        </w:rPr>
        <w:t>III. Специальное инженерное оборудование</w:t>
      </w:r>
      <w:r w:rsidRPr="009E38F9">
        <w:rPr>
          <w:rFonts w:ascii="Times New Roman" w:hAnsi="Times New Roman" w:cs="Times New Roman"/>
          <w:b/>
          <w:bCs/>
          <w:sz w:val="20"/>
          <w:szCs w:val="20"/>
        </w:rPr>
        <w:tab/>
      </w:r>
      <w:r w:rsidRPr="009E38F9">
        <w:rPr>
          <w:rFonts w:ascii="Times New Roman" w:hAnsi="Times New Roman" w:cs="Times New Roman"/>
          <w:b/>
          <w:bCs/>
          <w:sz w:val="20"/>
          <w:szCs w:val="20"/>
        </w:rPr>
        <w:tab/>
      </w:r>
      <w:r w:rsidRPr="009E38F9">
        <w:rPr>
          <w:rFonts w:ascii="Times New Roman" w:hAnsi="Times New Roman" w:cs="Times New Roman"/>
          <w:b/>
          <w:bCs/>
          <w:sz w:val="20"/>
          <w:szCs w:val="20"/>
        </w:rPr>
        <w:tab/>
      </w:r>
    </w:p>
    <w:p w14:paraId="0ECEBD24"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N</w:t>
      </w:r>
      <w:r w:rsidRPr="009E38F9">
        <w:rPr>
          <w:rFonts w:ascii="Times New Roman" w:hAnsi="Times New Roman" w:cs="Times New Roman"/>
          <w:sz w:val="20"/>
          <w:szCs w:val="20"/>
        </w:rPr>
        <w:tab/>
        <w:t>Перечень</w:t>
      </w:r>
      <w:r w:rsidRPr="009E38F9">
        <w:rPr>
          <w:rFonts w:ascii="Times New Roman" w:hAnsi="Times New Roman" w:cs="Times New Roman"/>
          <w:sz w:val="20"/>
          <w:szCs w:val="20"/>
        </w:rPr>
        <w:tab/>
        <w:t>Грузоподъемность,</w:t>
      </w:r>
      <w:r w:rsidRPr="009E38F9">
        <w:rPr>
          <w:rFonts w:ascii="Times New Roman" w:hAnsi="Times New Roman" w:cs="Times New Roman"/>
          <w:sz w:val="20"/>
          <w:szCs w:val="20"/>
        </w:rPr>
        <w:tab/>
        <w:t>Дата ввода в</w:t>
      </w:r>
      <w:r w:rsidRPr="009E38F9">
        <w:rPr>
          <w:rFonts w:ascii="Times New Roman" w:hAnsi="Times New Roman" w:cs="Times New Roman"/>
          <w:sz w:val="20"/>
          <w:szCs w:val="20"/>
        </w:rPr>
        <w:tab/>
        <w:t>Дата</w:t>
      </w:r>
    </w:p>
    <w:p w14:paraId="2C3ABD96"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п/п</w:t>
      </w:r>
      <w:r w:rsidRPr="009E38F9">
        <w:rPr>
          <w:rFonts w:ascii="Times New Roman" w:hAnsi="Times New Roman" w:cs="Times New Roman"/>
          <w:sz w:val="20"/>
          <w:szCs w:val="20"/>
        </w:rPr>
        <w:tab/>
        <w:t>лифтов,</w:t>
      </w:r>
      <w:r w:rsidRPr="009E38F9">
        <w:rPr>
          <w:rFonts w:ascii="Times New Roman" w:hAnsi="Times New Roman" w:cs="Times New Roman"/>
          <w:sz w:val="20"/>
          <w:szCs w:val="20"/>
        </w:rPr>
        <w:tab/>
        <w:t>килограммов</w:t>
      </w:r>
      <w:r w:rsidRPr="009E38F9">
        <w:rPr>
          <w:rFonts w:ascii="Times New Roman" w:hAnsi="Times New Roman" w:cs="Times New Roman"/>
          <w:sz w:val="20"/>
          <w:szCs w:val="20"/>
        </w:rPr>
        <w:tab/>
        <w:t>эксплуатацию</w:t>
      </w:r>
      <w:r w:rsidRPr="009E38F9">
        <w:rPr>
          <w:rFonts w:ascii="Times New Roman" w:hAnsi="Times New Roman" w:cs="Times New Roman"/>
          <w:sz w:val="20"/>
          <w:szCs w:val="20"/>
        </w:rPr>
        <w:tab/>
        <w:t>модернизации</w:t>
      </w:r>
    </w:p>
    <w:p w14:paraId="6487DD1C"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 </w:t>
      </w:r>
      <w:r w:rsidRPr="009E38F9">
        <w:rPr>
          <w:rFonts w:ascii="Times New Roman" w:hAnsi="Times New Roman" w:cs="Times New Roman"/>
          <w:sz w:val="20"/>
          <w:szCs w:val="20"/>
        </w:rPr>
        <w:tab/>
        <w:t xml:space="preserve">установленных </w:t>
      </w:r>
      <w:r w:rsidRPr="009E38F9">
        <w:rPr>
          <w:rFonts w:ascii="Times New Roman" w:hAnsi="Times New Roman" w:cs="Times New Roman"/>
          <w:sz w:val="20"/>
          <w:szCs w:val="20"/>
        </w:rPr>
        <w:tab/>
        <w:t xml:space="preserve"> </w:t>
      </w:r>
      <w:r w:rsidRPr="009E38F9">
        <w:rPr>
          <w:rFonts w:ascii="Times New Roman" w:hAnsi="Times New Roman" w:cs="Times New Roman"/>
          <w:sz w:val="20"/>
          <w:szCs w:val="20"/>
        </w:rPr>
        <w:tab/>
        <w:t xml:space="preserve"> </w:t>
      </w:r>
      <w:r w:rsidRPr="009E38F9">
        <w:rPr>
          <w:rFonts w:ascii="Times New Roman" w:hAnsi="Times New Roman" w:cs="Times New Roman"/>
          <w:sz w:val="20"/>
          <w:szCs w:val="20"/>
        </w:rPr>
        <w:tab/>
        <w:t>капитального ремонта</w:t>
      </w:r>
    </w:p>
    <w:p w14:paraId="4B3A6F29"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 </w:t>
      </w:r>
      <w:r w:rsidRPr="009E38F9">
        <w:rPr>
          <w:rFonts w:ascii="Times New Roman" w:hAnsi="Times New Roman" w:cs="Times New Roman"/>
          <w:sz w:val="20"/>
          <w:szCs w:val="20"/>
        </w:rPr>
        <w:tab/>
        <w:t>в МКД</w:t>
      </w:r>
      <w:r w:rsidRPr="009E38F9">
        <w:rPr>
          <w:rFonts w:ascii="Times New Roman" w:hAnsi="Times New Roman" w:cs="Times New Roman"/>
          <w:sz w:val="20"/>
          <w:szCs w:val="20"/>
        </w:rPr>
        <w:tab/>
        <w:t xml:space="preserve"> </w:t>
      </w:r>
      <w:r w:rsidRPr="009E38F9">
        <w:rPr>
          <w:rFonts w:ascii="Times New Roman" w:hAnsi="Times New Roman" w:cs="Times New Roman"/>
          <w:sz w:val="20"/>
          <w:szCs w:val="20"/>
        </w:rPr>
        <w:tab/>
        <w:t xml:space="preserve"> </w:t>
      </w:r>
      <w:r w:rsidRPr="009E38F9">
        <w:rPr>
          <w:rFonts w:ascii="Times New Roman" w:hAnsi="Times New Roman" w:cs="Times New Roman"/>
          <w:sz w:val="20"/>
          <w:szCs w:val="20"/>
        </w:rPr>
        <w:tab/>
        <w:t xml:space="preserve"> </w:t>
      </w:r>
    </w:p>
    <w:p w14:paraId="1BC758A1"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1</w:t>
      </w:r>
      <w:r w:rsidRPr="009E38F9">
        <w:rPr>
          <w:rFonts w:ascii="Times New Roman" w:hAnsi="Times New Roman" w:cs="Times New Roman"/>
          <w:sz w:val="20"/>
          <w:szCs w:val="20"/>
        </w:rPr>
        <w:tab/>
        <w:t>Лифт 1</w:t>
      </w:r>
      <w:r w:rsidRPr="009E38F9">
        <w:rPr>
          <w:rFonts w:ascii="Times New Roman" w:hAnsi="Times New Roman" w:cs="Times New Roman"/>
          <w:sz w:val="20"/>
          <w:szCs w:val="20"/>
        </w:rPr>
        <w:tab/>
        <w:t>400 кг</w:t>
      </w:r>
      <w:r w:rsidRPr="009E38F9">
        <w:rPr>
          <w:rFonts w:ascii="Times New Roman" w:hAnsi="Times New Roman" w:cs="Times New Roman"/>
          <w:sz w:val="20"/>
          <w:szCs w:val="20"/>
        </w:rPr>
        <w:tab/>
        <w:t>1981</w:t>
      </w:r>
      <w:r w:rsidRPr="009E38F9">
        <w:rPr>
          <w:rFonts w:ascii="Times New Roman" w:hAnsi="Times New Roman" w:cs="Times New Roman"/>
          <w:sz w:val="20"/>
          <w:szCs w:val="20"/>
        </w:rPr>
        <w:tab/>
        <w:t>2018</w:t>
      </w:r>
    </w:p>
    <w:p w14:paraId="499FDF12" w14:textId="77777777" w:rsidR="00483ADC" w:rsidRPr="009E38F9" w:rsidRDefault="00483ADC" w:rsidP="00483ADC">
      <w:pPr>
        <w:rPr>
          <w:rFonts w:ascii="Times New Roman" w:hAnsi="Times New Roman" w:cs="Times New Roman"/>
          <w:b/>
          <w:bCs/>
          <w:sz w:val="20"/>
          <w:szCs w:val="20"/>
        </w:rPr>
      </w:pPr>
      <w:r w:rsidRPr="009E38F9">
        <w:rPr>
          <w:rFonts w:ascii="Times New Roman" w:hAnsi="Times New Roman" w:cs="Times New Roman"/>
          <w:b/>
          <w:bCs/>
          <w:sz w:val="20"/>
          <w:szCs w:val="20"/>
        </w:rPr>
        <w:t>IV. Общие показатели конструктивных элементов, инженерных систем и их частей общего имущества</w:t>
      </w:r>
    </w:p>
    <w:p w14:paraId="153D936D" w14:textId="77777777" w:rsidR="00483ADC" w:rsidRPr="009E38F9" w:rsidRDefault="00483ADC" w:rsidP="00483ADC">
      <w:pPr>
        <w:rPr>
          <w:rFonts w:ascii="Times New Roman" w:hAnsi="Times New Roman" w:cs="Times New Roman"/>
          <w:b/>
          <w:bCs/>
          <w:sz w:val="20"/>
          <w:szCs w:val="20"/>
        </w:rPr>
      </w:pPr>
      <w:r w:rsidRPr="009E38F9">
        <w:rPr>
          <w:rFonts w:ascii="Times New Roman" w:hAnsi="Times New Roman" w:cs="Times New Roman"/>
          <w:b/>
          <w:bCs/>
          <w:sz w:val="20"/>
          <w:szCs w:val="20"/>
        </w:rPr>
        <w:t>1. Фундаменты</w:t>
      </w:r>
      <w:r w:rsidRPr="009E38F9">
        <w:rPr>
          <w:rFonts w:ascii="Times New Roman" w:hAnsi="Times New Roman" w:cs="Times New Roman"/>
          <w:b/>
          <w:bCs/>
          <w:sz w:val="20"/>
          <w:szCs w:val="20"/>
        </w:rPr>
        <w:tab/>
      </w:r>
      <w:r w:rsidRPr="009E38F9">
        <w:rPr>
          <w:rFonts w:ascii="Times New Roman" w:hAnsi="Times New Roman" w:cs="Times New Roman"/>
          <w:b/>
          <w:bCs/>
          <w:sz w:val="20"/>
          <w:szCs w:val="20"/>
        </w:rPr>
        <w:tab/>
      </w:r>
      <w:r w:rsidRPr="009E38F9">
        <w:rPr>
          <w:rFonts w:ascii="Times New Roman" w:hAnsi="Times New Roman" w:cs="Times New Roman"/>
          <w:b/>
          <w:bCs/>
          <w:sz w:val="20"/>
          <w:szCs w:val="20"/>
        </w:rPr>
        <w:tab/>
      </w:r>
    </w:p>
    <w:p w14:paraId="764D86EC"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Бутово-ленточный</w:t>
      </w:r>
      <w:r w:rsidRPr="009E38F9">
        <w:rPr>
          <w:rFonts w:ascii="Times New Roman" w:hAnsi="Times New Roman" w:cs="Times New Roman"/>
          <w:sz w:val="20"/>
          <w:szCs w:val="20"/>
        </w:rPr>
        <w:tab/>
        <w:t xml:space="preserve"> </w:t>
      </w:r>
      <w:r w:rsidRPr="009E38F9">
        <w:rPr>
          <w:rFonts w:ascii="Times New Roman" w:hAnsi="Times New Roman" w:cs="Times New Roman"/>
          <w:sz w:val="20"/>
          <w:szCs w:val="20"/>
        </w:rPr>
        <w:tab/>
        <w:t>да</w:t>
      </w:r>
      <w:r w:rsidRPr="009E38F9">
        <w:rPr>
          <w:rFonts w:ascii="Times New Roman" w:hAnsi="Times New Roman" w:cs="Times New Roman"/>
          <w:sz w:val="20"/>
          <w:szCs w:val="20"/>
        </w:rPr>
        <w:tab/>
      </w:r>
      <w:r w:rsidRPr="009E38F9">
        <w:rPr>
          <w:rFonts w:ascii="Times New Roman" w:hAnsi="Times New Roman" w:cs="Times New Roman"/>
          <w:sz w:val="20"/>
          <w:szCs w:val="20"/>
        </w:rPr>
        <w:tab/>
      </w:r>
    </w:p>
    <w:p w14:paraId="173E1322"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N</w:t>
      </w:r>
      <w:r w:rsidRPr="009E38F9">
        <w:rPr>
          <w:rFonts w:ascii="Times New Roman" w:hAnsi="Times New Roman" w:cs="Times New Roman"/>
          <w:sz w:val="20"/>
          <w:szCs w:val="20"/>
        </w:rPr>
        <w:tab/>
        <w:t>Количественные характеристики фундамента</w:t>
      </w:r>
      <w:r w:rsidRPr="009E38F9">
        <w:rPr>
          <w:rFonts w:ascii="Times New Roman" w:hAnsi="Times New Roman" w:cs="Times New Roman"/>
          <w:sz w:val="20"/>
          <w:szCs w:val="20"/>
        </w:rPr>
        <w:tab/>
        <w:t>Единица</w:t>
      </w:r>
      <w:r w:rsidRPr="009E38F9">
        <w:rPr>
          <w:rFonts w:ascii="Times New Roman" w:hAnsi="Times New Roman" w:cs="Times New Roman"/>
          <w:sz w:val="20"/>
          <w:szCs w:val="20"/>
        </w:rPr>
        <w:tab/>
        <w:t>Показатель</w:t>
      </w:r>
      <w:r w:rsidRPr="009E38F9">
        <w:rPr>
          <w:rFonts w:ascii="Times New Roman" w:hAnsi="Times New Roman" w:cs="Times New Roman"/>
          <w:sz w:val="20"/>
          <w:szCs w:val="20"/>
        </w:rPr>
        <w:tab/>
      </w:r>
    </w:p>
    <w:p w14:paraId="4370BB85"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п/п</w:t>
      </w:r>
      <w:r w:rsidRPr="009E38F9">
        <w:rPr>
          <w:rFonts w:ascii="Times New Roman" w:hAnsi="Times New Roman" w:cs="Times New Roman"/>
          <w:sz w:val="20"/>
          <w:szCs w:val="20"/>
        </w:rPr>
        <w:tab/>
        <w:t xml:space="preserve"> </w:t>
      </w:r>
      <w:r w:rsidRPr="009E38F9">
        <w:rPr>
          <w:rFonts w:ascii="Times New Roman" w:hAnsi="Times New Roman" w:cs="Times New Roman"/>
          <w:sz w:val="20"/>
          <w:szCs w:val="20"/>
        </w:rPr>
        <w:tab/>
        <w:t>измерения</w:t>
      </w:r>
      <w:r w:rsidRPr="009E38F9">
        <w:rPr>
          <w:rFonts w:ascii="Times New Roman" w:hAnsi="Times New Roman" w:cs="Times New Roman"/>
          <w:sz w:val="20"/>
          <w:szCs w:val="20"/>
        </w:rPr>
        <w:tab/>
        <w:t xml:space="preserve"> </w:t>
      </w:r>
      <w:r w:rsidRPr="009E38F9">
        <w:rPr>
          <w:rFonts w:ascii="Times New Roman" w:hAnsi="Times New Roman" w:cs="Times New Roman"/>
          <w:sz w:val="20"/>
          <w:szCs w:val="20"/>
        </w:rPr>
        <w:tab/>
      </w:r>
    </w:p>
    <w:p w14:paraId="56D6B1AF" w14:textId="01A3FCA3"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1</w:t>
      </w:r>
      <w:r w:rsidRPr="009E38F9">
        <w:rPr>
          <w:rFonts w:ascii="Times New Roman" w:hAnsi="Times New Roman" w:cs="Times New Roman"/>
          <w:sz w:val="20"/>
          <w:szCs w:val="20"/>
        </w:rPr>
        <w:tab/>
        <w:t>Площадь цоколя</w:t>
      </w:r>
      <w:r w:rsidRPr="009E38F9">
        <w:rPr>
          <w:rFonts w:ascii="Times New Roman" w:hAnsi="Times New Roman" w:cs="Times New Roman"/>
          <w:sz w:val="20"/>
          <w:szCs w:val="20"/>
        </w:rPr>
        <w:tab/>
        <w:t>кв. метров</w:t>
      </w:r>
      <w:r w:rsidRPr="009E38F9">
        <w:rPr>
          <w:rFonts w:ascii="Times New Roman" w:hAnsi="Times New Roman" w:cs="Times New Roman"/>
          <w:sz w:val="20"/>
          <w:szCs w:val="20"/>
        </w:rPr>
        <w:tab/>
      </w:r>
      <w:r>
        <w:rPr>
          <w:rFonts w:ascii="Times New Roman" w:hAnsi="Times New Roman" w:cs="Times New Roman"/>
          <w:sz w:val="20"/>
          <w:szCs w:val="20"/>
        </w:rPr>
        <w:t>___</w:t>
      </w:r>
      <w:r w:rsidRPr="009E38F9">
        <w:rPr>
          <w:rFonts w:ascii="Times New Roman" w:hAnsi="Times New Roman" w:cs="Times New Roman"/>
          <w:sz w:val="20"/>
          <w:szCs w:val="20"/>
        </w:rPr>
        <w:tab/>
      </w:r>
    </w:p>
    <w:p w14:paraId="056B74A6" w14:textId="429ABB93"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2</w:t>
      </w:r>
      <w:r w:rsidRPr="009E38F9">
        <w:rPr>
          <w:rFonts w:ascii="Times New Roman" w:hAnsi="Times New Roman" w:cs="Times New Roman"/>
          <w:sz w:val="20"/>
          <w:szCs w:val="20"/>
        </w:rPr>
        <w:tab/>
        <w:t>Объем фундамента</w:t>
      </w:r>
      <w:r w:rsidRPr="009E38F9">
        <w:rPr>
          <w:rFonts w:ascii="Times New Roman" w:hAnsi="Times New Roman" w:cs="Times New Roman"/>
          <w:sz w:val="20"/>
          <w:szCs w:val="20"/>
        </w:rPr>
        <w:tab/>
        <w:t>куб. метров</w:t>
      </w:r>
      <w:r w:rsidRPr="009E38F9">
        <w:rPr>
          <w:rFonts w:ascii="Times New Roman" w:hAnsi="Times New Roman" w:cs="Times New Roman"/>
          <w:sz w:val="20"/>
          <w:szCs w:val="20"/>
        </w:rPr>
        <w:tab/>
      </w:r>
      <w:r>
        <w:rPr>
          <w:rFonts w:ascii="Times New Roman" w:hAnsi="Times New Roman" w:cs="Times New Roman"/>
          <w:sz w:val="20"/>
          <w:szCs w:val="20"/>
        </w:rPr>
        <w:t>___</w:t>
      </w:r>
      <w:r w:rsidRPr="009E38F9">
        <w:rPr>
          <w:rFonts w:ascii="Times New Roman" w:hAnsi="Times New Roman" w:cs="Times New Roman"/>
          <w:sz w:val="20"/>
          <w:szCs w:val="20"/>
        </w:rPr>
        <w:tab/>
      </w:r>
    </w:p>
    <w:p w14:paraId="0666B144" w14:textId="44BB1265"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3</w:t>
      </w:r>
      <w:r w:rsidRPr="009E38F9">
        <w:rPr>
          <w:rFonts w:ascii="Times New Roman" w:hAnsi="Times New Roman" w:cs="Times New Roman"/>
          <w:sz w:val="20"/>
          <w:szCs w:val="20"/>
        </w:rPr>
        <w:tab/>
        <w:t>Общий износ фундамента</w:t>
      </w:r>
      <w:r w:rsidRPr="009E38F9">
        <w:rPr>
          <w:rFonts w:ascii="Times New Roman" w:hAnsi="Times New Roman" w:cs="Times New Roman"/>
          <w:sz w:val="20"/>
          <w:szCs w:val="20"/>
        </w:rPr>
        <w:tab/>
        <w:t>процентов</w:t>
      </w:r>
      <w:r w:rsidRPr="009E38F9">
        <w:rPr>
          <w:rFonts w:ascii="Times New Roman" w:hAnsi="Times New Roman" w:cs="Times New Roman"/>
          <w:sz w:val="20"/>
          <w:szCs w:val="20"/>
        </w:rPr>
        <w:tab/>
      </w:r>
      <w:r>
        <w:rPr>
          <w:rFonts w:ascii="Times New Roman" w:hAnsi="Times New Roman" w:cs="Times New Roman"/>
          <w:sz w:val="20"/>
          <w:szCs w:val="20"/>
        </w:rPr>
        <w:t>__</w:t>
      </w:r>
      <w:r w:rsidRPr="009E38F9">
        <w:rPr>
          <w:rFonts w:ascii="Times New Roman" w:hAnsi="Times New Roman" w:cs="Times New Roman"/>
          <w:sz w:val="20"/>
          <w:szCs w:val="20"/>
        </w:rPr>
        <w:tab/>
      </w:r>
    </w:p>
    <w:p w14:paraId="2CAB3095" w14:textId="77777777" w:rsidR="00483ADC" w:rsidRPr="009E38F9" w:rsidRDefault="00483ADC" w:rsidP="00483ADC">
      <w:pPr>
        <w:rPr>
          <w:rFonts w:ascii="Times New Roman" w:hAnsi="Times New Roman" w:cs="Times New Roman"/>
          <w:b/>
          <w:bCs/>
          <w:sz w:val="20"/>
          <w:szCs w:val="20"/>
        </w:rPr>
      </w:pPr>
      <w:r w:rsidRPr="009E38F9">
        <w:rPr>
          <w:rFonts w:ascii="Times New Roman" w:hAnsi="Times New Roman" w:cs="Times New Roman"/>
          <w:b/>
          <w:bCs/>
          <w:sz w:val="20"/>
          <w:szCs w:val="20"/>
        </w:rPr>
        <w:t>2.Перекрытия</w:t>
      </w:r>
      <w:r w:rsidRPr="009E38F9">
        <w:rPr>
          <w:rFonts w:ascii="Times New Roman" w:hAnsi="Times New Roman" w:cs="Times New Roman"/>
          <w:b/>
          <w:bCs/>
          <w:sz w:val="20"/>
          <w:szCs w:val="20"/>
        </w:rPr>
        <w:tab/>
      </w:r>
      <w:r w:rsidRPr="009E38F9">
        <w:rPr>
          <w:rFonts w:ascii="Times New Roman" w:hAnsi="Times New Roman" w:cs="Times New Roman"/>
          <w:b/>
          <w:bCs/>
          <w:sz w:val="20"/>
          <w:szCs w:val="20"/>
        </w:rPr>
        <w:tab/>
      </w:r>
      <w:r w:rsidRPr="009E38F9">
        <w:rPr>
          <w:rFonts w:ascii="Times New Roman" w:hAnsi="Times New Roman" w:cs="Times New Roman"/>
          <w:b/>
          <w:bCs/>
          <w:sz w:val="20"/>
          <w:szCs w:val="20"/>
        </w:rPr>
        <w:tab/>
      </w:r>
    </w:p>
    <w:p w14:paraId="3E73846B"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Железобетонные</w:t>
      </w:r>
      <w:r w:rsidRPr="009E38F9">
        <w:rPr>
          <w:rFonts w:ascii="Times New Roman" w:hAnsi="Times New Roman" w:cs="Times New Roman"/>
          <w:sz w:val="20"/>
          <w:szCs w:val="20"/>
        </w:rPr>
        <w:tab/>
        <w:t xml:space="preserve"> </w:t>
      </w:r>
      <w:r w:rsidRPr="009E38F9">
        <w:rPr>
          <w:rFonts w:ascii="Times New Roman" w:hAnsi="Times New Roman" w:cs="Times New Roman"/>
          <w:sz w:val="20"/>
          <w:szCs w:val="20"/>
        </w:rPr>
        <w:tab/>
        <w:t>да</w:t>
      </w:r>
      <w:r w:rsidRPr="009E38F9">
        <w:rPr>
          <w:rFonts w:ascii="Times New Roman" w:hAnsi="Times New Roman" w:cs="Times New Roman"/>
          <w:sz w:val="20"/>
          <w:szCs w:val="20"/>
        </w:rPr>
        <w:tab/>
      </w:r>
      <w:r w:rsidRPr="009E38F9">
        <w:rPr>
          <w:rFonts w:ascii="Times New Roman" w:hAnsi="Times New Roman" w:cs="Times New Roman"/>
          <w:sz w:val="20"/>
          <w:szCs w:val="20"/>
        </w:rPr>
        <w:tab/>
      </w:r>
    </w:p>
    <w:p w14:paraId="70ABD0DD"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N</w:t>
      </w:r>
      <w:r w:rsidRPr="009E38F9">
        <w:rPr>
          <w:rFonts w:ascii="Times New Roman" w:hAnsi="Times New Roman" w:cs="Times New Roman"/>
          <w:sz w:val="20"/>
          <w:szCs w:val="20"/>
        </w:rPr>
        <w:tab/>
        <w:t>Количественные характеристики перекрытий</w:t>
      </w:r>
      <w:r w:rsidRPr="009E38F9">
        <w:rPr>
          <w:rFonts w:ascii="Times New Roman" w:hAnsi="Times New Roman" w:cs="Times New Roman"/>
          <w:sz w:val="20"/>
          <w:szCs w:val="20"/>
        </w:rPr>
        <w:tab/>
        <w:t>Единица</w:t>
      </w:r>
      <w:r w:rsidRPr="009E38F9">
        <w:rPr>
          <w:rFonts w:ascii="Times New Roman" w:hAnsi="Times New Roman" w:cs="Times New Roman"/>
          <w:sz w:val="20"/>
          <w:szCs w:val="20"/>
        </w:rPr>
        <w:tab/>
        <w:t>Показатель</w:t>
      </w:r>
      <w:r w:rsidRPr="009E38F9">
        <w:rPr>
          <w:rFonts w:ascii="Times New Roman" w:hAnsi="Times New Roman" w:cs="Times New Roman"/>
          <w:sz w:val="20"/>
          <w:szCs w:val="20"/>
        </w:rPr>
        <w:tab/>
      </w:r>
    </w:p>
    <w:p w14:paraId="0A789FE1"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п/п</w:t>
      </w:r>
      <w:r w:rsidRPr="009E38F9">
        <w:rPr>
          <w:rFonts w:ascii="Times New Roman" w:hAnsi="Times New Roman" w:cs="Times New Roman"/>
          <w:sz w:val="20"/>
          <w:szCs w:val="20"/>
        </w:rPr>
        <w:tab/>
        <w:t xml:space="preserve"> </w:t>
      </w:r>
      <w:r w:rsidRPr="009E38F9">
        <w:rPr>
          <w:rFonts w:ascii="Times New Roman" w:hAnsi="Times New Roman" w:cs="Times New Roman"/>
          <w:sz w:val="20"/>
          <w:szCs w:val="20"/>
        </w:rPr>
        <w:tab/>
        <w:t>измерения</w:t>
      </w:r>
      <w:r w:rsidRPr="009E38F9">
        <w:rPr>
          <w:rFonts w:ascii="Times New Roman" w:hAnsi="Times New Roman" w:cs="Times New Roman"/>
          <w:sz w:val="20"/>
          <w:szCs w:val="20"/>
        </w:rPr>
        <w:tab/>
        <w:t xml:space="preserve"> </w:t>
      </w:r>
      <w:r w:rsidRPr="009E38F9">
        <w:rPr>
          <w:rFonts w:ascii="Times New Roman" w:hAnsi="Times New Roman" w:cs="Times New Roman"/>
          <w:sz w:val="20"/>
          <w:szCs w:val="20"/>
        </w:rPr>
        <w:tab/>
      </w:r>
    </w:p>
    <w:p w14:paraId="509A3C4D" w14:textId="4CBE3A49"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1</w:t>
      </w:r>
      <w:r w:rsidRPr="009E38F9">
        <w:rPr>
          <w:rFonts w:ascii="Times New Roman" w:hAnsi="Times New Roman" w:cs="Times New Roman"/>
          <w:sz w:val="20"/>
          <w:szCs w:val="20"/>
        </w:rPr>
        <w:tab/>
        <w:t>Площадь междуэтажных перекрытий</w:t>
      </w:r>
      <w:r w:rsidRPr="009E38F9">
        <w:rPr>
          <w:rFonts w:ascii="Times New Roman" w:hAnsi="Times New Roman" w:cs="Times New Roman"/>
          <w:sz w:val="20"/>
          <w:szCs w:val="20"/>
        </w:rPr>
        <w:tab/>
        <w:t>кв. метров</w:t>
      </w:r>
      <w:r w:rsidRPr="009E38F9">
        <w:rPr>
          <w:rFonts w:ascii="Times New Roman" w:hAnsi="Times New Roman" w:cs="Times New Roman"/>
          <w:sz w:val="20"/>
          <w:szCs w:val="20"/>
        </w:rPr>
        <w:tab/>
      </w:r>
      <w:r>
        <w:rPr>
          <w:rFonts w:ascii="Times New Roman" w:hAnsi="Times New Roman" w:cs="Times New Roman"/>
          <w:sz w:val="20"/>
          <w:szCs w:val="20"/>
        </w:rPr>
        <w:t>___</w:t>
      </w:r>
      <w:r w:rsidRPr="009E38F9">
        <w:rPr>
          <w:rFonts w:ascii="Times New Roman" w:hAnsi="Times New Roman" w:cs="Times New Roman"/>
          <w:sz w:val="20"/>
          <w:szCs w:val="20"/>
        </w:rPr>
        <w:tab/>
      </w:r>
    </w:p>
    <w:p w14:paraId="48082D57" w14:textId="2732D463"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2</w:t>
      </w:r>
      <w:r w:rsidRPr="009E38F9">
        <w:rPr>
          <w:rFonts w:ascii="Times New Roman" w:hAnsi="Times New Roman" w:cs="Times New Roman"/>
          <w:sz w:val="20"/>
          <w:szCs w:val="20"/>
        </w:rPr>
        <w:tab/>
        <w:t>Площадь подвальных перекрытий</w:t>
      </w:r>
      <w:r w:rsidRPr="009E38F9">
        <w:rPr>
          <w:rFonts w:ascii="Times New Roman" w:hAnsi="Times New Roman" w:cs="Times New Roman"/>
          <w:sz w:val="20"/>
          <w:szCs w:val="20"/>
        </w:rPr>
        <w:tab/>
        <w:t>кв. метров</w:t>
      </w:r>
      <w:r w:rsidRPr="009E38F9">
        <w:rPr>
          <w:rFonts w:ascii="Times New Roman" w:hAnsi="Times New Roman" w:cs="Times New Roman"/>
          <w:sz w:val="20"/>
          <w:szCs w:val="20"/>
        </w:rPr>
        <w:tab/>
      </w:r>
      <w:r>
        <w:rPr>
          <w:rFonts w:ascii="Times New Roman" w:hAnsi="Times New Roman" w:cs="Times New Roman"/>
          <w:sz w:val="20"/>
          <w:szCs w:val="20"/>
        </w:rPr>
        <w:t>___</w:t>
      </w:r>
      <w:r w:rsidRPr="009E38F9">
        <w:rPr>
          <w:rFonts w:ascii="Times New Roman" w:hAnsi="Times New Roman" w:cs="Times New Roman"/>
          <w:sz w:val="20"/>
          <w:szCs w:val="20"/>
        </w:rPr>
        <w:tab/>
      </w:r>
    </w:p>
    <w:p w14:paraId="7CC03480" w14:textId="4B2B3C52"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3</w:t>
      </w:r>
      <w:r w:rsidRPr="009E38F9">
        <w:rPr>
          <w:rFonts w:ascii="Times New Roman" w:hAnsi="Times New Roman" w:cs="Times New Roman"/>
          <w:sz w:val="20"/>
          <w:szCs w:val="20"/>
        </w:rPr>
        <w:tab/>
        <w:t>Площадь чердачных перекрытий</w:t>
      </w:r>
      <w:r w:rsidRPr="009E38F9">
        <w:rPr>
          <w:rFonts w:ascii="Times New Roman" w:hAnsi="Times New Roman" w:cs="Times New Roman"/>
          <w:sz w:val="20"/>
          <w:szCs w:val="20"/>
        </w:rPr>
        <w:tab/>
        <w:t>кв. метров</w:t>
      </w:r>
      <w:r w:rsidRPr="009E38F9">
        <w:rPr>
          <w:rFonts w:ascii="Times New Roman" w:hAnsi="Times New Roman" w:cs="Times New Roman"/>
          <w:sz w:val="20"/>
          <w:szCs w:val="20"/>
        </w:rPr>
        <w:tab/>
      </w:r>
      <w:r>
        <w:rPr>
          <w:rFonts w:ascii="Times New Roman" w:hAnsi="Times New Roman" w:cs="Times New Roman"/>
          <w:sz w:val="20"/>
          <w:szCs w:val="20"/>
        </w:rPr>
        <w:t>___</w:t>
      </w:r>
      <w:r w:rsidRPr="009E38F9">
        <w:rPr>
          <w:rFonts w:ascii="Times New Roman" w:hAnsi="Times New Roman" w:cs="Times New Roman"/>
          <w:sz w:val="20"/>
          <w:szCs w:val="20"/>
        </w:rPr>
        <w:tab/>
      </w:r>
    </w:p>
    <w:p w14:paraId="74AB00CB" w14:textId="60479D73"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4</w:t>
      </w:r>
      <w:r w:rsidRPr="009E38F9">
        <w:rPr>
          <w:rFonts w:ascii="Times New Roman" w:hAnsi="Times New Roman" w:cs="Times New Roman"/>
          <w:sz w:val="20"/>
          <w:szCs w:val="20"/>
        </w:rPr>
        <w:tab/>
        <w:t>Общий износ перекрытий</w:t>
      </w:r>
      <w:r w:rsidRPr="009E38F9">
        <w:rPr>
          <w:rFonts w:ascii="Times New Roman" w:hAnsi="Times New Roman" w:cs="Times New Roman"/>
          <w:sz w:val="20"/>
          <w:szCs w:val="20"/>
        </w:rPr>
        <w:tab/>
        <w:t>процентов</w:t>
      </w:r>
      <w:r w:rsidRPr="009E38F9">
        <w:rPr>
          <w:rFonts w:ascii="Times New Roman" w:hAnsi="Times New Roman" w:cs="Times New Roman"/>
          <w:sz w:val="20"/>
          <w:szCs w:val="20"/>
        </w:rPr>
        <w:tab/>
      </w:r>
      <w:r>
        <w:rPr>
          <w:rFonts w:ascii="Times New Roman" w:hAnsi="Times New Roman" w:cs="Times New Roman"/>
          <w:sz w:val="20"/>
          <w:szCs w:val="20"/>
        </w:rPr>
        <w:t>___</w:t>
      </w:r>
      <w:r w:rsidRPr="009E38F9">
        <w:rPr>
          <w:rFonts w:ascii="Times New Roman" w:hAnsi="Times New Roman" w:cs="Times New Roman"/>
          <w:sz w:val="20"/>
          <w:szCs w:val="20"/>
        </w:rPr>
        <w:tab/>
      </w:r>
    </w:p>
    <w:p w14:paraId="5F4A53F8" w14:textId="77777777" w:rsidR="00483ADC" w:rsidRPr="009E38F9" w:rsidRDefault="00483ADC" w:rsidP="00483ADC">
      <w:pPr>
        <w:rPr>
          <w:rFonts w:ascii="Times New Roman" w:hAnsi="Times New Roman" w:cs="Times New Roman"/>
          <w:b/>
          <w:bCs/>
          <w:sz w:val="20"/>
          <w:szCs w:val="20"/>
        </w:rPr>
      </w:pPr>
      <w:r w:rsidRPr="009E38F9">
        <w:rPr>
          <w:rFonts w:ascii="Times New Roman" w:hAnsi="Times New Roman" w:cs="Times New Roman"/>
          <w:b/>
          <w:bCs/>
          <w:sz w:val="20"/>
          <w:szCs w:val="20"/>
        </w:rPr>
        <w:t>3.Отмостка</w:t>
      </w:r>
      <w:r w:rsidRPr="009E38F9">
        <w:rPr>
          <w:rFonts w:ascii="Times New Roman" w:hAnsi="Times New Roman" w:cs="Times New Roman"/>
          <w:b/>
          <w:bCs/>
          <w:sz w:val="20"/>
          <w:szCs w:val="20"/>
        </w:rPr>
        <w:tab/>
      </w:r>
      <w:r w:rsidRPr="009E38F9">
        <w:rPr>
          <w:rFonts w:ascii="Times New Roman" w:hAnsi="Times New Roman" w:cs="Times New Roman"/>
          <w:b/>
          <w:bCs/>
          <w:sz w:val="20"/>
          <w:szCs w:val="20"/>
        </w:rPr>
        <w:tab/>
      </w:r>
      <w:r w:rsidRPr="009E38F9">
        <w:rPr>
          <w:rFonts w:ascii="Times New Roman" w:hAnsi="Times New Roman" w:cs="Times New Roman"/>
          <w:b/>
          <w:bCs/>
          <w:sz w:val="20"/>
          <w:szCs w:val="20"/>
        </w:rPr>
        <w:tab/>
      </w:r>
    </w:p>
    <w:p w14:paraId="41844469"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Бетонная</w:t>
      </w:r>
      <w:r w:rsidRPr="009E38F9">
        <w:rPr>
          <w:rFonts w:ascii="Times New Roman" w:hAnsi="Times New Roman" w:cs="Times New Roman"/>
          <w:sz w:val="20"/>
          <w:szCs w:val="20"/>
        </w:rPr>
        <w:tab/>
        <w:t xml:space="preserve"> </w:t>
      </w:r>
      <w:r w:rsidRPr="009E38F9">
        <w:rPr>
          <w:rFonts w:ascii="Times New Roman" w:hAnsi="Times New Roman" w:cs="Times New Roman"/>
          <w:sz w:val="20"/>
          <w:szCs w:val="20"/>
        </w:rPr>
        <w:tab/>
        <w:t>да</w:t>
      </w:r>
      <w:r w:rsidRPr="009E38F9">
        <w:rPr>
          <w:rFonts w:ascii="Times New Roman" w:hAnsi="Times New Roman" w:cs="Times New Roman"/>
          <w:sz w:val="20"/>
          <w:szCs w:val="20"/>
        </w:rPr>
        <w:tab/>
      </w:r>
      <w:r w:rsidRPr="009E38F9">
        <w:rPr>
          <w:rFonts w:ascii="Times New Roman" w:hAnsi="Times New Roman" w:cs="Times New Roman"/>
          <w:sz w:val="20"/>
          <w:szCs w:val="20"/>
        </w:rPr>
        <w:tab/>
      </w:r>
    </w:p>
    <w:p w14:paraId="0A413887"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N</w:t>
      </w:r>
      <w:r w:rsidRPr="009E38F9">
        <w:rPr>
          <w:rFonts w:ascii="Times New Roman" w:hAnsi="Times New Roman" w:cs="Times New Roman"/>
          <w:sz w:val="20"/>
          <w:szCs w:val="20"/>
        </w:rPr>
        <w:tab/>
        <w:t>Количественные характеристики отмостки</w:t>
      </w:r>
      <w:r w:rsidRPr="009E38F9">
        <w:rPr>
          <w:rFonts w:ascii="Times New Roman" w:hAnsi="Times New Roman" w:cs="Times New Roman"/>
          <w:sz w:val="20"/>
          <w:szCs w:val="20"/>
        </w:rPr>
        <w:tab/>
        <w:t>Единица</w:t>
      </w:r>
      <w:r w:rsidRPr="009E38F9">
        <w:rPr>
          <w:rFonts w:ascii="Times New Roman" w:hAnsi="Times New Roman" w:cs="Times New Roman"/>
          <w:sz w:val="20"/>
          <w:szCs w:val="20"/>
        </w:rPr>
        <w:tab/>
        <w:t>Показатель</w:t>
      </w:r>
      <w:r w:rsidRPr="009E38F9">
        <w:rPr>
          <w:rFonts w:ascii="Times New Roman" w:hAnsi="Times New Roman" w:cs="Times New Roman"/>
          <w:sz w:val="20"/>
          <w:szCs w:val="20"/>
        </w:rPr>
        <w:tab/>
      </w:r>
    </w:p>
    <w:p w14:paraId="0322585B"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п/п</w:t>
      </w:r>
      <w:r w:rsidRPr="009E38F9">
        <w:rPr>
          <w:rFonts w:ascii="Times New Roman" w:hAnsi="Times New Roman" w:cs="Times New Roman"/>
          <w:sz w:val="20"/>
          <w:szCs w:val="20"/>
        </w:rPr>
        <w:tab/>
        <w:t xml:space="preserve"> </w:t>
      </w:r>
      <w:r w:rsidRPr="009E38F9">
        <w:rPr>
          <w:rFonts w:ascii="Times New Roman" w:hAnsi="Times New Roman" w:cs="Times New Roman"/>
          <w:sz w:val="20"/>
          <w:szCs w:val="20"/>
        </w:rPr>
        <w:tab/>
        <w:t>измерения</w:t>
      </w:r>
      <w:r w:rsidRPr="009E38F9">
        <w:rPr>
          <w:rFonts w:ascii="Times New Roman" w:hAnsi="Times New Roman" w:cs="Times New Roman"/>
          <w:sz w:val="20"/>
          <w:szCs w:val="20"/>
        </w:rPr>
        <w:tab/>
        <w:t xml:space="preserve"> </w:t>
      </w:r>
      <w:r w:rsidRPr="009E38F9">
        <w:rPr>
          <w:rFonts w:ascii="Times New Roman" w:hAnsi="Times New Roman" w:cs="Times New Roman"/>
          <w:sz w:val="20"/>
          <w:szCs w:val="20"/>
        </w:rPr>
        <w:tab/>
      </w:r>
    </w:p>
    <w:p w14:paraId="57A44F35" w14:textId="12A5EB95"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1</w:t>
      </w:r>
      <w:r w:rsidRPr="009E38F9">
        <w:rPr>
          <w:rFonts w:ascii="Times New Roman" w:hAnsi="Times New Roman" w:cs="Times New Roman"/>
          <w:sz w:val="20"/>
          <w:szCs w:val="20"/>
        </w:rPr>
        <w:tab/>
        <w:t>Площадь отмостки</w:t>
      </w:r>
      <w:r w:rsidRPr="009E38F9">
        <w:rPr>
          <w:rFonts w:ascii="Times New Roman" w:hAnsi="Times New Roman" w:cs="Times New Roman"/>
          <w:sz w:val="20"/>
          <w:szCs w:val="20"/>
        </w:rPr>
        <w:tab/>
        <w:t>кв. метров</w:t>
      </w:r>
      <w:r w:rsidRPr="009E38F9">
        <w:rPr>
          <w:rFonts w:ascii="Times New Roman" w:hAnsi="Times New Roman" w:cs="Times New Roman"/>
          <w:sz w:val="20"/>
          <w:szCs w:val="20"/>
        </w:rPr>
        <w:tab/>
      </w:r>
      <w:r>
        <w:rPr>
          <w:rFonts w:ascii="Times New Roman" w:hAnsi="Times New Roman" w:cs="Times New Roman"/>
          <w:sz w:val="20"/>
          <w:szCs w:val="20"/>
        </w:rPr>
        <w:t>___</w:t>
      </w:r>
      <w:r w:rsidRPr="009E38F9">
        <w:rPr>
          <w:rFonts w:ascii="Times New Roman" w:hAnsi="Times New Roman" w:cs="Times New Roman"/>
          <w:sz w:val="20"/>
          <w:szCs w:val="20"/>
        </w:rPr>
        <w:tab/>
      </w:r>
    </w:p>
    <w:p w14:paraId="557F8E47" w14:textId="0643212A"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2</w:t>
      </w:r>
      <w:r w:rsidRPr="009E38F9">
        <w:rPr>
          <w:rFonts w:ascii="Times New Roman" w:hAnsi="Times New Roman" w:cs="Times New Roman"/>
          <w:sz w:val="20"/>
          <w:szCs w:val="20"/>
        </w:rPr>
        <w:tab/>
        <w:t>Общий износ отмостки</w:t>
      </w:r>
      <w:r w:rsidRPr="009E38F9">
        <w:rPr>
          <w:rFonts w:ascii="Times New Roman" w:hAnsi="Times New Roman" w:cs="Times New Roman"/>
          <w:sz w:val="20"/>
          <w:szCs w:val="20"/>
        </w:rPr>
        <w:tab/>
        <w:t>процентов</w:t>
      </w:r>
      <w:r w:rsidRPr="009E38F9">
        <w:rPr>
          <w:rFonts w:ascii="Times New Roman" w:hAnsi="Times New Roman" w:cs="Times New Roman"/>
          <w:sz w:val="20"/>
          <w:szCs w:val="20"/>
        </w:rPr>
        <w:tab/>
      </w:r>
      <w:r>
        <w:rPr>
          <w:rFonts w:ascii="Times New Roman" w:hAnsi="Times New Roman" w:cs="Times New Roman"/>
          <w:sz w:val="20"/>
          <w:szCs w:val="20"/>
        </w:rPr>
        <w:t>___</w:t>
      </w:r>
      <w:r w:rsidRPr="009E38F9">
        <w:rPr>
          <w:rFonts w:ascii="Times New Roman" w:hAnsi="Times New Roman" w:cs="Times New Roman"/>
          <w:sz w:val="20"/>
          <w:szCs w:val="20"/>
        </w:rPr>
        <w:tab/>
      </w:r>
    </w:p>
    <w:p w14:paraId="19822B76" w14:textId="77777777" w:rsidR="00483ADC" w:rsidRPr="009E38F9" w:rsidRDefault="00483ADC" w:rsidP="00483ADC">
      <w:pPr>
        <w:rPr>
          <w:rFonts w:ascii="Times New Roman" w:hAnsi="Times New Roman" w:cs="Times New Roman"/>
          <w:b/>
          <w:bCs/>
          <w:sz w:val="20"/>
          <w:szCs w:val="20"/>
        </w:rPr>
      </w:pPr>
      <w:r w:rsidRPr="009E38F9">
        <w:rPr>
          <w:rFonts w:ascii="Times New Roman" w:hAnsi="Times New Roman" w:cs="Times New Roman"/>
          <w:b/>
          <w:bCs/>
          <w:sz w:val="20"/>
          <w:szCs w:val="20"/>
        </w:rPr>
        <w:t>4.Фасад</w:t>
      </w:r>
      <w:r w:rsidRPr="009E38F9">
        <w:rPr>
          <w:rFonts w:ascii="Times New Roman" w:hAnsi="Times New Roman" w:cs="Times New Roman"/>
          <w:b/>
          <w:bCs/>
          <w:sz w:val="20"/>
          <w:szCs w:val="20"/>
        </w:rPr>
        <w:tab/>
      </w:r>
      <w:r w:rsidRPr="009E38F9">
        <w:rPr>
          <w:rFonts w:ascii="Times New Roman" w:hAnsi="Times New Roman" w:cs="Times New Roman"/>
          <w:b/>
          <w:bCs/>
          <w:sz w:val="20"/>
          <w:szCs w:val="20"/>
        </w:rPr>
        <w:tab/>
      </w:r>
      <w:r w:rsidRPr="009E38F9">
        <w:rPr>
          <w:rFonts w:ascii="Times New Roman" w:hAnsi="Times New Roman" w:cs="Times New Roman"/>
          <w:b/>
          <w:bCs/>
          <w:sz w:val="20"/>
          <w:szCs w:val="20"/>
        </w:rPr>
        <w:tab/>
      </w:r>
    </w:p>
    <w:p w14:paraId="31CA1666"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Оштукатуренный</w:t>
      </w:r>
      <w:r w:rsidRPr="009E38F9">
        <w:rPr>
          <w:rFonts w:ascii="Times New Roman" w:hAnsi="Times New Roman" w:cs="Times New Roman"/>
          <w:sz w:val="20"/>
          <w:szCs w:val="20"/>
        </w:rPr>
        <w:tab/>
        <w:t xml:space="preserve"> </w:t>
      </w:r>
      <w:r w:rsidRPr="009E38F9">
        <w:rPr>
          <w:rFonts w:ascii="Times New Roman" w:hAnsi="Times New Roman" w:cs="Times New Roman"/>
          <w:sz w:val="20"/>
          <w:szCs w:val="20"/>
        </w:rPr>
        <w:tab/>
        <w:t>да</w:t>
      </w:r>
      <w:r w:rsidRPr="009E38F9">
        <w:rPr>
          <w:rFonts w:ascii="Times New Roman" w:hAnsi="Times New Roman" w:cs="Times New Roman"/>
          <w:sz w:val="20"/>
          <w:szCs w:val="20"/>
        </w:rPr>
        <w:tab/>
      </w:r>
      <w:r w:rsidRPr="009E38F9">
        <w:rPr>
          <w:rFonts w:ascii="Times New Roman" w:hAnsi="Times New Roman" w:cs="Times New Roman"/>
          <w:sz w:val="20"/>
          <w:szCs w:val="20"/>
        </w:rPr>
        <w:tab/>
      </w:r>
    </w:p>
    <w:p w14:paraId="30CA1A4D"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Окрашенный</w:t>
      </w:r>
      <w:r w:rsidRPr="009E38F9">
        <w:rPr>
          <w:rFonts w:ascii="Times New Roman" w:hAnsi="Times New Roman" w:cs="Times New Roman"/>
          <w:sz w:val="20"/>
          <w:szCs w:val="20"/>
        </w:rPr>
        <w:tab/>
        <w:t xml:space="preserve"> </w:t>
      </w:r>
      <w:r w:rsidRPr="009E38F9">
        <w:rPr>
          <w:rFonts w:ascii="Times New Roman" w:hAnsi="Times New Roman" w:cs="Times New Roman"/>
          <w:sz w:val="20"/>
          <w:szCs w:val="20"/>
        </w:rPr>
        <w:tab/>
        <w:t>да</w:t>
      </w:r>
      <w:r w:rsidRPr="009E38F9">
        <w:rPr>
          <w:rFonts w:ascii="Times New Roman" w:hAnsi="Times New Roman" w:cs="Times New Roman"/>
          <w:sz w:val="20"/>
          <w:szCs w:val="20"/>
        </w:rPr>
        <w:tab/>
      </w:r>
      <w:r w:rsidRPr="009E38F9">
        <w:rPr>
          <w:rFonts w:ascii="Times New Roman" w:hAnsi="Times New Roman" w:cs="Times New Roman"/>
          <w:sz w:val="20"/>
          <w:szCs w:val="20"/>
        </w:rPr>
        <w:tab/>
      </w:r>
    </w:p>
    <w:p w14:paraId="545FCE3E"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N</w:t>
      </w:r>
      <w:r w:rsidRPr="009E38F9">
        <w:rPr>
          <w:rFonts w:ascii="Times New Roman" w:hAnsi="Times New Roman" w:cs="Times New Roman"/>
          <w:sz w:val="20"/>
          <w:szCs w:val="20"/>
        </w:rPr>
        <w:tab/>
        <w:t>Количественные характеристики фасада</w:t>
      </w:r>
      <w:r w:rsidRPr="009E38F9">
        <w:rPr>
          <w:rFonts w:ascii="Times New Roman" w:hAnsi="Times New Roman" w:cs="Times New Roman"/>
          <w:sz w:val="20"/>
          <w:szCs w:val="20"/>
        </w:rPr>
        <w:tab/>
        <w:t>Единица</w:t>
      </w:r>
      <w:r w:rsidRPr="009E38F9">
        <w:rPr>
          <w:rFonts w:ascii="Times New Roman" w:hAnsi="Times New Roman" w:cs="Times New Roman"/>
          <w:sz w:val="20"/>
          <w:szCs w:val="20"/>
        </w:rPr>
        <w:tab/>
        <w:t>Показатель</w:t>
      </w:r>
      <w:r w:rsidRPr="009E38F9">
        <w:rPr>
          <w:rFonts w:ascii="Times New Roman" w:hAnsi="Times New Roman" w:cs="Times New Roman"/>
          <w:sz w:val="20"/>
          <w:szCs w:val="20"/>
        </w:rPr>
        <w:tab/>
      </w:r>
    </w:p>
    <w:p w14:paraId="7A780B4B"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п/п</w:t>
      </w:r>
      <w:r w:rsidRPr="009E38F9">
        <w:rPr>
          <w:rFonts w:ascii="Times New Roman" w:hAnsi="Times New Roman" w:cs="Times New Roman"/>
          <w:sz w:val="20"/>
          <w:szCs w:val="20"/>
        </w:rPr>
        <w:tab/>
        <w:t xml:space="preserve"> </w:t>
      </w:r>
      <w:r w:rsidRPr="009E38F9">
        <w:rPr>
          <w:rFonts w:ascii="Times New Roman" w:hAnsi="Times New Roman" w:cs="Times New Roman"/>
          <w:sz w:val="20"/>
          <w:szCs w:val="20"/>
        </w:rPr>
        <w:tab/>
        <w:t>измерения</w:t>
      </w:r>
      <w:r w:rsidRPr="009E38F9">
        <w:rPr>
          <w:rFonts w:ascii="Times New Roman" w:hAnsi="Times New Roman" w:cs="Times New Roman"/>
          <w:sz w:val="20"/>
          <w:szCs w:val="20"/>
        </w:rPr>
        <w:tab/>
        <w:t xml:space="preserve"> </w:t>
      </w:r>
      <w:r w:rsidRPr="009E38F9">
        <w:rPr>
          <w:rFonts w:ascii="Times New Roman" w:hAnsi="Times New Roman" w:cs="Times New Roman"/>
          <w:sz w:val="20"/>
          <w:szCs w:val="20"/>
        </w:rPr>
        <w:tab/>
      </w:r>
    </w:p>
    <w:p w14:paraId="6A56363A"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1</w:t>
      </w:r>
      <w:r w:rsidRPr="009E38F9">
        <w:rPr>
          <w:rFonts w:ascii="Times New Roman" w:hAnsi="Times New Roman" w:cs="Times New Roman"/>
          <w:sz w:val="20"/>
          <w:szCs w:val="20"/>
        </w:rPr>
        <w:tab/>
        <w:t>Площадь фасада (без площади окон, дверей и</w:t>
      </w:r>
      <w:r w:rsidRPr="009E38F9">
        <w:rPr>
          <w:rFonts w:ascii="Times New Roman" w:hAnsi="Times New Roman" w:cs="Times New Roman"/>
          <w:sz w:val="20"/>
          <w:szCs w:val="20"/>
        </w:rPr>
        <w:tab/>
        <w:t>кв. метров</w:t>
      </w:r>
      <w:r w:rsidRPr="009E38F9">
        <w:rPr>
          <w:rFonts w:ascii="Times New Roman" w:hAnsi="Times New Roman" w:cs="Times New Roman"/>
          <w:sz w:val="20"/>
          <w:szCs w:val="20"/>
        </w:rPr>
        <w:tab/>
        <w:t xml:space="preserve"> </w:t>
      </w:r>
      <w:r w:rsidRPr="009E38F9">
        <w:rPr>
          <w:rFonts w:ascii="Times New Roman" w:hAnsi="Times New Roman" w:cs="Times New Roman"/>
          <w:sz w:val="20"/>
          <w:szCs w:val="20"/>
        </w:rPr>
        <w:tab/>
      </w:r>
    </w:p>
    <w:p w14:paraId="086B4430" w14:textId="4A56071A"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 </w:t>
      </w:r>
      <w:r w:rsidRPr="009E38F9">
        <w:rPr>
          <w:rFonts w:ascii="Times New Roman" w:hAnsi="Times New Roman" w:cs="Times New Roman"/>
          <w:sz w:val="20"/>
          <w:szCs w:val="20"/>
        </w:rPr>
        <w:tab/>
        <w:t>т.п.)</w:t>
      </w:r>
      <w:r w:rsidRPr="009E38F9">
        <w:rPr>
          <w:rFonts w:ascii="Times New Roman" w:hAnsi="Times New Roman" w:cs="Times New Roman"/>
          <w:sz w:val="20"/>
          <w:szCs w:val="20"/>
        </w:rPr>
        <w:tab/>
        <w:t xml:space="preserve"> </w:t>
      </w:r>
      <w:r w:rsidRPr="009E38F9">
        <w:rPr>
          <w:rFonts w:ascii="Times New Roman" w:hAnsi="Times New Roman" w:cs="Times New Roman"/>
          <w:sz w:val="20"/>
          <w:szCs w:val="20"/>
        </w:rPr>
        <w:tab/>
      </w:r>
      <w:r>
        <w:rPr>
          <w:rFonts w:ascii="Times New Roman" w:hAnsi="Times New Roman" w:cs="Times New Roman"/>
          <w:sz w:val="20"/>
          <w:szCs w:val="20"/>
        </w:rPr>
        <w:t>___</w:t>
      </w:r>
      <w:r w:rsidRPr="009E38F9">
        <w:rPr>
          <w:rFonts w:ascii="Times New Roman" w:hAnsi="Times New Roman" w:cs="Times New Roman"/>
          <w:sz w:val="20"/>
          <w:szCs w:val="20"/>
        </w:rPr>
        <w:tab/>
      </w:r>
    </w:p>
    <w:p w14:paraId="1623953F"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2</w:t>
      </w:r>
      <w:r w:rsidRPr="009E38F9">
        <w:rPr>
          <w:rFonts w:ascii="Times New Roman" w:hAnsi="Times New Roman" w:cs="Times New Roman"/>
          <w:sz w:val="20"/>
          <w:szCs w:val="20"/>
        </w:rPr>
        <w:tab/>
        <w:t>Площадь окон, относящихся к общему</w:t>
      </w:r>
      <w:r w:rsidRPr="009E38F9">
        <w:rPr>
          <w:rFonts w:ascii="Times New Roman" w:hAnsi="Times New Roman" w:cs="Times New Roman"/>
          <w:sz w:val="20"/>
          <w:szCs w:val="20"/>
        </w:rPr>
        <w:tab/>
        <w:t>кв. метров</w:t>
      </w:r>
      <w:r w:rsidRPr="009E38F9">
        <w:rPr>
          <w:rFonts w:ascii="Times New Roman" w:hAnsi="Times New Roman" w:cs="Times New Roman"/>
          <w:sz w:val="20"/>
          <w:szCs w:val="20"/>
        </w:rPr>
        <w:tab/>
        <w:t xml:space="preserve"> </w:t>
      </w:r>
      <w:r w:rsidRPr="009E38F9">
        <w:rPr>
          <w:rFonts w:ascii="Times New Roman" w:hAnsi="Times New Roman" w:cs="Times New Roman"/>
          <w:sz w:val="20"/>
          <w:szCs w:val="20"/>
        </w:rPr>
        <w:tab/>
      </w:r>
    </w:p>
    <w:p w14:paraId="6E214104" w14:textId="4C3FE872"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 </w:t>
      </w:r>
      <w:r w:rsidRPr="009E38F9">
        <w:rPr>
          <w:rFonts w:ascii="Times New Roman" w:hAnsi="Times New Roman" w:cs="Times New Roman"/>
          <w:sz w:val="20"/>
          <w:szCs w:val="20"/>
        </w:rPr>
        <w:tab/>
        <w:t>имуществу</w:t>
      </w:r>
      <w:r w:rsidRPr="009E38F9">
        <w:rPr>
          <w:rFonts w:ascii="Times New Roman" w:hAnsi="Times New Roman" w:cs="Times New Roman"/>
          <w:sz w:val="20"/>
          <w:szCs w:val="20"/>
        </w:rPr>
        <w:tab/>
        <w:t xml:space="preserve"> </w:t>
      </w:r>
      <w:r w:rsidRPr="009E38F9">
        <w:rPr>
          <w:rFonts w:ascii="Times New Roman" w:hAnsi="Times New Roman" w:cs="Times New Roman"/>
          <w:sz w:val="20"/>
          <w:szCs w:val="20"/>
        </w:rPr>
        <w:tab/>
      </w:r>
      <w:r>
        <w:rPr>
          <w:rFonts w:ascii="Times New Roman" w:hAnsi="Times New Roman" w:cs="Times New Roman"/>
          <w:sz w:val="20"/>
          <w:szCs w:val="20"/>
        </w:rPr>
        <w:t>___</w:t>
      </w:r>
      <w:r w:rsidRPr="009E38F9">
        <w:rPr>
          <w:rFonts w:ascii="Times New Roman" w:hAnsi="Times New Roman" w:cs="Times New Roman"/>
          <w:sz w:val="20"/>
          <w:szCs w:val="20"/>
        </w:rPr>
        <w:tab/>
      </w:r>
    </w:p>
    <w:p w14:paraId="0CC819F6" w14:textId="654786DB"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3</w:t>
      </w:r>
      <w:r w:rsidRPr="009E38F9">
        <w:rPr>
          <w:rFonts w:ascii="Times New Roman" w:hAnsi="Times New Roman" w:cs="Times New Roman"/>
          <w:sz w:val="20"/>
          <w:szCs w:val="20"/>
        </w:rPr>
        <w:tab/>
        <w:t>Общий износ фасада</w:t>
      </w:r>
      <w:r w:rsidRPr="009E38F9">
        <w:rPr>
          <w:rFonts w:ascii="Times New Roman" w:hAnsi="Times New Roman" w:cs="Times New Roman"/>
          <w:sz w:val="20"/>
          <w:szCs w:val="20"/>
        </w:rPr>
        <w:tab/>
        <w:t xml:space="preserve">процентов </w:t>
      </w:r>
      <w:r w:rsidRPr="009E38F9">
        <w:rPr>
          <w:rFonts w:ascii="Times New Roman" w:hAnsi="Times New Roman" w:cs="Times New Roman"/>
          <w:sz w:val="20"/>
          <w:szCs w:val="20"/>
        </w:rPr>
        <w:tab/>
      </w:r>
      <w:r>
        <w:rPr>
          <w:rFonts w:ascii="Times New Roman" w:hAnsi="Times New Roman" w:cs="Times New Roman"/>
          <w:sz w:val="20"/>
          <w:szCs w:val="20"/>
        </w:rPr>
        <w:t>___</w:t>
      </w:r>
      <w:r w:rsidRPr="009E38F9">
        <w:rPr>
          <w:rFonts w:ascii="Times New Roman" w:hAnsi="Times New Roman" w:cs="Times New Roman"/>
          <w:sz w:val="20"/>
          <w:szCs w:val="20"/>
        </w:rPr>
        <w:tab/>
      </w:r>
    </w:p>
    <w:p w14:paraId="7398AE3B" w14:textId="6DA8B453"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4</w:t>
      </w:r>
      <w:r w:rsidRPr="009E38F9">
        <w:rPr>
          <w:rFonts w:ascii="Times New Roman" w:hAnsi="Times New Roman" w:cs="Times New Roman"/>
          <w:sz w:val="20"/>
          <w:szCs w:val="20"/>
        </w:rPr>
        <w:tab/>
        <w:t>Износ балконных плит</w:t>
      </w:r>
      <w:r w:rsidRPr="009E38F9">
        <w:rPr>
          <w:rFonts w:ascii="Times New Roman" w:hAnsi="Times New Roman" w:cs="Times New Roman"/>
          <w:sz w:val="20"/>
          <w:szCs w:val="20"/>
        </w:rPr>
        <w:tab/>
        <w:t>процентов</w:t>
      </w:r>
      <w:r w:rsidRPr="009E38F9">
        <w:rPr>
          <w:rFonts w:ascii="Times New Roman" w:hAnsi="Times New Roman" w:cs="Times New Roman"/>
          <w:sz w:val="20"/>
          <w:szCs w:val="20"/>
        </w:rPr>
        <w:tab/>
      </w:r>
      <w:r>
        <w:rPr>
          <w:rFonts w:ascii="Times New Roman" w:hAnsi="Times New Roman" w:cs="Times New Roman"/>
          <w:sz w:val="20"/>
          <w:szCs w:val="20"/>
        </w:rPr>
        <w:t>___</w:t>
      </w:r>
      <w:r w:rsidRPr="009E38F9">
        <w:rPr>
          <w:rFonts w:ascii="Times New Roman" w:hAnsi="Times New Roman" w:cs="Times New Roman"/>
          <w:sz w:val="20"/>
          <w:szCs w:val="20"/>
        </w:rPr>
        <w:tab/>
      </w:r>
    </w:p>
    <w:p w14:paraId="436112A8" w14:textId="77777777" w:rsidR="00483ADC" w:rsidRPr="009E38F9" w:rsidRDefault="00483ADC" w:rsidP="00483ADC">
      <w:pPr>
        <w:rPr>
          <w:rFonts w:ascii="Times New Roman" w:hAnsi="Times New Roman" w:cs="Times New Roman"/>
          <w:b/>
          <w:bCs/>
          <w:sz w:val="20"/>
          <w:szCs w:val="20"/>
        </w:rPr>
      </w:pPr>
      <w:r w:rsidRPr="009E38F9">
        <w:rPr>
          <w:rFonts w:ascii="Times New Roman" w:hAnsi="Times New Roman" w:cs="Times New Roman"/>
          <w:b/>
          <w:bCs/>
          <w:sz w:val="20"/>
          <w:szCs w:val="20"/>
        </w:rPr>
        <w:t>5.Крыша</w:t>
      </w:r>
      <w:r w:rsidRPr="009E38F9">
        <w:rPr>
          <w:rFonts w:ascii="Times New Roman" w:hAnsi="Times New Roman" w:cs="Times New Roman"/>
          <w:b/>
          <w:bCs/>
          <w:sz w:val="20"/>
          <w:szCs w:val="20"/>
        </w:rPr>
        <w:tab/>
      </w:r>
      <w:r w:rsidRPr="009E38F9">
        <w:rPr>
          <w:rFonts w:ascii="Times New Roman" w:hAnsi="Times New Roman" w:cs="Times New Roman"/>
          <w:b/>
          <w:bCs/>
          <w:sz w:val="20"/>
          <w:szCs w:val="20"/>
        </w:rPr>
        <w:tab/>
      </w:r>
      <w:r w:rsidRPr="009E38F9">
        <w:rPr>
          <w:rFonts w:ascii="Times New Roman" w:hAnsi="Times New Roman" w:cs="Times New Roman"/>
          <w:b/>
          <w:bCs/>
          <w:sz w:val="20"/>
          <w:szCs w:val="20"/>
        </w:rPr>
        <w:tab/>
      </w:r>
    </w:p>
    <w:p w14:paraId="7E158F5E"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Бетонная (лоточная)</w:t>
      </w:r>
      <w:r w:rsidRPr="009E38F9">
        <w:rPr>
          <w:rFonts w:ascii="Times New Roman" w:hAnsi="Times New Roman" w:cs="Times New Roman"/>
          <w:sz w:val="20"/>
          <w:szCs w:val="20"/>
        </w:rPr>
        <w:tab/>
        <w:t xml:space="preserve"> </w:t>
      </w:r>
      <w:r w:rsidRPr="009E38F9">
        <w:rPr>
          <w:rFonts w:ascii="Times New Roman" w:hAnsi="Times New Roman" w:cs="Times New Roman"/>
          <w:sz w:val="20"/>
          <w:szCs w:val="20"/>
        </w:rPr>
        <w:tab/>
        <w:t>да</w:t>
      </w:r>
      <w:r w:rsidRPr="009E38F9">
        <w:rPr>
          <w:rFonts w:ascii="Times New Roman" w:hAnsi="Times New Roman" w:cs="Times New Roman"/>
          <w:sz w:val="20"/>
          <w:szCs w:val="20"/>
        </w:rPr>
        <w:tab/>
      </w:r>
      <w:r w:rsidRPr="009E38F9">
        <w:rPr>
          <w:rFonts w:ascii="Times New Roman" w:hAnsi="Times New Roman" w:cs="Times New Roman"/>
          <w:sz w:val="20"/>
          <w:szCs w:val="20"/>
        </w:rPr>
        <w:tab/>
      </w:r>
    </w:p>
    <w:p w14:paraId="1C2A0F46"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N</w:t>
      </w:r>
      <w:r w:rsidRPr="009E38F9">
        <w:rPr>
          <w:rFonts w:ascii="Times New Roman" w:hAnsi="Times New Roman" w:cs="Times New Roman"/>
          <w:sz w:val="20"/>
          <w:szCs w:val="20"/>
        </w:rPr>
        <w:tab/>
        <w:t>Количественные характеристики крыши</w:t>
      </w:r>
      <w:r w:rsidRPr="009E38F9">
        <w:rPr>
          <w:rFonts w:ascii="Times New Roman" w:hAnsi="Times New Roman" w:cs="Times New Roman"/>
          <w:sz w:val="20"/>
          <w:szCs w:val="20"/>
        </w:rPr>
        <w:tab/>
        <w:t>Единица</w:t>
      </w:r>
      <w:r w:rsidRPr="009E38F9">
        <w:rPr>
          <w:rFonts w:ascii="Times New Roman" w:hAnsi="Times New Roman" w:cs="Times New Roman"/>
          <w:sz w:val="20"/>
          <w:szCs w:val="20"/>
        </w:rPr>
        <w:tab/>
        <w:t>Показатель</w:t>
      </w:r>
      <w:r w:rsidRPr="009E38F9">
        <w:rPr>
          <w:rFonts w:ascii="Times New Roman" w:hAnsi="Times New Roman" w:cs="Times New Roman"/>
          <w:sz w:val="20"/>
          <w:szCs w:val="20"/>
        </w:rPr>
        <w:tab/>
      </w:r>
    </w:p>
    <w:p w14:paraId="1498A94E"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п/п</w:t>
      </w:r>
      <w:r w:rsidRPr="009E38F9">
        <w:rPr>
          <w:rFonts w:ascii="Times New Roman" w:hAnsi="Times New Roman" w:cs="Times New Roman"/>
          <w:sz w:val="20"/>
          <w:szCs w:val="20"/>
        </w:rPr>
        <w:tab/>
        <w:t xml:space="preserve"> </w:t>
      </w:r>
      <w:r w:rsidRPr="009E38F9">
        <w:rPr>
          <w:rFonts w:ascii="Times New Roman" w:hAnsi="Times New Roman" w:cs="Times New Roman"/>
          <w:sz w:val="20"/>
          <w:szCs w:val="20"/>
        </w:rPr>
        <w:tab/>
        <w:t>измерения</w:t>
      </w:r>
      <w:r w:rsidRPr="009E38F9">
        <w:rPr>
          <w:rFonts w:ascii="Times New Roman" w:hAnsi="Times New Roman" w:cs="Times New Roman"/>
          <w:sz w:val="20"/>
          <w:szCs w:val="20"/>
        </w:rPr>
        <w:tab/>
        <w:t xml:space="preserve"> </w:t>
      </w:r>
      <w:r w:rsidRPr="009E38F9">
        <w:rPr>
          <w:rFonts w:ascii="Times New Roman" w:hAnsi="Times New Roman" w:cs="Times New Roman"/>
          <w:sz w:val="20"/>
          <w:szCs w:val="20"/>
        </w:rPr>
        <w:tab/>
      </w:r>
    </w:p>
    <w:p w14:paraId="3FA3C3A4" w14:textId="57D8B2D8"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1</w:t>
      </w:r>
      <w:r w:rsidRPr="009E38F9">
        <w:rPr>
          <w:rFonts w:ascii="Times New Roman" w:hAnsi="Times New Roman" w:cs="Times New Roman"/>
          <w:sz w:val="20"/>
          <w:szCs w:val="20"/>
        </w:rPr>
        <w:tab/>
        <w:t>Площадь кровли</w:t>
      </w:r>
      <w:r w:rsidRPr="009E38F9">
        <w:rPr>
          <w:rFonts w:ascii="Times New Roman" w:hAnsi="Times New Roman" w:cs="Times New Roman"/>
          <w:sz w:val="20"/>
          <w:szCs w:val="20"/>
        </w:rPr>
        <w:tab/>
        <w:t>кв. метров</w:t>
      </w:r>
      <w:r w:rsidRPr="009E38F9">
        <w:rPr>
          <w:rFonts w:ascii="Times New Roman" w:hAnsi="Times New Roman" w:cs="Times New Roman"/>
          <w:sz w:val="20"/>
          <w:szCs w:val="20"/>
        </w:rPr>
        <w:tab/>
      </w:r>
      <w:r>
        <w:rPr>
          <w:rFonts w:ascii="Times New Roman" w:hAnsi="Times New Roman" w:cs="Times New Roman"/>
          <w:sz w:val="20"/>
          <w:szCs w:val="20"/>
        </w:rPr>
        <w:t>___</w:t>
      </w:r>
      <w:r w:rsidRPr="009E38F9">
        <w:rPr>
          <w:rFonts w:ascii="Times New Roman" w:hAnsi="Times New Roman" w:cs="Times New Roman"/>
          <w:sz w:val="20"/>
          <w:szCs w:val="20"/>
        </w:rPr>
        <w:tab/>
      </w:r>
    </w:p>
    <w:p w14:paraId="08954E29" w14:textId="37673375"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2</w:t>
      </w:r>
      <w:r w:rsidRPr="009E38F9">
        <w:rPr>
          <w:rFonts w:ascii="Times New Roman" w:hAnsi="Times New Roman" w:cs="Times New Roman"/>
          <w:sz w:val="20"/>
          <w:szCs w:val="20"/>
        </w:rPr>
        <w:tab/>
        <w:t>Количество вент каналов</w:t>
      </w:r>
      <w:r w:rsidRPr="009E38F9">
        <w:rPr>
          <w:rFonts w:ascii="Times New Roman" w:hAnsi="Times New Roman" w:cs="Times New Roman"/>
          <w:sz w:val="20"/>
          <w:szCs w:val="20"/>
        </w:rPr>
        <w:tab/>
        <w:t>единиц</w:t>
      </w:r>
      <w:r w:rsidRPr="009E38F9">
        <w:rPr>
          <w:rFonts w:ascii="Times New Roman" w:hAnsi="Times New Roman" w:cs="Times New Roman"/>
          <w:sz w:val="20"/>
          <w:szCs w:val="20"/>
        </w:rPr>
        <w:tab/>
      </w:r>
      <w:r>
        <w:rPr>
          <w:rFonts w:ascii="Times New Roman" w:hAnsi="Times New Roman" w:cs="Times New Roman"/>
          <w:sz w:val="20"/>
          <w:szCs w:val="20"/>
        </w:rPr>
        <w:t>___</w:t>
      </w:r>
      <w:r w:rsidRPr="009E38F9">
        <w:rPr>
          <w:rFonts w:ascii="Times New Roman" w:hAnsi="Times New Roman" w:cs="Times New Roman"/>
          <w:sz w:val="20"/>
          <w:szCs w:val="20"/>
        </w:rPr>
        <w:tab/>
      </w:r>
    </w:p>
    <w:p w14:paraId="62E43DBB" w14:textId="5411C8B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3</w:t>
      </w:r>
      <w:r w:rsidRPr="009E38F9">
        <w:rPr>
          <w:rFonts w:ascii="Times New Roman" w:hAnsi="Times New Roman" w:cs="Times New Roman"/>
          <w:sz w:val="20"/>
          <w:szCs w:val="20"/>
        </w:rPr>
        <w:tab/>
        <w:t>Количество водоотводящих стояков</w:t>
      </w:r>
      <w:r w:rsidRPr="009E38F9">
        <w:rPr>
          <w:rFonts w:ascii="Times New Roman" w:hAnsi="Times New Roman" w:cs="Times New Roman"/>
          <w:sz w:val="20"/>
          <w:szCs w:val="20"/>
        </w:rPr>
        <w:tab/>
        <w:t>единиц</w:t>
      </w:r>
      <w:r w:rsidRPr="009E38F9">
        <w:rPr>
          <w:rFonts w:ascii="Times New Roman" w:hAnsi="Times New Roman" w:cs="Times New Roman"/>
          <w:sz w:val="20"/>
          <w:szCs w:val="20"/>
        </w:rPr>
        <w:tab/>
      </w:r>
      <w:r>
        <w:rPr>
          <w:rFonts w:ascii="Times New Roman" w:hAnsi="Times New Roman" w:cs="Times New Roman"/>
          <w:sz w:val="20"/>
          <w:szCs w:val="20"/>
        </w:rPr>
        <w:t>___</w:t>
      </w:r>
      <w:r w:rsidRPr="009E38F9">
        <w:rPr>
          <w:rFonts w:ascii="Times New Roman" w:hAnsi="Times New Roman" w:cs="Times New Roman"/>
          <w:sz w:val="20"/>
          <w:szCs w:val="20"/>
        </w:rPr>
        <w:tab/>
      </w:r>
    </w:p>
    <w:p w14:paraId="692109AB" w14:textId="4C8C8F85"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4</w:t>
      </w:r>
      <w:r w:rsidRPr="009E38F9">
        <w:rPr>
          <w:rFonts w:ascii="Times New Roman" w:hAnsi="Times New Roman" w:cs="Times New Roman"/>
          <w:sz w:val="20"/>
          <w:szCs w:val="20"/>
        </w:rPr>
        <w:tab/>
        <w:t>Протяженность водоотводящих стояков</w:t>
      </w:r>
      <w:r w:rsidRPr="009E38F9">
        <w:rPr>
          <w:rFonts w:ascii="Times New Roman" w:hAnsi="Times New Roman" w:cs="Times New Roman"/>
          <w:sz w:val="20"/>
          <w:szCs w:val="20"/>
        </w:rPr>
        <w:tab/>
        <w:t>метров</w:t>
      </w:r>
      <w:r w:rsidRPr="009E38F9">
        <w:rPr>
          <w:rFonts w:ascii="Times New Roman" w:hAnsi="Times New Roman" w:cs="Times New Roman"/>
          <w:sz w:val="20"/>
          <w:szCs w:val="20"/>
        </w:rPr>
        <w:tab/>
      </w:r>
      <w:r>
        <w:rPr>
          <w:rFonts w:ascii="Times New Roman" w:hAnsi="Times New Roman" w:cs="Times New Roman"/>
          <w:sz w:val="20"/>
          <w:szCs w:val="20"/>
        </w:rPr>
        <w:t>___</w:t>
      </w:r>
      <w:r w:rsidRPr="009E38F9">
        <w:rPr>
          <w:rFonts w:ascii="Times New Roman" w:hAnsi="Times New Roman" w:cs="Times New Roman"/>
          <w:sz w:val="20"/>
          <w:szCs w:val="20"/>
        </w:rPr>
        <w:tab/>
      </w:r>
    </w:p>
    <w:p w14:paraId="337CE40D" w14:textId="267B4A3E"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5</w:t>
      </w:r>
      <w:r w:rsidRPr="009E38F9">
        <w:rPr>
          <w:rFonts w:ascii="Times New Roman" w:hAnsi="Times New Roman" w:cs="Times New Roman"/>
          <w:sz w:val="20"/>
          <w:szCs w:val="20"/>
        </w:rPr>
        <w:tab/>
        <w:t>Количество лазов на кровлю</w:t>
      </w:r>
      <w:r w:rsidRPr="009E38F9">
        <w:rPr>
          <w:rFonts w:ascii="Times New Roman" w:hAnsi="Times New Roman" w:cs="Times New Roman"/>
          <w:sz w:val="20"/>
          <w:szCs w:val="20"/>
        </w:rPr>
        <w:tab/>
        <w:t>единиц</w:t>
      </w:r>
      <w:r w:rsidRPr="009E38F9">
        <w:rPr>
          <w:rFonts w:ascii="Times New Roman" w:hAnsi="Times New Roman" w:cs="Times New Roman"/>
          <w:sz w:val="20"/>
          <w:szCs w:val="20"/>
        </w:rPr>
        <w:tab/>
      </w:r>
      <w:r>
        <w:rPr>
          <w:rFonts w:ascii="Times New Roman" w:hAnsi="Times New Roman" w:cs="Times New Roman"/>
          <w:sz w:val="20"/>
          <w:szCs w:val="20"/>
        </w:rPr>
        <w:t>___</w:t>
      </w:r>
      <w:r w:rsidRPr="009E38F9">
        <w:rPr>
          <w:rFonts w:ascii="Times New Roman" w:hAnsi="Times New Roman" w:cs="Times New Roman"/>
          <w:sz w:val="20"/>
          <w:szCs w:val="20"/>
        </w:rPr>
        <w:tab/>
      </w:r>
    </w:p>
    <w:p w14:paraId="59459506" w14:textId="45DB1D39"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6</w:t>
      </w:r>
      <w:r w:rsidRPr="009E38F9">
        <w:rPr>
          <w:rFonts w:ascii="Times New Roman" w:hAnsi="Times New Roman" w:cs="Times New Roman"/>
          <w:sz w:val="20"/>
          <w:szCs w:val="20"/>
        </w:rPr>
        <w:tab/>
        <w:t>Количество выходов на чердак</w:t>
      </w:r>
      <w:r w:rsidRPr="009E38F9">
        <w:rPr>
          <w:rFonts w:ascii="Times New Roman" w:hAnsi="Times New Roman" w:cs="Times New Roman"/>
          <w:sz w:val="20"/>
          <w:szCs w:val="20"/>
        </w:rPr>
        <w:tab/>
        <w:t>единиц</w:t>
      </w:r>
      <w:r w:rsidRPr="009E38F9">
        <w:rPr>
          <w:rFonts w:ascii="Times New Roman" w:hAnsi="Times New Roman" w:cs="Times New Roman"/>
          <w:sz w:val="20"/>
          <w:szCs w:val="20"/>
        </w:rPr>
        <w:tab/>
      </w:r>
      <w:r>
        <w:rPr>
          <w:rFonts w:ascii="Times New Roman" w:hAnsi="Times New Roman" w:cs="Times New Roman"/>
          <w:sz w:val="20"/>
          <w:szCs w:val="20"/>
        </w:rPr>
        <w:t>___</w:t>
      </w:r>
      <w:r w:rsidRPr="009E38F9">
        <w:rPr>
          <w:rFonts w:ascii="Times New Roman" w:hAnsi="Times New Roman" w:cs="Times New Roman"/>
          <w:sz w:val="20"/>
          <w:szCs w:val="20"/>
        </w:rPr>
        <w:tab/>
      </w:r>
    </w:p>
    <w:p w14:paraId="5D72D9E6" w14:textId="45AC4B1B"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7</w:t>
      </w:r>
      <w:r w:rsidRPr="009E38F9">
        <w:rPr>
          <w:rFonts w:ascii="Times New Roman" w:hAnsi="Times New Roman" w:cs="Times New Roman"/>
          <w:sz w:val="20"/>
          <w:szCs w:val="20"/>
        </w:rPr>
        <w:tab/>
        <w:t>Количество продухов на чердаке</w:t>
      </w:r>
      <w:r w:rsidRPr="009E38F9">
        <w:rPr>
          <w:rFonts w:ascii="Times New Roman" w:hAnsi="Times New Roman" w:cs="Times New Roman"/>
          <w:sz w:val="20"/>
          <w:szCs w:val="20"/>
        </w:rPr>
        <w:tab/>
        <w:t>единиц</w:t>
      </w:r>
      <w:r w:rsidRPr="009E38F9">
        <w:rPr>
          <w:rFonts w:ascii="Times New Roman" w:hAnsi="Times New Roman" w:cs="Times New Roman"/>
          <w:sz w:val="20"/>
          <w:szCs w:val="20"/>
        </w:rPr>
        <w:tab/>
      </w:r>
      <w:r>
        <w:rPr>
          <w:rFonts w:ascii="Times New Roman" w:hAnsi="Times New Roman" w:cs="Times New Roman"/>
          <w:sz w:val="20"/>
          <w:szCs w:val="20"/>
        </w:rPr>
        <w:t>___</w:t>
      </w:r>
      <w:r w:rsidRPr="009E38F9">
        <w:rPr>
          <w:rFonts w:ascii="Times New Roman" w:hAnsi="Times New Roman" w:cs="Times New Roman"/>
          <w:sz w:val="20"/>
          <w:szCs w:val="20"/>
        </w:rPr>
        <w:tab/>
      </w:r>
    </w:p>
    <w:p w14:paraId="1A1E3AC7" w14:textId="76B1042B"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8</w:t>
      </w:r>
      <w:r w:rsidRPr="009E38F9">
        <w:rPr>
          <w:rFonts w:ascii="Times New Roman" w:hAnsi="Times New Roman" w:cs="Times New Roman"/>
          <w:sz w:val="20"/>
          <w:szCs w:val="20"/>
        </w:rPr>
        <w:tab/>
        <w:t>Количество козырьков</w:t>
      </w:r>
      <w:r w:rsidRPr="009E38F9">
        <w:rPr>
          <w:rFonts w:ascii="Times New Roman" w:hAnsi="Times New Roman" w:cs="Times New Roman"/>
          <w:sz w:val="20"/>
          <w:szCs w:val="20"/>
        </w:rPr>
        <w:tab/>
        <w:t>единиц</w:t>
      </w:r>
      <w:r w:rsidRPr="009E38F9">
        <w:rPr>
          <w:rFonts w:ascii="Times New Roman" w:hAnsi="Times New Roman" w:cs="Times New Roman"/>
          <w:sz w:val="20"/>
          <w:szCs w:val="20"/>
        </w:rPr>
        <w:tab/>
      </w:r>
      <w:r>
        <w:rPr>
          <w:rFonts w:ascii="Times New Roman" w:hAnsi="Times New Roman" w:cs="Times New Roman"/>
          <w:sz w:val="20"/>
          <w:szCs w:val="20"/>
        </w:rPr>
        <w:t>__</w:t>
      </w:r>
      <w:r w:rsidRPr="009E38F9">
        <w:rPr>
          <w:rFonts w:ascii="Times New Roman" w:hAnsi="Times New Roman" w:cs="Times New Roman"/>
          <w:sz w:val="20"/>
          <w:szCs w:val="20"/>
        </w:rPr>
        <w:tab/>
      </w:r>
    </w:p>
    <w:p w14:paraId="14C19F31" w14:textId="2EE33EDC"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9</w:t>
      </w:r>
      <w:r w:rsidRPr="009E38F9">
        <w:rPr>
          <w:rFonts w:ascii="Times New Roman" w:hAnsi="Times New Roman" w:cs="Times New Roman"/>
          <w:sz w:val="20"/>
          <w:szCs w:val="20"/>
        </w:rPr>
        <w:tab/>
        <w:t>Площадь козырьков</w:t>
      </w:r>
      <w:r w:rsidRPr="009E38F9">
        <w:rPr>
          <w:rFonts w:ascii="Times New Roman" w:hAnsi="Times New Roman" w:cs="Times New Roman"/>
          <w:sz w:val="20"/>
          <w:szCs w:val="20"/>
        </w:rPr>
        <w:tab/>
        <w:t>кв. метров</w:t>
      </w:r>
      <w:r w:rsidRPr="009E38F9">
        <w:rPr>
          <w:rFonts w:ascii="Times New Roman" w:hAnsi="Times New Roman" w:cs="Times New Roman"/>
          <w:sz w:val="20"/>
          <w:szCs w:val="20"/>
        </w:rPr>
        <w:tab/>
      </w:r>
      <w:r>
        <w:rPr>
          <w:rFonts w:ascii="Times New Roman" w:hAnsi="Times New Roman" w:cs="Times New Roman"/>
          <w:sz w:val="20"/>
          <w:szCs w:val="20"/>
        </w:rPr>
        <w:t>__</w:t>
      </w:r>
      <w:r w:rsidRPr="009E38F9">
        <w:rPr>
          <w:rFonts w:ascii="Times New Roman" w:hAnsi="Times New Roman" w:cs="Times New Roman"/>
          <w:sz w:val="20"/>
          <w:szCs w:val="20"/>
        </w:rPr>
        <w:tab/>
      </w:r>
    </w:p>
    <w:p w14:paraId="6304C56F" w14:textId="7881E853"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10</w:t>
      </w:r>
      <w:r w:rsidRPr="009E38F9">
        <w:rPr>
          <w:rFonts w:ascii="Times New Roman" w:hAnsi="Times New Roman" w:cs="Times New Roman"/>
          <w:sz w:val="20"/>
          <w:szCs w:val="20"/>
        </w:rPr>
        <w:tab/>
        <w:t>Общий износ крыши</w:t>
      </w:r>
      <w:r w:rsidRPr="009E38F9">
        <w:rPr>
          <w:rFonts w:ascii="Times New Roman" w:hAnsi="Times New Roman" w:cs="Times New Roman"/>
          <w:sz w:val="20"/>
          <w:szCs w:val="20"/>
        </w:rPr>
        <w:tab/>
        <w:t>процентов</w:t>
      </w:r>
      <w:r w:rsidRPr="009E38F9">
        <w:rPr>
          <w:rFonts w:ascii="Times New Roman" w:hAnsi="Times New Roman" w:cs="Times New Roman"/>
          <w:sz w:val="20"/>
          <w:szCs w:val="20"/>
        </w:rPr>
        <w:tab/>
      </w:r>
      <w:r>
        <w:rPr>
          <w:rFonts w:ascii="Times New Roman" w:hAnsi="Times New Roman" w:cs="Times New Roman"/>
          <w:sz w:val="20"/>
          <w:szCs w:val="20"/>
        </w:rPr>
        <w:t>__</w:t>
      </w:r>
      <w:r w:rsidRPr="009E38F9">
        <w:rPr>
          <w:rFonts w:ascii="Times New Roman" w:hAnsi="Times New Roman" w:cs="Times New Roman"/>
          <w:sz w:val="20"/>
          <w:szCs w:val="20"/>
        </w:rPr>
        <w:tab/>
      </w:r>
    </w:p>
    <w:p w14:paraId="49171ABA" w14:textId="77777777" w:rsidR="00483ADC" w:rsidRPr="009E38F9" w:rsidRDefault="00483ADC" w:rsidP="00483ADC">
      <w:pPr>
        <w:rPr>
          <w:rFonts w:ascii="Times New Roman" w:hAnsi="Times New Roman" w:cs="Times New Roman"/>
          <w:b/>
          <w:bCs/>
          <w:sz w:val="20"/>
          <w:szCs w:val="20"/>
        </w:rPr>
      </w:pPr>
      <w:r w:rsidRPr="009E38F9">
        <w:rPr>
          <w:rFonts w:ascii="Times New Roman" w:hAnsi="Times New Roman" w:cs="Times New Roman"/>
          <w:b/>
          <w:bCs/>
          <w:sz w:val="20"/>
          <w:szCs w:val="20"/>
        </w:rPr>
        <w:t>6.Подвальное помещение</w:t>
      </w:r>
      <w:r w:rsidRPr="009E38F9">
        <w:rPr>
          <w:rFonts w:ascii="Times New Roman" w:hAnsi="Times New Roman" w:cs="Times New Roman"/>
          <w:b/>
          <w:bCs/>
          <w:sz w:val="20"/>
          <w:szCs w:val="20"/>
        </w:rPr>
        <w:tab/>
      </w:r>
      <w:r w:rsidRPr="009E38F9">
        <w:rPr>
          <w:rFonts w:ascii="Times New Roman" w:hAnsi="Times New Roman" w:cs="Times New Roman"/>
          <w:b/>
          <w:bCs/>
          <w:sz w:val="20"/>
          <w:szCs w:val="20"/>
        </w:rPr>
        <w:tab/>
      </w:r>
      <w:r w:rsidRPr="009E38F9">
        <w:rPr>
          <w:rFonts w:ascii="Times New Roman" w:hAnsi="Times New Roman" w:cs="Times New Roman"/>
          <w:b/>
          <w:bCs/>
          <w:sz w:val="20"/>
          <w:szCs w:val="20"/>
        </w:rPr>
        <w:tab/>
      </w:r>
    </w:p>
    <w:p w14:paraId="16691E86"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N</w:t>
      </w:r>
      <w:r w:rsidRPr="009E38F9">
        <w:rPr>
          <w:rFonts w:ascii="Times New Roman" w:hAnsi="Times New Roman" w:cs="Times New Roman"/>
          <w:sz w:val="20"/>
          <w:szCs w:val="20"/>
        </w:rPr>
        <w:tab/>
        <w:t>Количественные характеристики подвального</w:t>
      </w:r>
      <w:r w:rsidRPr="009E38F9">
        <w:rPr>
          <w:rFonts w:ascii="Times New Roman" w:hAnsi="Times New Roman" w:cs="Times New Roman"/>
          <w:sz w:val="20"/>
          <w:szCs w:val="20"/>
        </w:rPr>
        <w:tab/>
        <w:t>Единица</w:t>
      </w:r>
      <w:r w:rsidRPr="009E38F9">
        <w:rPr>
          <w:rFonts w:ascii="Times New Roman" w:hAnsi="Times New Roman" w:cs="Times New Roman"/>
          <w:sz w:val="20"/>
          <w:szCs w:val="20"/>
        </w:rPr>
        <w:tab/>
        <w:t>Показатель</w:t>
      </w:r>
      <w:r w:rsidRPr="009E38F9">
        <w:rPr>
          <w:rFonts w:ascii="Times New Roman" w:hAnsi="Times New Roman" w:cs="Times New Roman"/>
          <w:sz w:val="20"/>
          <w:szCs w:val="20"/>
        </w:rPr>
        <w:tab/>
      </w:r>
    </w:p>
    <w:p w14:paraId="59C4C30F"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п/п</w:t>
      </w:r>
      <w:r w:rsidRPr="009E38F9">
        <w:rPr>
          <w:rFonts w:ascii="Times New Roman" w:hAnsi="Times New Roman" w:cs="Times New Roman"/>
          <w:sz w:val="20"/>
          <w:szCs w:val="20"/>
        </w:rPr>
        <w:tab/>
        <w:t>помещения</w:t>
      </w:r>
      <w:r w:rsidRPr="009E38F9">
        <w:rPr>
          <w:rFonts w:ascii="Times New Roman" w:hAnsi="Times New Roman" w:cs="Times New Roman"/>
          <w:sz w:val="20"/>
          <w:szCs w:val="20"/>
        </w:rPr>
        <w:tab/>
        <w:t>измерения</w:t>
      </w:r>
      <w:r w:rsidRPr="009E38F9">
        <w:rPr>
          <w:rFonts w:ascii="Times New Roman" w:hAnsi="Times New Roman" w:cs="Times New Roman"/>
          <w:sz w:val="20"/>
          <w:szCs w:val="20"/>
        </w:rPr>
        <w:tab/>
        <w:t xml:space="preserve"> </w:t>
      </w:r>
      <w:r w:rsidRPr="009E38F9">
        <w:rPr>
          <w:rFonts w:ascii="Times New Roman" w:hAnsi="Times New Roman" w:cs="Times New Roman"/>
          <w:sz w:val="20"/>
          <w:szCs w:val="20"/>
        </w:rPr>
        <w:tab/>
      </w:r>
    </w:p>
    <w:p w14:paraId="6C7C021E" w14:textId="219A6F7E"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1</w:t>
      </w:r>
      <w:r w:rsidRPr="009E38F9">
        <w:rPr>
          <w:rFonts w:ascii="Times New Roman" w:hAnsi="Times New Roman" w:cs="Times New Roman"/>
          <w:sz w:val="20"/>
          <w:szCs w:val="20"/>
        </w:rPr>
        <w:tab/>
        <w:t>Площадь подвального помещения</w:t>
      </w:r>
      <w:r w:rsidRPr="009E38F9">
        <w:rPr>
          <w:rFonts w:ascii="Times New Roman" w:hAnsi="Times New Roman" w:cs="Times New Roman"/>
          <w:sz w:val="20"/>
          <w:szCs w:val="20"/>
        </w:rPr>
        <w:tab/>
        <w:t>кв. метров</w:t>
      </w:r>
      <w:r w:rsidRPr="009E38F9">
        <w:rPr>
          <w:rFonts w:ascii="Times New Roman" w:hAnsi="Times New Roman" w:cs="Times New Roman"/>
          <w:sz w:val="20"/>
          <w:szCs w:val="20"/>
        </w:rPr>
        <w:tab/>
      </w:r>
      <w:r>
        <w:rPr>
          <w:rFonts w:ascii="Times New Roman" w:hAnsi="Times New Roman" w:cs="Times New Roman"/>
          <w:sz w:val="20"/>
          <w:szCs w:val="20"/>
        </w:rPr>
        <w:t>___</w:t>
      </w:r>
      <w:r w:rsidRPr="009E38F9">
        <w:rPr>
          <w:rFonts w:ascii="Times New Roman" w:hAnsi="Times New Roman" w:cs="Times New Roman"/>
          <w:sz w:val="20"/>
          <w:szCs w:val="20"/>
        </w:rPr>
        <w:tab/>
      </w:r>
    </w:p>
    <w:p w14:paraId="6C6A39C6"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2</w:t>
      </w:r>
      <w:r w:rsidRPr="009E38F9">
        <w:rPr>
          <w:rFonts w:ascii="Times New Roman" w:hAnsi="Times New Roman" w:cs="Times New Roman"/>
          <w:sz w:val="20"/>
          <w:szCs w:val="20"/>
        </w:rPr>
        <w:tab/>
        <w:t>Материал стен подвального помещения</w:t>
      </w:r>
      <w:r w:rsidRPr="009E38F9">
        <w:rPr>
          <w:rFonts w:ascii="Times New Roman" w:hAnsi="Times New Roman" w:cs="Times New Roman"/>
          <w:sz w:val="20"/>
          <w:szCs w:val="20"/>
        </w:rPr>
        <w:tab/>
        <w:t xml:space="preserve"> </w:t>
      </w:r>
      <w:r w:rsidRPr="009E38F9">
        <w:rPr>
          <w:rFonts w:ascii="Times New Roman" w:hAnsi="Times New Roman" w:cs="Times New Roman"/>
          <w:sz w:val="20"/>
          <w:szCs w:val="20"/>
        </w:rPr>
        <w:tab/>
        <w:t>бетон</w:t>
      </w:r>
      <w:r w:rsidRPr="009E38F9">
        <w:rPr>
          <w:rFonts w:ascii="Times New Roman" w:hAnsi="Times New Roman" w:cs="Times New Roman"/>
          <w:sz w:val="20"/>
          <w:szCs w:val="20"/>
        </w:rPr>
        <w:tab/>
      </w:r>
    </w:p>
    <w:p w14:paraId="42374AF4" w14:textId="6ED4855C"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3</w:t>
      </w:r>
      <w:r w:rsidRPr="009E38F9">
        <w:rPr>
          <w:rFonts w:ascii="Times New Roman" w:hAnsi="Times New Roman" w:cs="Times New Roman"/>
          <w:sz w:val="20"/>
          <w:szCs w:val="20"/>
        </w:rPr>
        <w:tab/>
        <w:t>Количество входов в подвальное помещение</w:t>
      </w:r>
      <w:r w:rsidRPr="009E38F9">
        <w:rPr>
          <w:rFonts w:ascii="Times New Roman" w:hAnsi="Times New Roman" w:cs="Times New Roman"/>
          <w:sz w:val="20"/>
          <w:szCs w:val="20"/>
        </w:rPr>
        <w:tab/>
        <w:t>единиц</w:t>
      </w:r>
      <w:r w:rsidRPr="009E38F9">
        <w:rPr>
          <w:rFonts w:ascii="Times New Roman" w:hAnsi="Times New Roman" w:cs="Times New Roman"/>
          <w:sz w:val="20"/>
          <w:szCs w:val="20"/>
        </w:rPr>
        <w:tab/>
      </w:r>
      <w:r>
        <w:rPr>
          <w:rFonts w:ascii="Times New Roman" w:hAnsi="Times New Roman" w:cs="Times New Roman"/>
          <w:sz w:val="20"/>
          <w:szCs w:val="20"/>
        </w:rPr>
        <w:t>__</w:t>
      </w:r>
      <w:r w:rsidRPr="009E38F9">
        <w:rPr>
          <w:rFonts w:ascii="Times New Roman" w:hAnsi="Times New Roman" w:cs="Times New Roman"/>
          <w:sz w:val="20"/>
          <w:szCs w:val="20"/>
        </w:rPr>
        <w:tab/>
      </w:r>
    </w:p>
    <w:p w14:paraId="5E434D61" w14:textId="5E58667B"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4</w:t>
      </w:r>
      <w:r w:rsidRPr="009E38F9">
        <w:rPr>
          <w:rFonts w:ascii="Times New Roman" w:hAnsi="Times New Roman" w:cs="Times New Roman"/>
          <w:sz w:val="20"/>
          <w:szCs w:val="20"/>
        </w:rPr>
        <w:tab/>
        <w:t>Количество лестниц</w:t>
      </w:r>
      <w:r w:rsidRPr="009E38F9">
        <w:rPr>
          <w:rFonts w:ascii="Times New Roman" w:hAnsi="Times New Roman" w:cs="Times New Roman"/>
          <w:sz w:val="20"/>
          <w:szCs w:val="20"/>
        </w:rPr>
        <w:tab/>
        <w:t>единиц</w:t>
      </w:r>
      <w:r w:rsidRPr="009E38F9">
        <w:rPr>
          <w:rFonts w:ascii="Times New Roman" w:hAnsi="Times New Roman" w:cs="Times New Roman"/>
          <w:sz w:val="20"/>
          <w:szCs w:val="20"/>
        </w:rPr>
        <w:tab/>
      </w:r>
      <w:r>
        <w:rPr>
          <w:rFonts w:ascii="Times New Roman" w:hAnsi="Times New Roman" w:cs="Times New Roman"/>
          <w:sz w:val="20"/>
          <w:szCs w:val="20"/>
        </w:rPr>
        <w:t>__</w:t>
      </w:r>
      <w:r w:rsidRPr="009E38F9">
        <w:rPr>
          <w:rFonts w:ascii="Times New Roman" w:hAnsi="Times New Roman" w:cs="Times New Roman"/>
          <w:sz w:val="20"/>
          <w:szCs w:val="20"/>
        </w:rPr>
        <w:tab/>
      </w:r>
    </w:p>
    <w:p w14:paraId="56FC5ACD" w14:textId="2DCA67B1"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5</w:t>
      </w:r>
      <w:r w:rsidRPr="009E38F9">
        <w:rPr>
          <w:rFonts w:ascii="Times New Roman" w:hAnsi="Times New Roman" w:cs="Times New Roman"/>
          <w:sz w:val="20"/>
          <w:szCs w:val="20"/>
        </w:rPr>
        <w:tab/>
        <w:t>Количество продухов, подвальных окон</w:t>
      </w:r>
      <w:r w:rsidRPr="009E38F9">
        <w:rPr>
          <w:rFonts w:ascii="Times New Roman" w:hAnsi="Times New Roman" w:cs="Times New Roman"/>
          <w:sz w:val="20"/>
          <w:szCs w:val="20"/>
        </w:rPr>
        <w:tab/>
        <w:t>единиц</w:t>
      </w:r>
      <w:r w:rsidRPr="009E38F9">
        <w:rPr>
          <w:rFonts w:ascii="Times New Roman" w:hAnsi="Times New Roman" w:cs="Times New Roman"/>
          <w:sz w:val="20"/>
          <w:szCs w:val="20"/>
        </w:rPr>
        <w:tab/>
      </w:r>
      <w:r>
        <w:rPr>
          <w:rFonts w:ascii="Times New Roman" w:hAnsi="Times New Roman" w:cs="Times New Roman"/>
          <w:sz w:val="20"/>
          <w:szCs w:val="20"/>
        </w:rPr>
        <w:t>__</w:t>
      </w:r>
      <w:r w:rsidRPr="009E38F9">
        <w:rPr>
          <w:rFonts w:ascii="Times New Roman" w:hAnsi="Times New Roman" w:cs="Times New Roman"/>
          <w:sz w:val="20"/>
          <w:szCs w:val="20"/>
        </w:rPr>
        <w:tab/>
      </w:r>
    </w:p>
    <w:p w14:paraId="2A345F23" w14:textId="53A9B39F"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6</w:t>
      </w:r>
      <w:r w:rsidRPr="009E38F9">
        <w:rPr>
          <w:rFonts w:ascii="Times New Roman" w:hAnsi="Times New Roman" w:cs="Times New Roman"/>
          <w:sz w:val="20"/>
          <w:szCs w:val="20"/>
        </w:rPr>
        <w:tab/>
        <w:t>Общий износ подвального помещения</w:t>
      </w:r>
      <w:r w:rsidRPr="009E38F9">
        <w:rPr>
          <w:rFonts w:ascii="Times New Roman" w:hAnsi="Times New Roman" w:cs="Times New Roman"/>
          <w:sz w:val="20"/>
          <w:szCs w:val="20"/>
        </w:rPr>
        <w:tab/>
        <w:t>процентов</w:t>
      </w:r>
      <w:r w:rsidRPr="009E38F9">
        <w:rPr>
          <w:rFonts w:ascii="Times New Roman" w:hAnsi="Times New Roman" w:cs="Times New Roman"/>
          <w:sz w:val="20"/>
          <w:szCs w:val="20"/>
        </w:rPr>
        <w:tab/>
      </w:r>
      <w:r>
        <w:rPr>
          <w:rFonts w:ascii="Times New Roman" w:hAnsi="Times New Roman" w:cs="Times New Roman"/>
          <w:sz w:val="20"/>
          <w:szCs w:val="20"/>
        </w:rPr>
        <w:t>__</w:t>
      </w:r>
      <w:r w:rsidRPr="009E38F9">
        <w:rPr>
          <w:rFonts w:ascii="Times New Roman" w:hAnsi="Times New Roman" w:cs="Times New Roman"/>
          <w:sz w:val="20"/>
          <w:szCs w:val="20"/>
        </w:rPr>
        <w:tab/>
      </w:r>
    </w:p>
    <w:p w14:paraId="36329470" w14:textId="77777777" w:rsidR="00483ADC" w:rsidRPr="009E38F9" w:rsidRDefault="00483ADC" w:rsidP="00483ADC">
      <w:pPr>
        <w:jc w:val="right"/>
        <w:rPr>
          <w:rFonts w:ascii="Times New Roman" w:hAnsi="Times New Roman" w:cs="Times New Roman"/>
          <w:b/>
          <w:bCs/>
          <w:sz w:val="20"/>
          <w:szCs w:val="20"/>
        </w:rPr>
      </w:pPr>
      <w:r w:rsidRPr="009E38F9">
        <w:rPr>
          <w:rFonts w:ascii="Times New Roman" w:hAnsi="Times New Roman" w:cs="Times New Roman"/>
          <w:b/>
          <w:bCs/>
          <w:sz w:val="20"/>
          <w:szCs w:val="20"/>
        </w:rPr>
        <w:t>Приложение № 3</w:t>
      </w:r>
    </w:p>
    <w:p w14:paraId="4D75548B" w14:textId="691057F6" w:rsidR="00483ADC" w:rsidRPr="009E38F9" w:rsidRDefault="00483ADC" w:rsidP="00483ADC">
      <w:pPr>
        <w:jc w:val="right"/>
        <w:rPr>
          <w:rFonts w:ascii="Times New Roman" w:hAnsi="Times New Roman" w:cs="Times New Roman"/>
          <w:b/>
          <w:bCs/>
          <w:sz w:val="20"/>
          <w:szCs w:val="20"/>
        </w:rPr>
      </w:pPr>
      <w:r w:rsidRPr="009E38F9">
        <w:rPr>
          <w:rFonts w:ascii="Times New Roman" w:hAnsi="Times New Roman" w:cs="Times New Roman"/>
          <w:b/>
          <w:bCs/>
          <w:sz w:val="20"/>
          <w:szCs w:val="20"/>
        </w:rPr>
        <w:t xml:space="preserve">к договору управления МКД № </w:t>
      </w:r>
      <w:r>
        <w:rPr>
          <w:rFonts w:ascii="Times New Roman" w:hAnsi="Times New Roman" w:cs="Times New Roman"/>
          <w:b/>
          <w:bCs/>
          <w:sz w:val="20"/>
          <w:szCs w:val="20"/>
        </w:rPr>
        <w:t>_____</w:t>
      </w:r>
    </w:p>
    <w:p w14:paraId="293939C1" w14:textId="759EE8C8" w:rsidR="00483ADC" w:rsidRPr="009E38F9" w:rsidRDefault="00483ADC" w:rsidP="00DB6E43">
      <w:pPr>
        <w:jc w:val="center"/>
        <w:rPr>
          <w:rFonts w:ascii="Times New Roman" w:hAnsi="Times New Roman" w:cs="Times New Roman"/>
          <w:sz w:val="20"/>
          <w:szCs w:val="20"/>
        </w:rPr>
      </w:pPr>
      <w:r w:rsidRPr="009E38F9">
        <w:rPr>
          <w:rFonts w:ascii="Times New Roman" w:hAnsi="Times New Roman" w:cs="Times New Roman"/>
          <w:sz w:val="20"/>
          <w:szCs w:val="20"/>
        </w:rPr>
        <w:t>Перечень услуг по Управлению МКД</w:t>
      </w:r>
    </w:p>
    <w:p w14:paraId="1369721D" w14:textId="7B0947A4"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 xml:space="preserve">Прием, хранение и ведение технической документации на МКД </w:t>
      </w:r>
      <w:r w:rsidR="007F5DE0">
        <w:rPr>
          <w:rFonts w:ascii="Times New Roman" w:hAnsi="Times New Roman" w:cs="Times New Roman"/>
          <w:sz w:val="20"/>
          <w:szCs w:val="20"/>
        </w:rPr>
        <w:t>в</w:t>
      </w:r>
      <w:r w:rsidRPr="009E38F9">
        <w:rPr>
          <w:rFonts w:ascii="Times New Roman" w:hAnsi="Times New Roman" w:cs="Times New Roman"/>
          <w:sz w:val="20"/>
          <w:szCs w:val="20"/>
        </w:rPr>
        <w:t xml:space="preserve"> течение срока действия договора управления</w:t>
      </w:r>
      <w:r w:rsidR="00DB6E43">
        <w:rPr>
          <w:rFonts w:ascii="Times New Roman" w:hAnsi="Times New Roman" w:cs="Times New Roman"/>
          <w:sz w:val="20"/>
          <w:szCs w:val="20"/>
        </w:rPr>
        <w:t>.</w:t>
      </w:r>
      <w:r w:rsidRPr="009E38F9">
        <w:rPr>
          <w:rFonts w:ascii="Times New Roman" w:hAnsi="Times New Roman" w:cs="Times New Roman"/>
          <w:sz w:val="20"/>
          <w:szCs w:val="20"/>
        </w:rPr>
        <w:t xml:space="preserve"> </w:t>
      </w:r>
    </w:p>
    <w:p w14:paraId="4F4B8393" w14:textId="7685455A" w:rsidR="00483ADC" w:rsidRPr="009E38F9" w:rsidRDefault="00483ADC" w:rsidP="007F5DE0">
      <w:pPr>
        <w:jc w:val="both"/>
        <w:rPr>
          <w:rFonts w:ascii="Times New Roman" w:hAnsi="Times New Roman" w:cs="Times New Roman"/>
          <w:sz w:val="20"/>
          <w:szCs w:val="20"/>
        </w:rPr>
      </w:pPr>
      <w:r w:rsidRPr="009E38F9">
        <w:rPr>
          <w:rFonts w:ascii="Times New Roman" w:hAnsi="Times New Roman" w:cs="Times New Roman"/>
          <w:sz w:val="20"/>
          <w:szCs w:val="20"/>
        </w:rPr>
        <w:t>Заключение договоров со специализированными обслуживающими организациями на выполнение работ и оказание услуг по содержанию и ремонту общего имущества в МКД (обслуживание лифтов, запирающих устройств, систем ППА и ДУ, вывоз мусора, санитарное содержание). Осуществление контроля за качеством оказываемых услуг и выполняемых работ</w:t>
      </w:r>
      <w:r w:rsidR="00DB6E43">
        <w:rPr>
          <w:rFonts w:ascii="Times New Roman" w:hAnsi="Times New Roman" w:cs="Times New Roman"/>
          <w:sz w:val="20"/>
          <w:szCs w:val="20"/>
        </w:rPr>
        <w:t>:</w:t>
      </w:r>
      <w:r w:rsidR="007F5DE0">
        <w:rPr>
          <w:rFonts w:ascii="Times New Roman" w:hAnsi="Times New Roman" w:cs="Times New Roman"/>
          <w:sz w:val="20"/>
          <w:szCs w:val="20"/>
        </w:rPr>
        <w:t xml:space="preserve"> </w:t>
      </w:r>
      <w:r w:rsidR="00DB6E43">
        <w:rPr>
          <w:rFonts w:ascii="Times New Roman" w:hAnsi="Times New Roman" w:cs="Times New Roman"/>
          <w:sz w:val="20"/>
          <w:szCs w:val="20"/>
        </w:rPr>
        <w:t>в</w:t>
      </w:r>
      <w:r w:rsidRPr="009E38F9">
        <w:rPr>
          <w:rFonts w:ascii="Times New Roman" w:hAnsi="Times New Roman" w:cs="Times New Roman"/>
          <w:sz w:val="20"/>
          <w:szCs w:val="20"/>
        </w:rPr>
        <w:t xml:space="preserve"> порядке, установленном законодательством и условиями договора управления</w:t>
      </w:r>
      <w:r w:rsidR="00DB6E43">
        <w:rPr>
          <w:rFonts w:ascii="Times New Roman" w:hAnsi="Times New Roman" w:cs="Times New Roman"/>
          <w:sz w:val="20"/>
          <w:szCs w:val="20"/>
        </w:rPr>
        <w:t>.</w:t>
      </w:r>
    </w:p>
    <w:p w14:paraId="14861355" w14:textId="2C504F1E" w:rsidR="00DB6E43"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Заключение договоров с ресурсоснабжающими организациями. Осуществление контроля за качеством поставляемых коммунальных ресурсов</w:t>
      </w:r>
      <w:r w:rsidR="00DB6E43">
        <w:rPr>
          <w:rFonts w:ascii="Times New Roman" w:hAnsi="Times New Roman" w:cs="Times New Roman"/>
          <w:sz w:val="20"/>
          <w:szCs w:val="20"/>
        </w:rPr>
        <w:t>: в</w:t>
      </w:r>
      <w:r w:rsidRPr="009E38F9">
        <w:rPr>
          <w:rFonts w:ascii="Times New Roman" w:hAnsi="Times New Roman" w:cs="Times New Roman"/>
          <w:sz w:val="20"/>
          <w:szCs w:val="20"/>
        </w:rPr>
        <w:t xml:space="preserve"> порядке, установленном законодательством и условиями договора управления</w:t>
      </w:r>
      <w:r w:rsidR="00DB6E43">
        <w:rPr>
          <w:rFonts w:ascii="Times New Roman" w:hAnsi="Times New Roman" w:cs="Times New Roman"/>
          <w:sz w:val="20"/>
          <w:szCs w:val="20"/>
        </w:rPr>
        <w:t xml:space="preserve">. </w:t>
      </w:r>
    </w:p>
    <w:p w14:paraId="1446965D" w14:textId="2FD0B701" w:rsidR="00483ADC" w:rsidRPr="009E38F9" w:rsidRDefault="00483ADC" w:rsidP="00DB6E43">
      <w:pPr>
        <w:jc w:val="both"/>
        <w:rPr>
          <w:rFonts w:ascii="Times New Roman" w:hAnsi="Times New Roman" w:cs="Times New Roman"/>
          <w:sz w:val="20"/>
          <w:szCs w:val="20"/>
        </w:rPr>
      </w:pPr>
      <w:r w:rsidRPr="009E38F9">
        <w:rPr>
          <w:rFonts w:ascii="Times New Roman" w:hAnsi="Times New Roman" w:cs="Times New Roman"/>
          <w:sz w:val="20"/>
          <w:szCs w:val="20"/>
        </w:rPr>
        <w:t>Прием заявок аварийно-диспетчерской службы</w:t>
      </w:r>
      <w:r w:rsidR="00DB6E43">
        <w:rPr>
          <w:rFonts w:ascii="Times New Roman" w:hAnsi="Times New Roman" w:cs="Times New Roman"/>
          <w:sz w:val="20"/>
          <w:szCs w:val="20"/>
        </w:rPr>
        <w:t>: в</w:t>
      </w:r>
      <w:r w:rsidRPr="009E38F9">
        <w:rPr>
          <w:rFonts w:ascii="Times New Roman" w:hAnsi="Times New Roman" w:cs="Times New Roman"/>
          <w:sz w:val="20"/>
          <w:szCs w:val="20"/>
        </w:rPr>
        <w:t xml:space="preserve"> порядке, установленном законодательством и условиями договора управления</w:t>
      </w:r>
      <w:r w:rsidR="00DB6E43">
        <w:rPr>
          <w:rFonts w:ascii="Times New Roman" w:hAnsi="Times New Roman" w:cs="Times New Roman"/>
          <w:sz w:val="20"/>
          <w:szCs w:val="20"/>
        </w:rPr>
        <w:t>.</w:t>
      </w:r>
    </w:p>
    <w:p w14:paraId="730321EF" w14:textId="7509761B"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Начисление и сбор платы за жилое помещение, ведение Лицевого счета, иные услуги, связанные с содержанием дома, в т.ч. формирование и выдача Собственникам необходимых платежных документов ежемесячно, в порядке, установленном договором управления</w:t>
      </w:r>
      <w:r w:rsidR="00DB6E43">
        <w:rPr>
          <w:rFonts w:ascii="Times New Roman" w:hAnsi="Times New Roman" w:cs="Times New Roman"/>
          <w:sz w:val="20"/>
          <w:szCs w:val="20"/>
        </w:rPr>
        <w:t>.</w:t>
      </w:r>
      <w:r w:rsidRPr="009E38F9">
        <w:rPr>
          <w:rFonts w:ascii="Times New Roman" w:hAnsi="Times New Roman" w:cs="Times New Roman"/>
          <w:sz w:val="20"/>
          <w:szCs w:val="20"/>
        </w:rPr>
        <w:t xml:space="preserve"> </w:t>
      </w:r>
    </w:p>
    <w:p w14:paraId="5A39B7D9" w14:textId="5F538C49"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Проведение текущей сверки расчетов по начислениям и оплате за жилое помещение иные услуги, связанные с содержанием дома. По требованию Собственника с учетом графика приема населения бухгалтером</w:t>
      </w:r>
      <w:r w:rsidR="00DB6E43">
        <w:rPr>
          <w:rFonts w:ascii="Times New Roman" w:hAnsi="Times New Roman" w:cs="Times New Roman"/>
          <w:sz w:val="20"/>
          <w:szCs w:val="20"/>
        </w:rPr>
        <w:t>.</w:t>
      </w:r>
      <w:r w:rsidRPr="009E38F9">
        <w:rPr>
          <w:rFonts w:ascii="Times New Roman" w:hAnsi="Times New Roman" w:cs="Times New Roman"/>
          <w:sz w:val="20"/>
          <w:szCs w:val="20"/>
        </w:rPr>
        <w:t xml:space="preserve"> </w:t>
      </w:r>
    </w:p>
    <w:p w14:paraId="734EDA91" w14:textId="1B9CF490"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Прием граждан (нанимателей, Собственников жилых и нежилых помещений) по всем вопросам, связанным с исполнением настоящего договора. По установленному графику приема населения</w:t>
      </w:r>
      <w:r w:rsidR="00DB6E43">
        <w:rPr>
          <w:rFonts w:ascii="Times New Roman" w:hAnsi="Times New Roman" w:cs="Times New Roman"/>
          <w:sz w:val="20"/>
          <w:szCs w:val="20"/>
        </w:rPr>
        <w:t>.</w:t>
      </w:r>
      <w:r w:rsidRPr="009E38F9">
        <w:rPr>
          <w:rFonts w:ascii="Times New Roman" w:hAnsi="Times New Roman" w:cs="Times New Roman"/>
          <w:sz w:val="20"/>
          <w:szCs w:val="20"/>
        </w:rPr>
        <w:t xml:space="preserve">  </w:t>
      </w:r>
    </w:p>
    <w:p w14:paraId="3323EB9B" w14:textId="27859630"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Осуществление письменных уведомлений нанимателей, Собственников жилых и нежилых помещений об изменении размеров платы, о плановых и внеплановых ограничениях предоставления коммунальных услуг, иных вопросах, связанных с исполнением договора управления. В порядке, установленном договором управления</w:t>
      </w:r>
      <w:r w:rsidR="00DB6E43">
        <w:rPr>
          <w:rFonts w:ascii="Times New Roman" w:hAnsi="Times New Roman" w:cs="Times New Roman"/>
          <w:sz w:val="20"/>
          <w:szCs w:val="20"/>
        </w:rPr>
        <w:t>.</w:t>
      </w:r>
      <w:r w:rsidRPr="009E38F9">
        <w:rPr>
          <w:rFonts w:ascii="Times New Roman" w:hAnsi="Times New Roman" w:cs="Times New Roman"/>
          <w:sz w:val="20"/>
          <w:szCs w:val="20"/>
        </w:rPr>
        <w:t xml:space="preserve"> </w:t>
      </w:r>
    </w:p>
    <w:p w14:paraId="66DF8E51" w14:textId="77777777" w:rsidR="00DB6E43"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Открытие отдельного счета для управления дома.</w:t>
      </w:r>
      <w:r w:rsidRPr="009E38F9">
        <w:rPr>
          <w:rFonts w:ascii="Times New Roman" w:hAnsi="Times New Roman" w:cs="Times New Roman"/>
          <w:sz w:val="20"/>
          <w:szCs w:val="20"/>
        </w:rPr>
        <w:tab/>
        <w:t>В течении 10 дней после перехода дома</w:t>
      </w:r>
      <w:r w:rsidR="00DB6E43">
        <w:rPr>
          <w:rFonts w:ascii="Times New Roman" w:hAnsi="Times New Roman" w:cs="Times New Roman"/>
          <w:sz w:val="20"/>
          <w:szCs w:val="20"/>
        </w:rPr>
        <w:t>.</w:t>
      </w:r>
    </w:p>
    <w:p w14:paraId="7FF1B806" w14:textId="77777777" w:rsidR="00AF7AD2"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 xml:space="preserve">Прием и рассмотрение обращений жалоб и т.п. по всем вопросам, связанным с управлением МКД </w:t>
      </w:r>
      <w:r w:rsidRPr="009E38F9">
        <w:rPr>
          <w:rFonts w:ascii="Times New Roman" w:hAnsi="Times New Roman" w:cs="Times New Roman"/>
          <w:sz w:val="20"/>
          <w:szCs w:val="20"/>
        </w:rPr>
        <w:tab/>
      </w:r>
      <w:r w:rsidR="00DB6E43">
        <w:rPr>
          <w:rFonts w:ascii="Times New Roman" w:hAnsi="Times New Roman" w:cs="Times New Roman"/>
          <w:sz w:val="20"/>
          <w:szCs w:val="20"/>
        </w:rPr>
        <w:t>в</w:t>
      </w:r>
      <w:r w:rsidR="00AF7AD2">
        <w:rPr>
          <w:rFonts w:ascii="Times New Roman" w:hAnsi="Times New Roman" w:cs="Times New Roman"/>
          <w:sz w:val="20"/>
          <w:szCs w:val="20"/>
        </w:rPr>
        <w:t xml:space="preserve"> </w:t>
      </w:r>
      <w:r w:rsidRPr="009E38F9">
        <w:rPr>
          <w:rFonts w:ascii="Times New Roman" w:hAnsi="Times New Roman" w:cs="Times New Roman"/>
          <w:sz w:val="20"/>
          <w:szCs w:val="20"/>
        </w:rPr>
        <w:t>сроки,</w:t>
      </w:r>
      <w:r w:rsidR="00DB6E43">
        <w:rPr>
          <w:rFonts w:ascii="Times New Roman" w:hAnsi="Times New Roman" w:cs="Times New Roman"/>
          <w:sz w:val="20"/>
          <w:szCs w:val="20"/>
        </w:rPr>
        <w:t xml:space="preserve"> </w:t>
      </w:r>
      <w:r w:rsidRPr="009E38F9">
        <w:rPr>
          <w:rFonts w:ascii="Times New Roman" w:hAnsi="Times New Roman" w:cs="Times New Roman"/>
          <w:sz w:val="20"/>
          <w:szCs w:val="20"/>
        </w:rPr>
        <w:t>установленные договором управления</w:t>
      </w:r>
      <w:r w:rsidR="00DB6E43">
        <w:rPr>
          <w:rFonts w:ascii="Times New Roman" w:hAnsi="Times New Roman" w:cs="Times New Roman"/>
          <w:sz w:val="20"/>
          <w:szCs w:val="20"/>
        </w:rPr>
        <w:t>.</w:t>
      </w:r>
      <w:r w:rsidR="00AF7AD2">
        <w:rPr>
          <w:rFonts w:ascii="Times New Roman" w:hAnsi="Times New Roman" w:cs="Times New Roman"/>
          <w:sz w:val="20"/>
          <w:szCs w:val="20"/>
        </w:rPr>
        <w:t xml:space="preserve"> </w:t>
      </w:r>
    </w:p>
    <w:p w14:paraId="0F818C86" w14:textId="18689A3C"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 xml:space="preserve">Планирование и организация работ в течение календарного года, в т.ч. по подготовке многоквартирных домов к сезонной эксплуатации. </w:t>
      </w:r>
      <w:r w:rsidRPr="009E38F9">
        <w:rPr>
          <w:rFonts w:ascii="Times New Roman" w:hAnsi="Times New Roman" w:cs="Times New Roman"/>
          <w:sz w:val="20"/>
          <w:szCs w:val="20"/>
        </w:rPr>
        <w:tab/>
        <w:t>Согласно нормативам и регламентам по технической эксплуатации</w:t>
      </w:r>
      <w:r w:rsidR="00DB6E43">
        <w:rPr>
          <w:rFonts w:ascii="Times New Roman" w:hAnsi="Times New Roman" w:cs="Times New Roman"/>
          <w:sz w:val="20"/>
          <w:szCs w:val="20"/>
        </w:rPr>
        <w:t>.</w:t>
      </w:r>
      <w:r w:rsidRPr="009E38F9">
        <w:rPr>
          <w:rFonts w:ascii="Times New Roman" w:hAnsi="Times New Roman" w:cs="Times New Roman"/>
          <w:sz w:val="20"/>
          <w:szCs w:val="20"/>
        </w:rPr>
        <w:t xml:space="preserve"> </w:t>
      </w:r>
    </w:p>
    <w:p w14:paraId="77F8BAA1" w14:textId="01F389EA"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Решение вопросов использования общего имущества. В порядке, установленном законодательством и решением Общего собрания Собственников</w:t>
      </w:r>
      <w:r w:rsidR="00AF7AD2">
        <w:rPr>
          <w:rFonts w:ascii="Times New Roman" w:hAnsi="Times New Roman" w:cs="Times New Roman"/>
          <w:sz w:val="20"/>
          <w:szCs w:val="20"/>
        </w:rPr>
        <w:t>.</w:t>
      </w:r>
      <w:r w:rsidRPr="009E38F9">
        <w:rPr>
          <w:rFonts w:ascii="Times New Roman" w:hAnsi="Times New Roman" w:cs="Times New Roman"/>
          <w:sz w:val="20"/>
          <w:szCs w:val="20"/>
        </w:rPr>
        <w:t xml:space="preserve"> </w:t>
      </w:r>
    </w:p>
    <w:p w14:paraId="159B0FA2" w14:textId="318300A0"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Подготовка предложений по проведению капитального ремонта. По мере необходимости, исходя из состояния общего имущества</w:t>
      </w:r>
      <w:r w:rsidR="00AF7AD2">
        <w:rPr>
          <w:rFonts w:ascii="Times New Roman" w:hAnsi="Times New Roman" w:cs="Times New Roman"/>
          <w:sz w:val="20"/>
          <w:szCs w:val="20"/>
        </w:rPr>
        <w:t>.</w:t>
      </w:r>
    </w:p>
    <w:p w14:paraId="78B36CF3" w14:textId="01D9A3B0"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 xml:space="preserve">Установление фактов причинения вреда имуществу Собственников, общему имуществу в МКД </w:t>
      </w:r>
      <w:r w:rsidRPr="009E38F9">
        <w:rPr>
          <w:rFonts w:ascii="Times New Roman" w:hAnsi="Times New Roman" w:cs="Times New Roman"/>
          <w:sz w:val="20"/>
          <w:szCs w:val="20"/>
        </w:rPr>
        <w:tab/>
        <w:t>В порядке, установленном договором управления</w:t>
      </w:r>
      <w:r w:rsidR="00DB6E43">
        <w:rPr>
          <w:rFonts w:ascii="Times New Roman" w:hAnsi="Times New Roman" w:cs="Times New Roman"/>
          <w:sz w:val="20"/>
          <w:szCs w:val="20"/>
        </w:rPr>
        <w:t>.</w:t>
      </w:r>
      <w:r w:rsidRPr="009E38F9">
        <w:rPr>
          <w:rFonts w:ascii="Times New Roman" w:hAnsi="Times New Roman" w:cs="Times New Roman"/>
          <w:sz w:val="20"/>
          <w:szCs w:val="20"/>
        </w:rPr>
        <w:t xml:space="preserve"> </w:t>
      </w:r>
    </w:p>
    <w:p w14:paraId="1667A1D6" w14:textId="77777777"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 xml:space="preserve">Организация общих собраний собственников помещений МКД, в том числе: </w:t>
      </w:r>
    </w:p>
    <w:p w14:paraId="20B85673" w14:textId="77777777"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w:t>
      </w:r>
      <w:r w:rsidRPr="009E38F9">
        <w:rPr>
          <w:rFonts w:ascii="Times New Roman" w:hAnsi="Times New Roman" w:cs="Times New Roman"/>
          <w:sz w:val="20"/>
          <w:szCs w:val="20"/>
        </w:rPr>
        <w:tab/>
        <w:t xml:space="preserve">уведомление собственников помещений в МКД о проведении собрания; </w:t>
      </w:r>
    </w:p>
    <w:p w14:paraId="5AD94D19" w14:textId="77777777"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w:t>
      </w:r>
      <w:r w:rsidRPr="009E38F9">
        <w:rPr>
          <w:rFonts w:ascii="Times New Roman" w:hAnsi="Times New Roman" w:cs="Times New Roman"/>
          <w:sz w:val="20"/>
          <w:szCs w:val="20"/>
        </w:rPr>
        <w:tab/>
        <w:t xml:space="preserve">обеспечение ознакомления собственников помещений в МКД с информацией и (или) материалами, которые будут рассматриваться на собрании; </w:t>
      </w:r>
    </w:p>
    <w:p w14:paraId="5D6F9152" w14:textId="77777777"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w:t>
      </w:r>
      <w:r w:rsidRPr="009E38F9">
        <w:rPr>
          <w:rFonts w:ascii="Times New Roman" w:hAnsi="Times New Roman" w:cs="Times New Roman"/>
          <w:sz w:val="20"/>
          <w:szCs w:val="20"/>
        </w:rPr>
        <w:tab/>
        <w:t xml:space="preserve">подготовка форм документов, необходимых для регистрации </w:t>
      </w:r>
      <w:r w:rsidRPr="009E38F9">
        <w:rPr>
          <w:rFonts w:ascii="Times New Roman" w:hAnsi="Times New Roman" w:cs="Times New Roman"/>
          <w:sz w:val="20"/>
          <w:szCs w:val="20"/>
        </w:rPr>
        <w:tab/>
        <w:t xml:space="preserve"> </w:t>
      </w:r>
    </w:p>
    <w:p w14:paraId="1A0A0C0C" w14:textId="2F7ADC64"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 xml:space="preserve"> По просьбе жителей</w:t>
      </w:r>
      <w:r w:rsidR="00DB6E43">
        <w:rPr>
          <w:rFonts w:ascii="Times New Roman" w:hAnsi="Times New Roman" w:cs="Times New Roman"/>
          <w:sz w:val="20"/>
          <w:szCs w:val="20"/>
        </w:rPr>
        <w:t xml:space="preserve">, </w:t>
      </w:r>
      <w:r w:rsidRPr="009E38F9">
        <w:rPr>
          <w:rFonts w:ascii="Times New Roman" w:hAnsi="Times New Roman" w:cs="Times New Roman"/>
          <w:sz w:val="20"/>
          <w:szCs w:val="20"/>
        </w:rPr>
        <w:t xml:space="preserve">участников собрания; </w:t>
      </w:r>
    </w:p>
    <w:p w14:paraId="0E7CF397" w14:textId="77777777"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w:t>
      </w:r>
      <w:r w:rsidRPr="009E38F9">
        <w:rPr>
          <w:rFonts w:ascii="Times New Roman" w:hAnsi="Times New Roman" w:cs="Times New Roman"/>
          <w:sz w:val="20"/>
          <w:szCs w:val="20"/>
        </w:rPr>
        <w:tab/>
        <w:t xml:space="preserve">регистрация участников собрания; </w:t>
      </w:r>
    </w:p>
    <w:p w14:paraId="6A99A96A" w14:textId="77777777" w:rsidR="00483ADC" w:rsidRPr="009E38F9" w:rsidRDefault="00483ADC" w:rsidP="00483ADC">
      <w:pPr>
        <w:jc w:val="both"/>
        <w:rPr>
          <w:rFonts w:ascii="Times New Roman" w:hAnsi="Times New Roman" w:cs="Times New Roman"/>
          <w:sz w:val="20"/>
          <w:szCs w:val="20"/>
        </w:rPr>
      </w:pPr>
      <w:r w:rsidRPr="009E38F9">
        <w:rPr>
          <w:rFonts w:ascii="Times New Roman" w:hAnsi="Times New Roman" w:cs="Times New Roman"/>
          <w:sz w:val="20"/>
          <w:szCs w:val="20"/>
        </w:rPr>
        <w:t>-</w:t>
      </w:r>
      <w:r w:rsidRPr="009E38F9">
        <w:rPr>
          <w:rFonts w:ascii="Times New Roman" w:hAnsi="Times New Roman" w:cs="Times New Roman"/>
          <w:sz w:val="20"/>
          <w:szCs w:val="20"/>
        </w:rPr>
        <w:tab/>
        <w:t xml:space="preserve">документальное оформление решений, принятых собранием; - доведение до сведения собственников помещений в МКД решений, принятых на собрании. </w:t>
      </w:r>
      <w:r w:rsidRPr="009E38F9">
        <w:rPr>
          <w:rFonts w:ascii="Times New Roman" w:hAnsi="Times New Roman" w:cs="Times New Roman"/>
          <w:sz w:val="20"/>
          <w:szCs w:val="20"/>
        </w:rPr>
        <w:tab/>
      </w:r>
    </w:p>
    <w:p w14:paraId="2405453D" w14:textId="77777777" w:rsidR="00483ADC" w:rsidRPr="00921844" w:rsidRDefault="00483ADC" w:rsidP="00483ADC">
      <w:pPr>
        <w:jc w:val="right"/>
        <w:rPr>
          <w:rFonts w:ascii="Times New Roman" w:hAnsi="Times New Roman" w:cs="Times New Roman"/>
          <w:b/>
          <w:bCs/>
          <w:sz w:val="20"/>
          <w:szCs w:val="20"/>
        </w:rPr>
      </w:pPr>
      <w:r w:rsidRPr="00921844">
        <w:rPr>
          <w:rFonts w:ascii="Times New Roman" w:hAnsi="Times New Roman" w:cs="Times New Roman"/>
          <w:b/>
          <w:bCs/>
          <w:sz w:val="20"/>
          <w:szCs w:val="20"/>
        </w:rPr>
        <w:t>Контроль за содержанием помещений общего пользования</w:t>
      </w:r>
    </w:p>
    <w:p w14:paraId="793E070E" w14:textId="77777777" w:rsidR="00483ADC" w:rsidRPr="00921844" w:rsidRDefault="00483ADC" w:rsidP="00483ADC">
      <w:pPr>
        <w:jc w:val="right"/>
        <w:rPr>
          <w:rFonts w:ascii="Times New Roman" w:hAnsi="Times New Roman" w:cs="Times New Roman"/>
          <w:b/>
          <w:bCs/>
          <w:sz w:val="20"/>
          <w:szCs w:val="20"/>
        </w:rPr>
      </w:pPr>
      <w:r w:rsidRPr="00921844">
        <w:rPr>
          <w:rFonts w:ascii="Times New Roman" w:hAnsi="Times New Roman" w:cs="Times New Roman"/>
          <w:b/>
          <w:bCs/>
          <w:sz w:val="20"/>
          <w:szCs w:val="20"/>
        </w:rPr>
        <w:t xml:space="preserve">В которое входит </w:t>
      </w:r>
    </w:p>
    <w:p w14:paraId="5BA19261" w14:textId="77777777" w:rsidR="00483ADC" w:rsidRPr="009E38F9" w:rsidRDefault="00483ADC" w:rsidP="00483ADC">
      <w:pPr>
        <w:jc w:val="right"/>
        <w:rPr>
          <w:rFonts w:ascii="Times New Roman" w:hAnsi="Times New Roman" w:cs="Times New Roman"/>
          <w:b/>
          <w:bCs/>
          <w:sz w:val="20"/>
          <w:szCs w:val="20"/>
        </w:rPr>
      </w:pPr>
      <w:r w:rsidRPr="009E38F9">
        <w:rPr>
          <w:rFonts w:ascii="Times New Roman" w:hAnsi="Times New Roman" w:cs="Times New Roman"/>
          <w:sz w:val="20"/>
          <w:szCs w:val="20"/>
        </w:rPr>
        <w:t xml:space="preserve"> </w:t>
      </w:r>
      <w:r w:rsidRPr="009E38F9">
        <w:rPr>
          <w:rFonts w:ascii="Times New Roman" w:hAnsi="Times New Roman" w:cs="Times New Roman"/>
          <w:sz w:val="20"/>
          <w:szCs w:val="20"/>
        </w:rPr>
        <w:tab/>
      </w:r>
      <w:r w:rsidRPr="009E38F9">
        <w:rPr>
          <w:rFonts w:ascii="Times New Roman" w:hAnsi="Times New Roman" w:cs="Times New Roman"/>
          <w:b/>
          <w:bCs/>
          <w:sz w:val="20"/>
          <w:szCs w:val="20"/>
        </w:rPr>
        <w:t xml:space="preserve">                   Приложение № 4</w:t>
      </w:r>
    </w:p>
    <w:p w14:paraId="60797B76" w14:textId="78858022" w:rsidR="00483ADC" w:rsidRPr="009E38F9" w:rsidRDefault="00483ADC" w:rsidP="00483ADC">
      <w:pPr>
        <w:jc w:val="right"/>
        <w:rPr>
          <w:rFonts w:ascii="Times New Roman" w:hAnsi="Times New Roman" w:cs="Times New Roman"/>
          <w:b/>
          <w:bCs/>
          <w:sz w:val="20"/>
          <w:szCs w:val="20"/>
        </w:rPr>
      </w:pPr>
      <w:r w:rsidRPr="009E38F9">
        <w:rPr>
          <w:rFonts w:ascii="Times New Roman" w:hAnsi="Times New Roman" w:cs="Times New Roman"/>
          <w:b/>
          <w:bCs/>
          <w:sz w:val="20"/>
          <w:szCs w:val="20"/>
        </w:rPr>
        <w:t xml:space="preserve">к договору управления МКД № </w:t>
      </w:r>
      <w:r w:rsidR="00DB6E43">
        <w:rPr>
          <w:rFonts w:ascii="Times New Roman" w:hAnsi="Times New Roman" w:cs="Times New Roman"/>
          <w:b/>
          <w:bCs/>
          <w:sz w:val="20"/>
          <w:szCs w:val="20"/>
        </w:rPr>
        <w:t>_______</w:t>
      </w:r>
    </w:p>
    <w:p w14:paraId="2F82511C"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1.1. Уборка лестничных площадок и маршей первого этажа </w:t>
      </w:r>
      <w:r w:rsidRPr="009E38F9">
        <w:rPr>
          <w:rFonts w:ascii="Times New Roman" w:hAnsi="Times New Roman" w:cs="Times New Roman"/>
          <w:sz w:val="20"/>
          <w:szCs w:val="20"/>
        </w:rPr>
        <w:tab/>
        <w:t xml:space="preserve">мытье 2 раза в неделю, подметание 2 раза в день </w:t>
      </w:r>
    </w:p>
    <w:p w14:paraId="356E6096" w14:textId="70932785"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1.2. Уборка лестничных площадок и маршей выше первого этажа </w:t>
      </w:r>
      <w:r w:rsidRPr="009E38F9">
        <w:rPr>
          <w:rFonts w:ascii="Times New Roman" w:hAnsi="Times New Roman" w:cs="Times New Roman"/>
          <w:sz w:val="20"/>
          <w:szCs w:val="20"/>
        </w:rPr>
        <w:tab/>
        <w:t xml:space="preserve">подметание 2 раза в неделю, мытье 1 раз в 2 недели  </w:t>
      </w:r>
    </w:p>
    <w:p w14:paraId="667C23EB"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1.3. Протирка пыли с колпаков светильников, подоконников в помещениях общего пользования </w:t>
      </w:r>
      <w:r w:rsidRPr="009E38F9">
        <w:rPr>
          <w:rFonts w:ascii="Times New Roman" w:hAnsi="Times New Roman" w:cs="Times New Roman"/>
          <w:sz w:val="20"/>
          <w:szCs w:val="20"/>
        </w:rPr>
        <w:tab/>
        <w:t xml:space="preserve">2 раза в год </w:t>
      </w:r>
    </w:p>
    <w:p w14:paraId="437AEEE0"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1.4. Дератизация </w:t>
      </w:r>
      <w:r w:rsidRPr="009E38F9">
        <w:rPr>
          <w:rFonts w:ascii="Times New Roman" w:hAnsi="Times New Roman" w:cs="Times New Roman"/>
          <w:sz w:val="20"/>
          <w:szCs w:val="20"/>
        </w:rPr>
        <w:tab/>
        <w:t xml:space="preserve">установлена система ОЗДС. По мере необходимости  </w:t>
      </w:r>
    </w:p>
    <w:p w14:paraId="5E2ACE8E"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1.5. Дезинсекция </w:t>
      </w:r>
      <w:r w:rsidRPr="009E38F9">
        <w:rPr>
          <w:rFonts w:ascii="Times New Roman" w:hAnsi="Times New Roman" w:cs="Times New Roman"/>
          <w:sz w:val="20"/>
          <w:szCs w:val="20"/>
        </w:rPr>
        <w:tab/>
        <w:t xml:space="preserve">по мере необходимости </w:t>
      </w:r>
    </w:p>
    <w:p w14:paraId="2B430CDB" w14:textId="77777777" w:rsidR="00483ADC" w:rsidRPr="00921844" w:rsidRDefault="00483ADC" w:rsidP="00483ADC">
      <w:pPr>
        <w:rPr>
          <w:rFonts w:ascii="Times New Roman" w:hAnsi="Times New Roman" w:cs="Times New Roman"/>
          <w:b/>
          <w:bCs/>
          <w:sz w:val="20"/>
          <w:szCs w:val="20"/>
        </w:rPr>
      </w:pPr>
      <w:r w:rsidRPr="00921844">
        <w:rPr>
          <w:rFonts w:ascii="Times New Roman" w:hAnsi="Times New Roman" w:cs="Times New Roman"/>
          <w:b/>
          <w:bCs/>
          <w:sz w:val="20"/>
          <w:szCs w:val="20"/>
        </w:rPr>
        <w:t xml:space="preserve">2. Подготовка МКД к сезонной эксплуатации </w:t>
      </w:r>
      <w:r w:rsidRPr="00921844">
        <w:rPr>
          <w:rFonts w:ascii="Times New Roman" w:hAnsi="Times New Roman" w:cs="Times New Roman"/>
          <w:b/>
          <w:bCs/>
          <w:sz w:val="20"/>
          <w:szCs w:val="20"/>
        </w:rPr>
        <w:tab/>
        <w:t xml:space="preserve"> </w:t>
      </w:r>
    </w:p>
    <w:p w14:paraId="4650FD48"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2.1. Замена разбитых стекол окон и дверей в помещениях общего пользования. </w:t>
      </w:r>
      <w:r w:rsidRPr="009E38F9">
        <w:rPr>
          <w:rFonts w:ascii="Times New Roman" w:hAnsi="Times New Roman" w:cs="Times New Roman"/>
          <w:sz w:val="20"/>
          <w:szCs w:val="20"/>
        </w:rPr>
        <w:tab/>
        <w:t xml:space="preserve">По мере необходимости </w:t>
      </w:r>
    </w:p>
    <w:p w14:paraId="2C119730"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2.2. Утепление и прочистка вентиляционных каналов. </w:t>
      </w:r>
      <w:r w:rsidRPr="009E38F9">
        <w:rPr>
          <w:rFonts w:ascii="Times New Roman" w:hAnsi="Times New Roman" w:cs="Times New Roman"/>
          <w:sz w:val="20"/>
          <w:szCs w:val="20"/>
        </w:rPr>
        <w:tab/>
        <w:t xml:space="preserve">По мере необходимости </w:t>
      </w:r>
    </w:p>
    <w:p w14:paraId="39E1D2B9"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2.3. Проверка состояния и ремонт продухов в цоколях зданий. </w:t>
      </w:r>
      <w:r w:rsidRPr="009E38F9">
        <w:rPr>
          <w:rFonts w:ascii="Times New Roman" w:hAnsi="Times New Roman" w:cs="Times New Roman"/>
          <w:sz w:val="20"/>
          <w:szCs w:val="20"/>
        </w:rPr>
        <w:tab/>
        <w:t xml:space="preserve">По мере необходимости </w:t>
      </w:r>
    </w:p>
    <w:p w14:paraId="275DC538" w14:textId="77777777" w:rsidR="00483ADC" w:rsidRPr="00921844" w:rsidRDefault="00483ADC" w:rsidP="00483ADC">
      <w:pPr>
        <w:rPr>
          <w:rFonts w:ascii="Times New Roman" w:hAnsi="Times New Roman" w:cs="Times New Roman"/>
          <w:b/>
          <w:bCs/>
          <w:sz w:val="20"/>
          <w:szCs w:val="20"/>
        </w:rPr>
      </w:pPr>
      <w:r w:rsidRPr="00921844">
        <w:rPr>
          <w:rFonts w:ascii="Times New Roman" w:hAnsi="Times New Roman" w:cs="Times New Roman"/>
          <w:b/>
          <w:bCs/>
          <w:sz w:val="20"/>
          <w:szCs w:val="20"/>
        </w:rPr>
        <w:t xml:space="preserve">3. Проведение технических осмотров и мелкий ремонт </w:t>
      </w:r>
      <w:r w:rsidRPr="00921844">
        <w:rPr>
          <w:rFonts w:ascii="Times New Roman" w:hAnsi="Times New Roman" w:cs="Times New Roman"/>
          <w:b/>
          <w:bCs/>
          <w:sz w:val="20"/>
          <w:szCs w:val="20"/>
        </w:rPr>
        <w:tab/>
        <w:t xml:space="preserve"> </w:t>
      </w:r>
    </w:p>
    <w:p w14:paraId="5363D028"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3.1. Осмотр водопровода, канализации и горячего водоснабжения </w:t>
      </w:r>
      <w:r w:rsidRPr="009E38F9">
        <w:rPr>
          <w:rFonts w:ascii="Times New Roman" w:hAnsi="Times New Roman" w:cs="Times New Roman"/>
          <w:sz w:val="20"/>
          <w:szCs w:val="20"/>
        </w:rPr>
        <w:tab/>
        <w:t xml:space="preserve">2 раза в год.   </w:t>
      </w:r>
    </w:p>
    <w:p w14:paraId="37356E11"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3.2. Прочистка канализационного лежака </w:t>
      </w:r>
      <w:r w:rsidRPr="009E38F9">
        <w:rPr>
          <w:rFonts w:ascii="Times New Roman" w:hAnsi="Times New Roman" w:cs="Times New Roman"/>
          <w:sz w:val="20"/>
          <w:szCs w:val="20"/>
        </w:rPr>
        <w:tab/>
        <w:t xml:space="preserve">по мере необходимости </w:t>
      </w:r>
    </w:p>
    <w:p w14:paraId="17CC4C5C"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3.3. Проверка исправности канализационных вытяжек </w:t>
      </w:r>
      <w:r w:rsidRPr="009E38F9">
        <w:rPr>
          <w:rFonts w:ascii="Times New Roman" w:hAnsi="Times New Roman" w:cs="Times New Roman"/>
          <w:sz w:val="20"/>
          <w:szCs w:val="20"/>
        </w:rPr>
        <w:tab/>
        <w:t xml:space="preserve">2 раза в год </w:t>
      </w:r>
    </w:p>
    <w:p w14:paraId="139A1228"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3.4.  Проведение   технических осмотров и устранение незначительных неисправностей в системах вентиляции </w:t>
      </w:r>
      <w:r w:rsidRPr="009E38F9">
        <w:rPr>
          <w:rFonts w:ascii="Times New Roman" w:hAnsi="Times New Roman" w:cs="Times New Roman"/>
          <w:sz w:val="20"/>
          <w:szCs w:val="20"/>
        </w:rPr>
        <w:tab/>
        <w:t xml:space="preserve">2 раза в год </w:t>
      </w:r>
    </w:p>
    <w:p w14:paraId="18B74CDE"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3.5.    Проведение    технических    осмотров    и    устранение    незначительных неисправностей в   электротехнических устройствах </w:t>
      </w:r>
      <w:r w:rsidRPr="009E38F9">
        <w:rPr>
          <w:rFonts w:ascii="Times New Roman" w:hAnsi="Times New Roman" w:cs="Times New Roman"/>
          <w:sz w:val="20"/>
          <w:szCs w:val="20"/>
        </w:rPr>
        <w:tab/>
        <w:t xml:space="preserve">2 раза в год </w:t>
      </w:r>
    </w:p>
    <w:p w14:paraId="4B0CAD4D"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3.6. Осмотр электросети, арматура, электрооборудование на л/клетках </w:t>
      </w:r>
      <w:r w:rsidRPr="009E38F9">
        <w:rPr>
          <w:rFonts w:ascii="Times New Roman" w:hAnsi="Times New Roman" w:cs="Times New Roman"/>
          <w:sz w:val="20"/>
          <w:szCs w:val="20"/>
        </w:rPr>
        <w:tab/>
        <w:t xml:space="preserve">1 раз в месяц </w:t>
      </w:r>
    </w:p>
    <w:p w14:paraId="406135D8"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3.7. Осмотр силовых установок </w:t>
      </w:r>
      <w:r w:rsidRPr="009E38F9">
        <w:rPr>
          <w:rFonts w:ascii="Times New Roman" w:hAnsi="Times New Roman" w:cs="Times New Roman"/>
          <w:sz w:val="20"/>
          <w:szCs w:val="20"/>
        </w:rPr>
        <w:tab/>
        <w:t xml:space="preserve">1 раз в месяц </w:t>
      </w:r>
    </w:p>
    <w:p w14:paraId="6C5B7542"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3.8. Проверка изоляции электропроводки и ее укрепление. </w:t>
      </w:r>
      <w:r w:rsidRPr="009E38F9">
        <w:rPr>
          <w:rFonts w:ascii="Times New Roman" w:hAnsi="Times New Roman" w:cs="Times New Roman"/>
          <w:sz w:val="20"/>
          <w:szCs w:val="20"/>
        </w:rPr>
        <w:tab/>
        <w:t xml:space="preserve">1 раз в месяц </w:t>
      </w:r>
    </w:p>
    <w:p w14:paraId="0BAE645C"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3.9. Проверка заземления оболочки электрокабеля </w:t>
      </w:r>
      <w:r w:rsidRPr="009E38F9">
        <w:rPr>
          <w:rFonts w:ascii="Times New Roman" w:hAnsi="Times New Roman" w:cs="Times New Roman"/>
          <w:sz w:val="20"/>
          <w:szCs w:val="20"/>
        </w:rPr>
        <w:tab/>
        <w:t xml:space="preserve">1 раз в гол </w:t>
      </w:r>
    </w:p>
    <w:p w14:paraId="3C4CC8CE"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3.10. Замеры сопротивления изоляции проводов </w:t>
      </w:r>
      <w:r w:rsidRPr="009E38F9">
        <w:rPr>
          <w:rFonts w:ascii="Times New Roman" w:hAnsi="Times New Roman" w:cs="Times New Roman"/>
          <w:sz w:val="20"/>
          <w:szCs w:val="20"/>
        </w:rPr>
        <w:tab/>
        <w:t xml:space="preserve">1 раз в год </w:t>
      </w:r>
    </w:p>
    <w:p w14:paraId="68C06731"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3.11. Осмотр системы центрального отопления </w:t>
      </w:r>
      <w:r w:rsidRPr="009E38F9">
        <w:rPr>
          <w:rFonts w:ascii="Times New Roman" w:hAnsi="Times New Roman" w:cs="Times New Roman"/>
          <w:sz w:val="20"/>
          <w:szCs w:val="20"/>
        </w:rPr>
        <w:tab/>
        <w:t xml:space="preserve">2 раза в год </w:t>
      </w:r>
    </w:p>
    <w:p w14:paraId="3843B345"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3.12. Регулировка и наладка систем отопления </w:t>
      </w:r>
      <w:r w:rsidRPr="009E38F9">
        <w:rPr>
          <w:rFonts w:ascii="Times New Roman" w:hAnsi="Times New Roman" w:cs="Times New Roman"/>
          <w:sz w:val="20"/>
          <w:szCs w:val="20"/>
        </w:rPr>
        <w:tab/>
        <w:t xml:space="preserve">1 раз в год </w:t>
      </w:r>
    </w:p>
    <w:p w14:paraId="18412A32" w14:textId="79402E38"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3.13. Испытание систем центрального отопления </w:t>
      </w:r>
      <w:r w:rsidR="00DB6E43">
        <w:rPr>
          <w:rFonts w:ascii="Times New Roman" w:hAnsi="Times New Roman" w:cs="Times New Roman"/>
          <w:sz w:val="20"/>
          <w:szCs w:val="20"/>
        </w:rPr>
        <w:tab/>
      </w:r>
      <w:r w:rsidR="00DB6E43">
        <w:rPr>
          <w:rFonts w:ascii="Times New Roman" w:hAnsi="Times New Roman" w:cs="Times New Roman"/>
          <w:sz w:val="20"/>
          <w:szCs w:val="20"/>
        </w:rPr>
        <w:tab/>
      </w:r>
      <w:r w:rsidRPr="009E38F9">
        <w:rPr>
          <w:rFonts w:ascii="Times New Roman" w:hAnsi="Times New Roman" w:cs="Times New Roman"/>
          <w:sz w:val="20"/>
          <w:szCs w:val="20"/>
        </w:rPr>
        <w:t xml:space="preserve">1 раз в год </w:t>
      </w:r>
    </w:p>
    <w:p w14:paraId="16FC889F"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3.14. Консервация, промывка систем центрального отопления </w:t>
      </w:r>
      <w:r w:rsidRPr="009E38F9">
        <w:rPr>
          <w:rFonts w:ascii="Times New Roman" w:hAnsi="Times New Roman" w:cs="Times New Roman"/>
          <w:sz w:val="20"/>
          <w:szCs w:val="20"/>
        </w:rPr>
        <w:tab/>
        <w:t xml:space="preserve">1 раз в год </w:t>
      </w:r>
    </w:p>
    <w:p w14:paraId="71120809"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3.15. Промывка системы центрального отопления </w:t>
      </w:r>
      <w:r w:rsidRPr="009E38F9">
        <w:rPr>
          <w:rFonts w:ascii="Times New Roman" w:hAnsi="Times New Roman" w:cs="Times New Roman"/>
          <w:sz w:val="20"/>
          <w:szCs w:val="20"/>
        </w:rPr>
        <w:tab/>
        <w:t xml:space="preserve">1 раз в год </w:t>
      </w:r>
    </w:p>
    <w:p w14:paraId="5BCB3E06"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3.16. Устранение     незначительных     неисправностей     в системе теплоснабжения </w:t>
      </w:r>
      <w:r w:rsidRPr="009E38F9">
        <w:rPr>
          <w:rFonts w:ascii="Times New Roman" w:hAnsi="Times New Roman" w:cs="Times New Roman"/>
          <w:sz w:val="20"/>
          <w:szCs w:val="20"/>
        </w:rPr>
        <w:tab/>
        <w:t xml:space="preserve">1 раз в год, по мере необходимости </w:t>
      </w:r>
    </w:p>
    <w:p w14:paraId="1F1756A8"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3.17. Техническое освидетельствование лифтов </w:t>
      </w:r>
      <w:r w:rsidRPr="009E38F9">
        <w:rPr>
          <w:rFonts w:ascii="Times New Roman" w:hAnsi="Times New Roman" w:cs="Times New Roman"/>
          <w:sz w:val="20"/>
          <w:szCs w:val="20"/>
        </w:rPr>
        <w:tab/>
        <w:t xml:space="preserve">1 раз в год </w:t>
      </w:r>
    </w:p>
    <w:p w14:paraId="5D6422C7"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3.18. Техническое обслуживание лифтов и ОДС </w:t>
      </w:r>
      <w:r w:rsidRPr="009E38F9">
        <w:rPr>
          <w:rFonts w:ascii="Times New Roman" w:hAnsi="Times New Roman" w:cs="Times New Roman"/>
          <w:sz w:val="20"/>
          <w:szCs w:val="20"/>
        </w:rPr>
        <w:tab/>
        <w:t xml:space="preserve">1 раз в месяц </w:t>
      </w:r>
    </w:p>
    <w:p w14:paraId="65970B86"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3.19. Проверка коллективных приборов учета </w:t>
      </w:r>
      <w:r w:rsidRPr="009E38F9">
        <w:rPr>
          <w:rFonts w:ascii="Times New Roman" w:hAnsi="Times New Roman" w:cs="Times New Roman"/>
          <w:sz w:val="20"/>
          <w:szCs w:val="20"/>
        </w:rPr>
        <w:tab/>
        <w:t xml:space="preserve"> </w:t>
      </w:r>
    </w:p>
    <w:p w14:paraId="6EA20EB6"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 визуальный осмотр и проверка наличия   и нарушения пломб на  </w:t>
      </w:r>
    </w:p>
    <w:p w14:paraId="5A1B3FB2"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ПНР. вычислителе, датчиков давления </w:t>
      </w:r>
      <w:r w:rsidRPr="009E38F9">
        <w:rPr>
          <w:rFonts w:ascii="Times New Roman" w:hAnsi="Times New Roman" w:cs="Times New Roman"/>
          <w:sz w:val="20"/>
          <w:szCs w:val="20"/>
        </w:rPr>
        <w:tab/>
        <w:t xml:space="preserve">1 раз в месяц </w:t>
      </w:r>
    </w:p>
    <w:p w14:paraId="626778F0"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 снятие и запись показаний с вычислителя в журнал </w:t>
      </w:r>
      <w:r w:rsidRPr="009E38F9">
        <w:rPr>
          <w:rFonts w:ascii="Times New Roman" w:hAnsi="Times New Roman" w:cs="Times New Roman"/>
          <w:sz w:val="20"/>
          <w:szCs w:val="20"/>
        </w:rPr>
        <w:tab/>
        <w:t xml:space="preserve">ежедневно </w:t>
      </w:r>
    </w:p>
    <w:p w14:paraId="369770E5"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 составление акта (при нарушении правил   эксплуатации прибора) с представителями абонента и поставщиком. </w:t>
      </w:r>
      <w:r w:rsidRPr="009E38F9">
        <w:rPr>
          <w:rFonts w:ascii="Times New Roman" w:hAnsi="Times New Roman" w:cs="Times New Roman"/>
          <w:sz w:val="20"/>
          <w:szCs w:val="20"/>
        </w:rPr>
        <w:tab/>
        <w:t xml:space="preserve">По мере необходимости </w:t>
      </w:r>
    </w:p>
    <w:p w14:paraId="6AD2D5A2"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проверка    работоспособности    запорной    арматуры (герметичность перекрытия потока виды) для отключения фильтров. Разбор фильтра. </w:t>
      </w:r>
    </w:p>
    <w:p w14:paraId="355A9CE4"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Очистка фильтра от накипи (отложений) </w:t>
      </w:r>
      <w:r w:rsidRPr="009E38F9">
        <w:rPr>
          <w:rFonts w:ascii="Times New Roman" w:hAnsi="Times New Roman" w:cs="Times New Roman"/>
          <w:sz w:val="20"/>
          <w:szCs w:val="20"/>
        </w:rPr>
        <w:tab/>
        <w:t xml:space="preserve">4 раза в год </w:t>
      </w:r>
    </w:p>
    <w:p w14:paraId="7041A62D"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   установка    фильтра   для    очистки    теплоносителя    с    креплением резьбовых соединений. Замена сетки </w:t>
      </w:r>
      <w:r w:rsidRPr="009E38F9">
        <w:rPr>
          <w:rFonts w:ascii="Times New Roman" w:hAnsi="Times New Roman" w:cs="Times New Roman"/>
          <w:sz w:val="20"/>
          <w:szCs w:val="20"/>
        </w:rPr>
        <w:tab/>
        <w:t xml:space="preserve">4 раза в год </w:t>
      </w:r>
    </w:p>
    <w:p w14:paraId="2190F3E7"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   запуск   воды   с   общего   вентиля    к   счетчику.   Проверка   работы теплосчетчика. </w:t>
      </w:r>
      <w:r w:rsidRPr="009E38F9">
        <w:rPr>
          <w:rFonts w:ascii="Times New Roman" w:hAnsi="Times New Roman" w:cs="Times New Roman"/>
          <w:sz w:val="20"/>
          <w:szCs w:val="20"/>
        </w:rPr>
        <w:tab/>
        <w:t xml:space="preserve">4 раза в год </w:t>
      </w:r>
    </w:p>
    <w:p w14:paraId="50E99998"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 проверка работоспособности водонапорной арматуры (герметичность перекрытия потока). </w:t>
      </w:r>
      <w:r w:rsidRPr="009E38F9">
        <w:rPr>
          <w:rFonts w:ascii="Times New Roman" w:hAnsi="Times New Roman" w:cs="Times New Roman"/>
          <w:sz w:val="20"/>
          <w:szCs w:val="20"/>
        </w:rPr>
        <w:tab/>
        <w:t xml:space="preserve">2 раза в год </w:t>
      </w:r>
    </w:p>
    <w:p w14:paraId="2CB62A4C"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   выборочная   метрологическая   поверка    теплосчетчиков (проверка функционирования теплосчетчиков): </w:t>
      </w:r>
      <w:r w:rsidRPr="009E38F9">
        <w:rPr>
          <w:rFonts w:ascii="Times New Roman" w:hAnsi="Times New Roman" w:cs="Times New Roman"/>
          <w:sz w:val="20"/>
          <w:szCs w:val="20"/>
        </w:rPr>
        <w:tab/>
        <w:t xml:space="preserve">1 раз в 4 года. По требованию </w:t>
      </w:r>
    </w:p>
    <w:p w14:paraId="6381636C"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Теплосети </w:t>
      </w:r>
    </w:p>
    <w:p w14:paraId="75D020D0"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 профилактические работы. Очистка первичных датчиков от отложений и ржавчины. </w:t>
      </w:r>
      <w:r w:rsidRPr="009E38F9">
        <w:rPr>
          <w:rFonts w:ascii="Times New Roman" w:hAnsi="Times New Roman" w:cs="Times New Roman"/>
          <w:sz w:val="20"/>
          <w:szCs w:val="20"/>
        </w:rPr>
        <w:tab/>
        <w:t xml:space="preserve">1 раз в год </w:t>
      </w:r>
    </w:p>
    <w:p w14:paraId="4C87D20F"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 поверка (настройка) тепло вычислителя </w:t>
      </w:r>
      <w:r w:rsidRPr="009E38F9">
        <w:rPr>
          <w:rFonts w:ascii="Times New Roman" w:hAnsi="Times New Roman" w:cs="Times New Roman"/>
          <w:sz w:val="20"/>
          <w:szCs w:val="20"/>
        </w:rPr>
        <w:tab/>
        <w:t xml:space="preserve">1 раз в 3 года </w:t>
      </w:r>
    </w:p>
    <w:p w14:paraId="11926517"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    съем    данных    с    тепло вычислителя    с    помощью    переносного компьютера, адаптера (для    предоставления    в    теплоснабжающую организацию). </w:t>
      </w:r>
      <w:r w:rsidRPr="009E38F9">
        <w:rPr>
          <w:rFonts w:ascii="Times New Roman" w:hAnsi="Times New Roman" w:cs="Times New Roman"/>
          <w:sz w:val="20"/>
          <w:szCs w:val="20"/>
        </w:rPr>
        <w:tab/>
        <w:t xml:space="preserve">1 раз в месяц </w:t>
      </w:r>
    </w:p>
    <w:p w14:paraId="383CDC74"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 обсчет данных, оформление справок, распечатка архивов данных </w:t>
      </w:r>
      <w:r w:rsidRPr="009E38F9">
        <w:rPr>
          <w:rFonts w:ascii="Times New Roman" w:hAnsi="Times New Roman" w:cs="Times New Roman"/>
          <w:sz w:val="20"/>
          <w:szCs w:val="20"/>
        </w:rPr>
        <w:tab/>
        <w:t xml:space="preserve">1 раз в месяц </w:t>
      </w:r>
    </w:p>
    <w:p w14:paraId="11E2115B" w14:textId="77777777" w:rsidR="00483ADC" w:rsidRPr="009E38F9" w:rsidRDefault="00483ADC" w:rsidP="00483ADC">
      <w:pPr>
        <w:rPr>
          <w:rFonts w:ascii="Times New Roman" w:hAnsi="Times New Roman" w:cs="Times New Roman"/>
          <w:sz w:val="20"/>
          <w:szCs w:val="20"/>
        </w:rPr>
      </w:pPr>
      <w:r w:rsidRPr="00921844">
        <w:rPr>
          <w:rFonts w:ascii="Times New Roman" w:hAnsi="Times New Roman" w:cs="Times New Roman"/>
          <w:b/>
          <w:bCs/>
          <w:sz w:val="20"/>
          <w:szCs w:val="20"/>
        </w:rPr>
        <w:t>4. Устранение аварии на внутридомовых инженерных сетях</w:t>
      </w:r>
      <w:r w:rsidRPr="009E38F9">
        <w:rPr>
          <w:rFonts w:ascii="Times New Roman" w:hAnsi="Times New Roman" w:cs="Times New Roman"/>
          <w:sz w:val="20"/>
          <w:szCs w:val="20"/>
        </w:rPr>
        <w:t xml:space="preserve"> </w:t>
      </w:r>
      <w:r w:rsidRPr="009E38F9">
        <w:rPr>
          <w:rFonts w:ascii="Times New Roman" w:hAnsi="Times New Roman" w:cs="Times New Roman"/>
          <w:sz w:val="20"/>
          <w:szCs w:val="20"/>
        </w:rPr>
        <w:tab/>
        <w:t xml:space="preserve">24 часа в сутки </w:t>
      </w:r>
    </w:p>
    <w:p w14:paraId="28C080EA" w14:textId="77777777" w:rsidR="00483ADC" w:rsidRPr="00921844" w:rsidRDefault="00483ADC" w:rsidP="00483ADC">
      <w:pPr>
        <w:rPr>
          <w:rFonts w:ascii="Times New Roman" w:hAnsi="Times New Roman" w:cs="Times New Roman"/>
          <w:b/>
          <w:bCs/>
          <w:sz w:val="20"/>
          <w:szCs w:val="20"/>
        </w:rPr>
      </w:pPr>
      <w:r w:rsidRPr="00921844">
        <w:rPr>
          <w:rFonts w:ascii="Times New Roman" w:hAnsi="Times New Roman" w:cs="Times New Roman"/>
          <w:b/>
          <w:bCs/>
          <w:sz w:val="20"/>
          <w:szCs w:val="20"/>
        </w:rPr>
        <w:t xml:space="preserve">5. Текущий ремонт </w:t>
      </w:r>
      <w:r w:rsidRPr="00921844">
        <w:rPr>
          <w:rFonts w:ascii="Times New Roman" w:hAnsi="Times New Roman" w:cs="Times New Roman"/>
          <w:b/>
          <w:bCs/>
          <w:sz w:val="20"/>
          <w:szCs w:val="20"/>
        </w:rPr>
        <w:tab/>
        <w:t xml:space="preserve"> </w:t>
      </w:r>
    </w:p>
    <w:p w14:paraId="7C1E54F7"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5.1. Ремонт освещения и вентиляции подвала </w:t>
      </w:r>
      <w:r w:rsidRPr="009E38F9">
        <w:rPr>
          <w:rFonts w:ascii="Times New Roman" w:hAnsi="Times New Roman" w:cs="Times New Roman"/>
          <w:sz w:val="20"/>
          <w:szCs w:val="20"/>
        </w:rPr>
        <w:tab/>
        <w:t xml:space="preserve">по мере необходимости </w:t>
      </w:r>
    </w:p>
    <w:p w14:paraId="32AE7E45"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5.2. Восстановление защитноотделочного покрытия пола </w:t>
      </w:r>
      <w:r w:rsidRPr="009E38F9">
        <w:rPr>
          <w:rFonts w:ascii="Times New Roman" w:hAnsi="Times New Roman" w:cs="Times New Roman"/>
          <w:sz w:val="20"/>
          <w:szCs w:val="20"/>
        </w:rPr>
        <w:tab/>
        <w:t xml:space="preserve">по мере необходимости </w:t>
      </w:r>
    </w:p>
    <w:p w14:paraId="6B2EDE54"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5.3. Устранение протечек кровли </w:t>
      </w:r>
      <w:r w:rsidRPr="009E38F9">
        <w:rPr>
          <w:rFonts w:ascii="Times New Roman" w:hAnsi="Times New Roman" w:cs="Times New Roman"/>
          <w:sz w:val="20"/>
          <w:szCs w:val="20"/>
        </w:rPr>
        <w:tab/>
        <w:t xml:space="preserve">ежегодно </w:t>
      </w:r>
    </w:p>
    <w:p w14:paraId="00141E60"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5.4. Ремонт теплового узла </w:t>
      </w:r>
      <w:r w:rsidRPr="009E38F9">
        <w:rPr>
          <w:rFonts w:ascii="Times New Roman" w:hAnsi="Times New Roman" w:cs="Times New Roman"/>
          <w:sz w:val="20"/>
          <w:szCs w:val="20"/>
        </w:rPr>
        <w:tab/>
        <w:t xml:space="preserve">1 раз в год </w:t>
      </w:r>
    </w:p>
    <w:p w14:paraId="1EDE050B"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5.5.     Ремонт насосов, магистральной запорной арматуры, автоматических устройств </w:t>
      </w:r>
      <w:r w:rsidRPr="009E38F9">
        <w:rPr>
          <w:rFonts w:ascii="Times New Roman" w:hAnsi="Times New Roman" w:cs="Times New Roman"/>
          <w:sz w:val="20"/>
          <w:szCs w:val="20"/>
        </w:rPr>
        <w:tab/>
        <w:t xml:space="preserve">по мере необходимости </w:t>
      </w:r>
    </w:p>
    <w:p w14:paraId="46744B5E"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5.6. Ремонт оборудования, приборов и арматуры водопроводной, мест общего пользования </w:t>
      </w:r>
      <w:r w:rsidRPr="009E38F9">
        <w:rPr>
          <w:rFonts w:ascii="Times New Roman" w:hAnsi="Times New Roman" w:cs="Times New Roman"/>
          <w:sz w:val="20"/>
          <w:szCs w:val="20"/>
        </w:rPr>
        <w:tab/>
        <w:t xml:space="preserve">по мере необходимости </w:t>
      </w:r>
    </w:p>
    <w:p w14:paraId="767C2A7D"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5.7. Ремонт коллективных приборов учета воды </w:t>
      </w:r>
      <w:r w:rsidRPr="009E38F9">
        <w:rPr>
          <w:rFonts w:ascii="Times New Roman" w:hAnsi="Times New Roman" w:cs="Times New Roman"/>
          <w:sz w:val="20"/>
          <w:szCs w:val="20"/>
        </w:rPr>
        <w:tab/>
        <w:t xml:space="preserve">по мере необходимости </w:t>
      </w:r>
    </w:p>
    <w:p w14:paraId="1476F958"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5.8. Ремонт, замена   осветительных установок помещений общего пользования и придомовой территории, а также наружное освещение </w:t>
      </w:r>
      <w:r w:rsidRPr="009E38F9">
        <w:rPr>
          <w:rFonts w:ascii="Times New Roman" w:hAnsi="Times New Roman" w:cs="Times New Roman"/>
          <w:sz w:val="20"/>
          <w:szCs w:val="20"/>
        </w:rPr>
        <w:tab/>
        <w:t xml:space="preserve">по мере необходимости </w:t>
      </w:r>
    </w:p>
    <w:p w14:paraId="3348693B"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5.9. Окраска ограждений газонов </w:t>
      </w:r>
      <w:r w:rsidRPr="009E38F9">
        <w:rPr>
          <w:rFonts w:ascii="Times New Roman" w:hAnsi="Times New Roman" w:cs="Times New Roman"/>
          <w:sz w:val="20"/>
          <w:szCs w:val="20"/>
        </w:rPr>
        <w:tab/>
        <w:t xml:space="preserve">1 раз в год </w:t>
      </w:r>
    </w:p>
    <w:p w14:paraId="7BF9C21D"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5.10. Окраска малых форм (детских площадок) </w:t>
      </w:r>
      <w:r w:rsidRPr="009E38F9">
        <w:rPr>
          <w:rFonts w:ascii="Times New Roman" w:hAnsi="Times New Roman" w:cs="Times New Roman"/>
          <w:sz w:val="20"/>
          <w:szCs w:val="20"/>
        </w:rPr>
        <w:tab/>
        <w:t xml:space="preserve">1 раз в год </w:t>
      </w:r>
    </w:p>
    <w:p w14:paraId="3798CFE4"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5.11. Восстановление газонов (подсыпка земли, семян) </w:t>
      </w:r>
      <w:r w:rsidRPr="009E38F9">
        <w:rPr>
          <w:rFonts w:ascii="Times New Roman" w:hAnsi="Times New Roman" w:cs="Times New Roman"/>
          <w:sz w:val="20"/>
          <w:szCs w:val="20"/>
        </w:rPr>
        <w:tab/>
        <w:t xml:space="preserve">1 раз в год </w:t>
      </w:r>
    </w:p>
    <w:p w14:paraId="7C6C3351"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5.12. Промывка пристенного дренажа </w:t>
      </w:r>
      <w:r w:rsidRPr="009E38F9">
        <w:rPr>
          <w:rFonts w:ascii="Times New Roman" w:hAnsi="Times New Roman" w:cs="Times New Roman"/>
          <w:sz w:val="20"/>
          <w:szCs w:val="20"/>
        </w:rPr>
        <w:tab/>
        <w:t xml:space="preserve">1 раз в 3 года </w:t>
      </w:r>
    </w:p>
    <w:p w14:paraId="5DF9B44B" w14:textId="77777777" w:rsidR="00483ADC" w:rsidRPr="00921844" w:rsidRDefault="00483ADC" w:rsidP="00483ADC">
      <w:pPr>
        <w:rPr>
          <w:rFonts w:ascii="Times New Roman" w:hAnsi="Times New Roman" w:cs="Times New Roman"/>
          <w:b/>
          <w:bCs/>
          <w:sz w:val="20"/>
          <w:szCs w:val="20"/>
        </w:rPr>
      </w:pPr>
      <w:r w:rsidRPr="00921844">
        <w:rPr>
          <w:rFonts w:ascii="Times New Roman" w:hAnsi="Times New Roman" w:cs="Times New Roman"/>
          <w:b/>
          <w:bCs/>
          <w:sz w:val="20"/>
          <w:szCs w:val="20"/>
        </w:rPr>
        <w:t xml:space="preserve">6. Аварийно-диспетчерское обслуживание </w:t>
      </w:r>
      <w:r w:rsidRPr="00921844">
        <w:rPr>
          <w:rFonts w:ascii="Times New Roman" w:hAnsi="Times New Roman" w:cs="Times New Roman"/>
          <w:b/>
          <w:bCs/>
          <w:sz w:val="20"/>
          <w:szCs w:val="20"/>
        </w:rPr>
        <w:tab/>
        <w:t xml:space="preserve"> </w:t>
      </w:r>
    </w:p>
    <w:p w14:paraId="4F86837A"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6.1. Аварийное обслуживание лифтов </w:t>
      </w:r>
      <w:r w:rsidRPr="009E38F9">
        <w:rPr>
          <w:rFonts w:ascii="Times New Roman" w:hAnsi="Times New Roman" w:cs="Times New Roman"/>
          <w:sz w:val="20"/>
          <w:szCs w:val="20"/>
        </w:rPr>
        <w:tab/>
        <w:t xml:space="preserve">круглосуточно </w:t>
      </w:r>
    </w:p>
    <w:p w14:paraId="766EBE2D"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6.2. Аварийное обслуживание </w:t>
      </w:r>
      <w:r w:rsidRPr="009E38F9">
        <w:rPr>
          <w:rFonts w:ascii="Times New Roman" w:hAnsi="Times New Roman" w:cs="Times New Roman"/>
          <w:sz w:val="20"/>
          <w:szCs w:val="20"/>
        </w:rPr>
        <w:tab/>
        <w:t xml:space="preserve">круглосуточно </w:t>
      </w:r>
    </w:p>
    <w:p w14:paraId="1182C2E8"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6.3. Диспетчерское обслуживание </w:t>
      </w:r>
      <w:r w:rsidRPr="009E38F9">
        <w:rPr>
          <w:rFonts w:ascii="Times New Roman" w:hAnsi="Times New Roman" w:cs="Times New Roman"/>
          <w:sz w:val="20"/>
          <w:szCs w:val="20"/>
        </w:rPr>
        <w:tab/>
        <w:t xml:space="preserve">круглосуточно </w:t>
      </w:r>
    </w:p>
    <w:p w14:paraId="607BE9D0" w14:textId="77777777" w:rsidR="00483ADC" w:rsidRPr="00921844" w:rsidRDefault="00483ADC" w:rsidP="00483ADC">
      <w:pPr>
        <w:rPr>
          <w:rFonts w:ascii="Times New Roman" w:hAnsi="Times New Roman" w:cs="Times New Roman"/>
          <w:b/>
          <w:bCs/>
          <w:sz w:val="20"/>
          <w:szCs w:val="20"/>
        </w:rPr>
      </w:pPr>
      <w:r w:rsidRPr="00921844">
        <w:rPr>
          <w:rFonts w:ascii="Times New Roman" w:hAnsi="Times New Roman" w:cs="Times New Roman"/>
          <w:b/>
          <w:bCs/>
          <w:sz w:val="20"/>
          <w:szCs w:val="20"/>
        </w:rPr>
        <w:t xml:space="preserve">7.   Уборка придомовой территории в летний период </w:t>
      </w:r>
      <w:r w:rsidRPr="00921844">
        <w:rPr>
          <w:rFonts w:ascii="Times New Roman" w:hAnsi="Times New Roman" w:cs="Times New Roman"/>
          <w:b/>
          <w:bCs/>
          <w:sz w:val="20"/>
          <w:szCs w:val="20"/>
        </w:rPr>
        <w:tab/>
        <w:t xml:space="preserve"> </w:t>
      </w:r>
    </w:p>
    <w:p w14:paraId="0CC5BEDC"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7.1. Подметание земельного участка в летний период </w:t>
      </w:r>
      <w:r w:rsidRPr="009E38F9">
        <w:rPr>
          <w:rFonts w:ascii="Times New Roman" w:hAnsi="Times New Roman" w:cs="Times New Roman"/>
          <w:sz w:val="20"/>
          <w:szCs w:val="20"/>
        </w:rPr>
        <w:tab/>
        <w:t xml:space="preserve">1 раз в сутки </w:t>
      </w:r>
    </w:p>
    <w:p w14:paraId="1937BFC9"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7.2. Уборка мусора с газона </w:t>
      </w:r>
      <w:r w:rsidRPr="009E38F9">
        <w:rPr>
          <w:rFonts w:ascii="Times New Roman" w:hAnsi="Times New Roman" w:cs="Times New Roman"/>
          <w:sz w:val="20"/>
          <w:szCs w:val="20"/>
        </w:rPr>
        <w:tab/>
        <w:t xml:space="preserve">1 раз в двое суток </w:t>
      </w:r>
    </w:p>
    <w:p w14:paraId="0AC54EE6"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7.3. Очистка урн от мусора </w:t>
      </w:r>
      <w:r w:rsidRPr="009E38F9">
        <w:rPr>
          <w:rFonts w:ascii="Times New Roman" w:hAnsi="Times New Roman" w:cs="Times New Roman"/>
          <w:sz w:val="20"/>
          <w:szCs w:val="20"/>
        </w:rPr>
        <w:tab/>
        <w:t xml:space="preserve">1 раз в сутки </w:t>
      </w:r>
    </w:p>
    <w:p w14:paraId="4E708EF7"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7.4. Промывка урн моющее-дезинфицирующими средствам </w:t>
      </w:r>
      <w:r w:rsidRPr="009E38F9">
        <w:rPr>
          <w:rFonts w:ascii="Times New Roman" w:hAnsi="Times New Roman" w:cs="Times New Roman"/>
          <w:sz w:val="20"/>
          <w:szCs w:val="20"/>
        </w:rPr>
        <w:tab/>
        <w:t xml:space="preserve">1 раз в месяц </w:t>
      </w:r>
    </w:p>
    <w:p w14:paraId="4F298986"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7.5. Уборка газонов от листьев и сучьев </w:t>
      </w:r>
      <w:r w:rsidRPr="009E38F9">
        <w:rPr>
          <w:rFonts w:ascii="Times New Roman" w:hAnsi="Times New Roman" w:cs="Times New Roman"/>
          <w:sz w:val="20"/>
          <w:szCs w:val="20"/>
        </w:rPr>
        <w:tab/>
        <w:t xml:space="preserve">- по мере необходимости, но не реже 1 раза в 2-е суток; </w:t>
      </w:r>
    </w:p>
    <w:p w14:paraId="078DB3D2"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7.6. Мойка цоколей и входных групп МКД </w:t>
      </w:r>
      <w:r w:rsidRPr="009E38F9">
        <w:rPr>
          <w:rFonts w:ascii="Times New Roman" w:hAnsi="Times New Roman" w:cs="Times New Roman"/>
          <w:sz w:val="20"/>
          <w:szCs w:val="20"/>
        </w:rPr>
        <w:tab/>
        <w:t xml:space="preserve">-не реже 1 раза в срок до 1 мая в теплый период времени.  </w:t>
      </w:r>
    </w:p>
    <w:p w14:paraId="62384678"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7.7. Промывка ограждений </w:t>
      </w:r>
      <w:r w:rsidRPr="009E38F9">
        <w:rPr>
          <w:rFonts w:ascii="Times New Roman" w:hAnsi="Times New Roman" w:cs="Times New Roman"/>
          <w:sz w:val="20"/>
          <w:szCs w:val="20"/>
        </w:rPr>
        <w:tab/>
        <w:t xml:space="preserve">- не реже 1 раза в год; </w:t>
      </w:r>
    </w:p>
    <w:p w14:paraId="23F458DD"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7.8. Ремонт МАФ, ограждений и контейнерных площадок </w:t>
      </w:r>
      <w:r w:rsidRPr="009E38F9">
        <w:rPr>
          <w:rFonts w:ascii="Times New Roman" w:hAnsi="Times New Roman" w:cs="Times New Roman"/>
          <w:sz w:val="20"/>
          <w:szCs w:val="20"/>
        </w:rPr>
        <w:tab/>
        <w:t xml:space="preserve">- по мере необходимости, но не позднее 2-х суток после факта обнаружения неисправности; </w:t>
      </w:r>
    </w:p>
    <w:p w14:paraId="7001E602"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7.9. Регулярный визуальный осмотр игровых площадок </w:t>
      </w:r>
      <w:r w:rsidRPr="009E38F9">
        <w:rPr>
          <w:rFonts w:ascii="Times New Roman" w:hAnsi="Times New Roman" w:cs="Times New Roman"/>
          <w:sz w:val="20"/>
          <w:szCs w:val="20"/>
        </w:rPr>
        <w:tab/>
        <w:t xml:space="preserve">- по мере необходимости, но не реже 1 раза в сутки; </w:t>
      </w:r>
    </w:p>
    <w:p w14:paraId="13E1BEC2"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7.10. Закраска/удаление вандальных надписей </w:t>
      </w:r>
      <w:r w:rsidRPr="009E38F9">
        <w:rPr>
          <w:rFonts w:ascii="Times New Roman" w:hAnsi="Times New Roman" w:cs="Times New Roman"/>
          <w:sz w:val="20"/>
          <w:szCs w:val="20"/>
        </w:rPr>
        <w:tab/>
        <w:t xml:space="preserve">- по мере необходимости в течение 2-х суток после факта обнаружения; </w:t>
      </w:r>
    </w:p>
    <w:p w14:paraId="565FDED5"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7.11. Уборка площадки перед входом в подъезд </w:t>
      </w:r>
      <w:r w:rsidRPr="009E38F9">
        <w:rPr>
          <w:rFonts w:ascii="Times New Roman" w:hAnsi="Times New Roman" w:cs="Times New Roman"/>
          <w:sz w:val="20"/>
          <w:szCs w:val="20"/>
        </w:rPr>
        <w:tab/>
        <w:t xml:space="preserve">ежедневно </w:t>
      </w:r>
    </w:p>
    <w:p w14:paraId="36F480B9"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7.12. Уборка ступеней перед входом в подъезд </w:t>
      </w:r>
      <w:r w:rsidRPr="009E38F9">
        <w:rPr>
          <w:rFonts w:ascii="Times New Roman" w:hAnsi="Times New Roman" w:cs="Times New Roman"/>
          <w:sz w:val="20"/>
          <w:szCs w:val="20"/>
        </w:rPr>
        <w:tab/>
        <w:t xml:space="preserve">ежедневно  </w:t>
      </w:r>
    </w:p>
    <w:p w14:paraId="5CFB0FE6"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7.13. Стрижка газонов. </w:t>
      </w:r>
      <w:r w:rsidRPr="009E38F9">
        <w:rPr>
          <w:rFonts w:ascii="Times New Roman" w:hAnsi="Times New Roman" w:cs="Times New Roman"/>
          <w:sz w:val="20"/>
          <w:szCs w:val="20"/>
        </w:rPr>
        <w:tab/>
        <w:t xml:space="preserve">По мере необходимости, но не реже 2 раза в месяц </w:t>
      </w:r>
    </w:p>
    <w:p w14:paraId="269DCA77" w14:textId="77777777" w:rsidR="00483ADC" w:rsidRPr="00921844" w:rsidRDefault="00483ADC" w:rsidP="00483ADC">
      <w:pPr>
        <w:rPr>
          <w:rFonts w:ascii="Times New Roman" w:hAnsi="Times New Roman" w:cs="Times New Roman"/>
          <w:b/>
          <w:bCs/>
          <w:sz w:val="20"/>
          <w:szCs w:val="20"/>
        </w:rPr>
      </w:pPr>
      <w:r w:rsidRPr="00921844">
        <w:rPr>
          <w:rFonts w:ascii="Times New Roman" w:hAnsi="Times New Roman" w:cs="Times New Roman"/>
          <w:b/>
          <w:bCs/>
          <w:sz w:val="20"/>
          <w:szCs w:val="20"/>
        </w:rPr>
        <w:t xml:space="preserve">8.   Уборка придомовой территории в зимний период </w:t>
      </w:r>
      <w:r w:rsidRPr="00921844">
        <w:rPr>
          <w:rFonts w:ascii="Times New Roman" w:hAnsi="Times New Roman" w:cs="Times New Roman"/>
          <w:b/>
          <w:bCs/>
          <w:sz w:val="20"/>
          <w:szCs w:val="20"/>
        </w:rPr>
        <w:tab/>
        <w:t xml:space="preserve"> </w:t>
      </w:r>
    </w:p>
    <w:p w14:paraId="0E6CFDE4"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8.1. Сбор листьев на проезжей части, тротуарах, газонах, детских и спортивных площадках, зонах рекреации </w:t>
      </w:r>
      <w:r w:rsidRPr="009E38F9">
        <w:rPr>
          <w:rFonts w:ascii="Times New Roman" w:hAnsi="Times New Roman" w:cs="Times New Roman"/>
          <w:sz w:val="20"/>
          <w:szCs w:val="20"/>
        </w:rPr>
        <w:tab/>
        <w:t xml:space="preserve">-не реже 1 раза в 2-е суток; </w:t>
      </w:r>
    </w:p>
    <w:p w14:paraId="0654D252"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8.2. Очистка газонов от опавшей листвы и остатков погибших насаждений </w:t>
      </w:r>
      <w:r w:rsidRPr="009E38F9">
        <w:rPr>
          <w:rFonts w:ascii="Times New Roman" w:hAnsi="Times New Roman" w:cs="Times New Roman"/>
          <w:sz w:val="20"/>
          <w:szCs w:val="20"/>
        </w:rPr>
        <w:tab/>
        <w:t xml:space="preserve">- не реже 1 раза в неделю; </w:t>
      </w:r>
    </w:p>
    <w:p w14:paraId="7F1559FE"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8.3. Подметание придомовой территории, тротуаров, парковочных карманов в осенний период - не реже 1 раза в сутки; </w:t>
      </w:r>
    </w:p>
    <w:p w14:paraId="712A6D0A"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8.4. Подметание территории в дни с сильными осадками в осенний период </w:t>
      </w:r>
      <w:r w:rsidRPr="009E38F9">
        <w:rPr>
          <w:rFonts w:ascii="Times New Roman" w:hAnsi="Times New Roman" w:cs="Times New Roman"/>
          <w:sz w:val="20"/>
          <w:szCs w:val="20"/>
        </w:rPr>
        <w:tab/>
        <w:t xml:space="preserve">- не реже 1 раза в 2-е суток; </w:t>
      </w:r>
    </w:p>
    <w:p w14:paraId="03A61DEF"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8.5. Очистка покрытий проезжих частей и внутриквартального проездов от снега наносного происхождения при отсутствии снегопада машинами с плужно-щеточным оборудованием и ручным способом </w:t>
      </w:r>
      <w:r w:rsidRPr="009E38F9">
        <w:rPr>
          <w:rFonts w:ascii="Times New Roman" w:hAnsi="Times New Roman" w:cs="Times New Roman"/>
          <w:sz w:val="20"/>
          <w:szCs w:val="20"/>
        </w:rPr>
        <w:tab/>
        <w:t xml:space="preserve">- не реже 1 раза в сутки. Очистка производится в утренние часы; </w:t>
      </w:r>
    </w:p>
    <w:p w14:paraId="16D712B3"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8.6. Очистка урн и уборка контейнерных площадок от мусора </w:t>
      </w:r>
      <w:r w:rsidRPr="009E38F9">
        <w:rPr>
          <w:rFonts w:ascii="Times New Roman" w:hAnsi="Times New Roman" w:cs="Times New Roman"/>
          <w:sz w:val="20"/>
          <w:szCs w:val="20"/>
        </w:rPr>
        <w:tab/>
        <w:t xml:space="preserve">- не реже 1 раза в сутки; </w:t>
      </w:r>
    </w:p>
    <w:p w14:paraId="53F50B55"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8.7. Очистка ливневой канализации, сточных канав, ливневых колодцев, крышек люков (при наличии) - 1 раз в неделю </w:t>
      </w:r>
    </w:p>
    <w:p w14:paraId="7AC09F75"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8.8. Подметание и ручная уборка от снега тротуаров с твердым покрытием и входных групп, детских, спортивных   </w:t>
      </w:r>
      <w:r w:rsidRPr="009E38F9">
        <w:rPr>
          <w:rFonts w:ascii="Times New Roman" w:hAnsi="Times New Roman" w:cs="Times New Roman"/>
          <w:sz w:val="20"/>
          <w:szCs w:val="20"/>
        </w:rPr>
        <w:tab/>
        <w:t xml:space="preserve">-не реже 1 раза в сутки. Снег должен полностью удаляться с тротуаров и входных групп в течение 12-ти часов после окончания снегопада и в </w:t>
      </w:r>
    </w:p>
    <w:p w14:paraId="4AB234B4"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8.9. Очистка парковочных карманов от снега </w:t>
      </w:r>
      <w:r w:rsidRPr="009E38F9">
        <w:rPr>
          <w:rFonts w:ascii="Times New Roman" w:hAnsi="Times New Roman" w:cs="Times New Roman"/>
          <w:sz w:val="20"/>
          <w:szCs w:val="20"/>
        </w:rPr>
        <w:tab/>
        <w:t xml:space="preserve">- по мере необходимости, но не реже 1 раза в сутки. Снег должен полностью удаляться с парковочных карманов после окончания снегопада и в течение 4-х часов обрабатываться ПГМ. В первую очередь убираются места для инвалидов;  </w:t>
      </w:r>
    </w:p>
    <w:p w14:paraId="319CB821"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8.10. Очистка от льда и наледи канализационных люков, пожарных колодцев </w:t>
      </w:r>
      <w:r w:rsidRPr="009E38F9">
        <w:rPr>
          <w:rFonts w:ascii="Times New Roman" w:hAnsi="Times New Roman" w:cs="Times New Roman"/>
          <w:sz w:val="20"/>
          <w:szCs w:val="20"/>
        </w:rPr>
        <w:tab/>
        <w:t xml:space="preserve">- 1 раз в 2-е суток; </w:t>
      </w:r>
    </w:p>
    <w:p w14:paraId="6450A28D"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8.11. Закраска/удаление вандальных надписей </w:t>
      </w:r>
      <w:r w:rsidRPr="009E38F9">
        <w:rPr>
          <w:rFonts w:ascii="Times New Roman" w:hAnsi="Times New Roman" w:cs="Times New Roman"/>
          <w:sz w:val="20"/>
          <w:szCs w:val="20"/>
        </w:rPr>
        <w:tab/>
        <w:t xml:space="preserve">- в течение 2-х суток после факта обнаружения; </w:t>
      </w:r>
    </w:p>
    <w:p w14:paraId="0478EFE4"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9. Уборка мест общего пользования (МОП) летний период </w:t>
      </w:r>
      <w:r w:rsidRPr="009E38F9">
        <w:rPr>
          <w:rFonts w:ascii="Times New Roman" w:hAnsi="Times New Roman" w:cs="Times New Roman"/>
          <w:sz w:val="20"/>
          <w:szCs w:val="20"/>
        </w:rPr>
        <w:tab/>
        <w:t xml:space="preserve"> </w:t>
      </w:r>
    </w:p>
    <w:p w14:paraId="2E97AA30"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9.1. Влажная протирка и очистка дверей входных групп и окон от локальных загрязнений </w:t>
      </w:r>
      <w:r w:rsidRPr="009E38F9">
        <w:rPr>
          <w:rFonts w:ascii="Times New Roman" w:hAnsi="Times New Roman" w:cs="Times New Roman"/>
          <w:sz w:val="20"/>
          <w:szCs w:val="20"/>
        </w:rPr>
        <w:tab/>
        <w:t xml:space="preserve">по мере необходимости, но не реже 1 раза в неделю </w:t>
      </w:r>
    </w:p>
    <w:p w14:paraId="0B68BB4C"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9.2. Замена грязезащитных ковров входных групп </w:t>
      </w:r>
      <w:r w:rsidRPr="009E38F9">
        <w:rPr>
          <w:rFonts w:ascii="Times New Roman" w:hAnsi="Times New Roman" w:cs="Times New Roman"/>
          <w:sz w:val="20"/>
          <w:szCs w:val="20"/>
        </w:rPr>
        <w:tab/>
        <w:t xml:space="preserve">по мере необходимости, но не реже 1-го раза в неделю </w:t>
      </w:r>
    </w:p>
    <w:p w14:paraId="4BE60D81"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9.3. Влажная уборка пола холла 1-го этажа </w:t>
      </w:r>
      <w:r w:rsidRPr="009E38F9">
        <w:rPr>
          <w:rFonts w:ascii="Times New Roman" w:hAnsi="Times New Roman" w:cs="Times New Roman"/>
          <w:sz w:val="20"/>
          <w:szCs w:val="20"/>
        </w:rPr>
        <w:tab/>
        <w:t xml:space="preserve">ежедневно, по мере необходимости, но не реже 3-х раз в день (утро, день, вечер) </w:t>
      </w:r>
    </w:p>
    <w:p w14:paraId="53A0DEDC"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9.4. Влажная протирка стен холла 1-го этажа на высоту 2 метра </w:t>
      </w:r>
      <w:r w:rsidRPr="009E38F9">
        <w:rPr>
          <w:rFonts w:ascii="Times New Roman" w:hAnsi="Times New Roman" w:cs="Times New Roman"/>
          <w:sz w:val="20"/>
          <w:szCs w:val="20"/>
        </w:rPr>
        <w:tab/>
        <w:t xml:space="preserve">по мере необходимости, но не реже одного раза в месяц (последняя среда месяца) </w:t>
      </w:r>
    </w:p>
    <w:p w14:paraId="5D928552"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9.5. Влажная протирка радиаторов холла 1-го этажа   </w:t>
      </w:r>
      <w:r w:rsidRPr="009E38F9">
        <w:rPr>
          <w:rFonts w:ascii="Times New Roman" w:hAnsi="Times New Roman" w:cs="Times New Roman"/>
          <w:sz w:val="20"/>
          <w:szCs w:val="20"/>
        </w:rPr>
        <w:tab/>
        <w:t xml:space="preserve">по мере необходимости, но не реже 1 раза в неделю (вторник) </w:t>
      </w:r>
    </w:p>
    <w:p w14:paraId="59118E1A"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9.6. Влажная протирка информационного стенда, предметов интерьера холла 1-го этажа </w:t>
      </w:r>
      <w:r w:rsidRPr="009E38F9">
        <w:rPr>
          <w:rFonts w:ascii="Times New Roman" w:hAnsi="Times New Roman" w:cs="Times New Roman"/>
          <w:sz w:val="20"/>
          <w:szCs w:val="20"/>
        </w:rPr>
        <w:tab/>
        <w:t xml:space="preserve">по мере необходимости, но не реже 1 раза в неделю (вторник) </w:t>
      </w:r>
    </w:p>
    <w:p w14:paraId="11856A31"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9.7. Влажная протирка почтовых ящиков в холле первого этажа </w:t>
      </w:r>
      <w:r w:rsidRPr="009E38F9">
        <w:rPr>
          <w:rFonts w:ascii="Times New Roman" w:hAnsi="Times New Roman" w:cs="Times New Roman"/>
          <w:sz w:val="20"/>
          <w:szCs w:val="20"/>
        </w:rPr>
        <w:tab/>
        <w:t xml:space="preserve">по мере необходимости, но не реже 1 раза в день </w:t>
      </w:r>
    </w:p>
    <w:p w14:paraId="46479F1C"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9.8. Удаление локальных загрязнений с пола, стен, информационных досок, дверей, радиаторов, почтовых ящиков, предметов интерьера, стекол </w:t>
      </w:r>
      <w:r w:rsidRPr="009E38F9">
        <w:rPr>
          <w:rFonts w:ascii="Times New Roman" w:hAnsi="Times New Roman" w:cs="Times New Roman"/>
          <w:sz w:val="20"/>
          <w:szCs w:val="20"/>
        </w:rPr>
        <w:tab/>
        <w:t xml:space="preserve">ежедневно, по мере необходимости </w:t>
      </w:r>
    </w:p>
    <w:p w14:paraId="44AFCFAF"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9.9. Влажная (либо с использованием спец. средств) протирка стен, дверей, потолков, светильников </w:t>
      </w:r>
      <w:r w:rsidRPr="009E38F9">
        <w:rPr>
          <w:rFonts w:ascii="Times New Roman" w:hAnsi="Times New Roman" w:cs="Times New Roman"/>
          <w:sz w:val="20"/>
          <w:szCs w:val="20"/>
        </w:rPr>
        <w:tab/>
        <w:t xml:space="preserve">по мере необходимости, но не реже 1 раза в неделю </w:t>
      </w:r>
    </w:p>
    <w:p w14:paraId="27BF5699"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9.10. Очистка зеркал в кабине лифта </w:t>
      </w:r>
      <w:r w:rsidRPr="009E38F9">
        <w:rPr>
          <w:rFonts w:ascii="Times New Roman" w:hAnsi="Times New Roman" w:cs="Times New Roman"/>
          <w:sz w:val="20"/>
          <w:szCs w:val="20"/>
        </w:rPr>
        <w:tab/>
        <w:t xml:space="preserve">по мере необходимости, но не реже 7 раз в неделю </w:t>
      </w:r>
    </w:p>
    <w:p w14:paraId="726A063E"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9.11. Удаление локальных загрязнений со стен, потолков, светильников, зеркал, дверей лифта </w:t>
      </w:r>
      <w:r w:rsidRPr="009E38F9">
        <w:rPr>
          <w:rFonts w:ascii="Times New Roman" w:hAnsi="Times New Roman" w:cs="Times New Roman"/>
          <w:sz w:val="20"/>
          <w:szCs w:val="20"/>
        </w:rPr>
        <w:tab/>
        <w:t xml:space="preserve">ежедневно, по мере необходимости </w:t>
      </w:r>
    </w:p>
    <w:p w14:paraId="687E707B"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9.12. Чистка направляющих порогов лифта (с использованием пылесоса) 1 раз в месяц (последняя пятница каждого</w:t>
      </w:r>
      <w:r>
        <w:rPr>
          <w:rFonts w:ascii="Times New Roman" w:hAnsi="Times New Roman" w:cs="Times New Roman"/>
          <w:sz w:val="20"/>
          <w:szCs w:val="20"/>
        </w:rPr>
        <w:t xml:space="preserve"> </w:t>
      </w:r>
      <w:r w:rsidRPr="009E38F9">
        <w:rPr>
          <w:rFonts w:ascii="Times New Roman" w:hAnsi="Times New Roman" w:cs="Times New Roman"/>
          <w:sz w:val="20"/>
          <w:szCs w:val="20"/>
        </w:rPr>
        <w:t xml:space="preserve">месяца) </w:t>
      </w:r>
    </w:p>
    <w:p w14:paraId="55AE178B"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9.13. Влажная уборка пола при лифтовых холлов </w:t>
      </w:r>
      <w:r w:rsidRPr="009E38F9">
        <w:rPr>
          <w:rFonts w:ascii="Times New Roman" w:hAnsi="Times New Roman" w:cs="Times New Roman"/>
          <w:sz w:val="20"/>
          <w:szCs w:val="20"/>
        </w:rPr>
        <w:tab/>
        <w:t xml:space="preserve">7 раз в неделю </w:t>
      </w:r>
    </w:p>
    <w:p w14:paraId="12CA08D0"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9.14. Влажная протирка и очистка дверей лифта в лифтовых холлах 1 раз в месяц (1-ый понедельник каждого месяца) </w:t>
      </w:r>
    </w:p>
    <w:p w14:paraId="6BC0DAD1"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9.15. Влажная протирка стен лифтовых холлов </w:t>
      </w:r>
      <w:r w:rsidRPr="009E38F9">
        <w:rPr>
          <w:rFonts w:ascii="Times New Roman" w:hAnsi="Times New Roman" w:cs="Times New Roman"/>
          <w:sz w:val="20"/>
          <w:szCs w:val="20"/>
        </w:rPr>
        <w:tab/>
        <w:t xml:space="preserve">1 раз в год, с 01.05. по 15.05., или по мере необходимости </w:t>
      </w:r>
    </w:p>
    <w:p w14:paraId="60977A29"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9.16. Влажная протирка и очистка дверей лифтовых холлов от локальных загрязнений </w:t>
      </w:r>
      <w:r w:rsidRPr="009E38F9">
        <w:rPr>
          <w:rFonts w:ascii="Times New Roman" w:hAnsi="Times New Roman" w:cs="Times New Roman"/>
          <w:sz w:val="20"/>
          <w:szCs w:val="20"/>
        </w:rPr>
        <w:tab/>
        <w:t xml:space="preserve">Вторник, пятница, по мере необходимости </w:t>
      </w:r>
    </w:p>
    <w:p w14:paraId="2E366903"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9.17. Влажная уборка пола при квартирном холле </w:t>
      </w:r>
      <w:r w:rsidRPr="009E38F9">
        <w:rPr>
          <w:rFonts w:ascii="Times New Roman" w:hAnsi="Times New Roman" w:cs="Times New Roman"/>
          <w:sz w:val="20"/>
          <w:szCs w:val="20"/>
        </w:rPr>
        <w:tab/>
        <w:t xml:space="preserve">по мере необходимости, но не реже 1 раза в день </w:t>
      </w:r>
    </w:p>
    <w:p w14:paraId="78676410"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9.18. Влажная протирка поверхности слаботочных и пожарных шкафов, предметов интерьера при квартирного холла </w:t>
      </w:r>
      <w:r w:rsidRPr="009E38F9">
        <w:rPr>
          <w:rFonts w:ascii="Times New Roman" w:hAnsi="Times New Roman" w:cs="Times New Roman"/>
          <w:sz w:val="20"/>
          <w:szCs w:val="20"/>
        </w:rPr>
        <w:tab/>
        <w:t xml:space="preserve">1 раз в месяц (1-ый понедельник каждого месяца) </w:t>
      </w:r>
    </w:p>
    <w:p w14:paraId="3176C10F"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9.19. Влажная протирка радиаторов при квартирном холле </w:t>
      </w:r>
      <w:r w:rsidRPr="009E38F9">
        <w:rPr>
          <w:rFonts w:ascii="Times New Roman" w:hAnsi="Times New Roman" w:cs="Times New Roman"/>
          <w:sz w:val="20"/>
          <w:szCs w:val="20"/>
        </w:rPr>
        <w:tab/>
        <w:t xml:space="preserve">по мере необходимости, но не реже </w:t>
      </w:r>
    </w:p>
    <w:p w14:paraId="33D9310B"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4-х раз в год: с 01.01. по 10.01., с 01.04. по 10.04., с 01.07. по 10.07., с 01.10. по 10.10 </w:t>
      </w:r>
    </w:p>
    <w:p w14:paraId="2E3B4F9C"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9.20. Уборка мусора на чердаке </w:t>
      </w:r>
      <w:r w:rsidRPr="009E38F9">
        <w:rPr>
          <w:rFonts w:ascii="Times New Roman" w:hAnsi="Times New Roman" w:cs="Times New Roman"/>
          <w:sz w:val="20"/>
          <w:szCs w:val="20"/>
        </w:rPr>
        <w:tab/>
        <w:t xml:space="preserve">1 раза в год (март) </w:t>
      </w:r>
    </w:p>
    <w:p w14:paraId="3469DAA1"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9.21. Уборка технических помещений </w:t>
      </w:r>
      <w:r w:rsidRPr="009E38F9">
        <w:rPr>
          <w:rFonts w:ascii="Times New Roman" w:hAnsi="Times New Roman" w:cs="Times New Roman"/>
          <w:sz w:val="20"/>
          <w:szCs w:val="20"/>
        </w:rPr>
        <w:tab/>
        <w:t xml:space="preserve">1 раза в год (март) </w:t>
      </w:r>
    </w:p>
    <w:p w14:paraId="5BF52CDA"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9.22. Влажная промывка фасада здания на высоту 2 метра с использованием моек высокого давления </w:t>
      </w:r>
      <w:r w:rsidRPr="009E38F9">
        <w:rPr>
          <w:rFonts w:ascii="Times New Roman" w:hAnsi="Times New Roman" w:cs="Times New Roman"/>
          <w:sz w:val="20"/>
          <w:szCs w:val="20"/>
        </w:rPr>
        <w:tab/>
        <w:t xml:space="preserve">2 раза в год теплый период времени с 01 по 10 мая и с 01 по 10 октября </w:t>
      </w:r>
    </w:p>
    <w:p w14:paraId="67C68348"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9.23. Промывка окон в МОП свыше 2-го этажа </w:t>
      </w:r>
      <w:r w:rsidRPr="009E38F9">
        <w:rPr>
          <w:rFonts w:ascii="Times New Roman" w:hAnsi="Times New Roman" w:cs="Times New Roman"/>
          <w:sz w:val="20"/>
          <w:szCs w:val="20"/>
        </w:rPr>
        <w:tab/>
        <w:t xml:space="preserve">2 раза в год в теплый период времени с 01 по 10 мая и с 01 по 10октября </w:t>
      </w:r>
    </w:p>
    <w:p w14:paraId="45A74410"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9.24. Уборка пристроек в холлах 1-го этажа и персонала </w:t>
      </w:r>
      <w:r w:rsidRPr="009E38F9">
        <w:rPr>
          <w:rFonts w:ascii="Times New Roman" w:hAnsi="Times New Roman" w:cs="Times New Roman"/>
          <w:sz w:val="20"/>
          <w:szCs w:val="20"/>
        </w:rPr>
        <w:tab/>
        <w:t xml:space="preserve">по мере необходимости, не реже 2-х раз в день </w:t>
      </w:r>
    </w:p>
    <w:p w14:paraId="3CEAEAA9"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10. Уборка мест общего пользования (МОП) зимний период </w:t>
      </w:r>
      <w:r w:rsidRPr="009E38F9">
        <w:rPr>
          <w:rFonts w:ascii="Times New Roman" w:hAnsi="Times New Roman" w:cs="Times New Roman"/>
          <w:sz w:val="20"/>
          <w:szCs w:val="20"/>
        </w:rPr>
        <w:tab/>
        <w:t xml:space="preserve"> </w:t>
      </w:r>
    </w:p>
    <w:p w14:paraId="1B392EDD"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10.1 Очистка крыльца (входных групп) от снега/грязи </w:t>
      </w:r>
      <w:r w:rsidRPr="009E38F9">
        <w:rPr>
          <w:rFonts w:ascii="Times New Roman" w:hAnsi="Times New Roman" w:cs="Times New Roman"/>
          <w:sz w:val="20"/>
          <w:szCs w:val="20"/>
        </w:rPr>
        <w:tab/>
        <w:t xml:space="preserve">7 раз в неделю </w:t>
      </w:r>
    </w:p>
    <w:p w14:paraId="7BC7831D"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10.2. Влажная протирка и очистка дверей входных групп и окон от локальных загрязнений </w:t>
      </w:r>
      <w:r w:rsidRPr="009E38F9">
        <w:rPr>
          <w:rFonts w:ascii="Times New Roman" w:hAnsi="Times New Roman" w:cs="Times New Roman"/>
          <w:sz w:val="20"/>
          <w:szCs w:val="20"/>
        </w:rPr>
        <w:tab/>
        <w:t xml:space="preserve">по мере необходимости, но не реже 1-го раза в неделю </w:t>
      </w:r>
    </w:p>
    <w:p w14:paraId="2FFDDD88"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10.3. Замена грязезащитных ковров входных групп </w:t>
      </w:r>
      <w:r w:rsidRPr="009E38F9">
        <w:rPr>
          <w:rFonts w:ascii="Times New Roman" w:hAnsi="Times New Roman" w:cs="Times New Roman"/>
          <w:sz w:val="20"/>
          <w:szCs w:val="20"/>
        </w:rPr>
        <w:tab/>
        <w:t xml:space="preserve">по мере необходимости, но не реже 2-х раз в неделю </w:t>
      </w:r>
    </w:p>
    <w:p w14:paraId="392876C2"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10.4. Влажная уборка пола холла 1-го этажа </w:t>
      </w:r>
      <w:r w:rsidRPr="009E38F9">
        <w:rPr>
          <w:rFonts w:ascii="Times New Roman" w:hAnsi="Times New Roman" w:cs="Times New Roman"/>
          <w:sz w:val="20"/>
          <w:szCs w:val="20"/>
        </w:rPr>
        <w:tab/>
        <w:t xml:space="preserve">ежедневно, по мере необходимости, но не реже 3-х раз в день (утро, день, вечер) </w:t>
      </w:r>
    </w:p>
    <w:p w14:paraId="6060CDD6"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10.5. Влажная протирка стен холла 1-го этажа на высоту 2 метра </w:t>
      </w:r>
      <w:r w:rsidRPr="009E38F9">
        <w:rPr>
          <w:rFonts w:ascii="Times New Roman" w:hAnsi="Times New Roman" w:cs="Times New Roman"/>
          <w:sz w:val="20"/>
          <w:szCs w:val="20"/>
        </w:rPr>
        <w:tab/>
        <w:t xml:space="preserve">по мере необходимости, но не реже одного раза в месяц (последняя среда месяца) </w:t>
      </w:r>
    </w:p>
    <w:p w14:paraId="7CC57104"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10.6. Влажная протирка радиаторов холла 1-го этажа   </w:t>
      </w:r>
      <w:r w:rsidRPr="009E38F9">
        <w:rPr>
          <w:rFonts w:ascii="Times New Roman" w:hAnsi="Times New Roman" w:cs="Times New Roman"/>
          <w:sz w:val="20"/>
          <w:szCs w:val="20"/>
        </w:rPr>
        <w:tab/>
        <w:t xml:space="preserve">по мере необходимости, но не реже 1 раза в неделю (вторник) </w:t>
      </w:r>
    </w:p>
    <w:p w14:paraId="3D8DA455"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10.7. Влажная протирка информационного стенда, предметов интерьера холла 1-го этажа </w:t>
      </w:r>
      <w:r w:rsidRPr="009E38F9">
        <w:rPr>
          <w:rFonts w:ascii="Times New Roman" w:hAnsi="Times New Roman" w:cs="Times New Roman"/>
          <w:sz w:val="20"/>
          <w:szCs w:val="20"/>
        </w:rPr>
        <w:tab/>
        <w:t xml:space="preserve">по мере необходимости, но не реже 1 раза в неделю (вторник) </w:t>
      </w:r>
    </w:p>
    <w:p w14:paraId="7DE630B5"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10.8. Влажная протирка почтовых ящиков в холле первого этажа </w:t>
      </w:r>
      <w:r w:rsidRPr="009E38F9">
        <w:rPr>
          <w:rFonts w:ascii="Times New Roman" w:hAnsi="Times New Roman" w:cs="Times New Roman"/>
          <w:sz w:val="20"/>
          <w:szCs w:val="20"/>
        </w:rPr>
        <w:tab/>
        <w:t xml:space="preserve">по мере необходимости, но не реже 1 раза в день </w:t>
      </w:r>
    </w:p>
    <w:p w14:paraId="02E79C2C"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10.9. Влажная протирка наружных частей стойки ресепшена в холле 1-го этажа </w:t>
      </w:r>
      <w:r w:rsidRPr="009E38F9">
        <w:rPr>
          <w:rFonts w:ascii="Times New Roman" w:hAnsi="Times New Roman" w:cs="Times New Roman"/>
          <w:sz w:val="20"/>
          <w:szCs w:val="20"/>
        </w:rPr>
        <w:tab/>
        <w:t xml:space="preserve">по мере необходимости, но не реже одного раза в день </w:t>
      </w:r>
    </w:p>
    <w:p w14:paraId="0A5F06C0"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10.10. Мойка стёкол с внешней стороны 1-го этажа. </w:t>
      </w:r>
      <w:r w:rsidRPr="009E38F9">
        <w:rPr>
          <w:rFonts w:ascii="Times New Roman" w:hAnsi="Times New Roman" w:cs="Times New Roman"/>
          <w:sz w:val="20"/>
          <w:szCs w:val="20"/>
        </w:rPr>
        <w:tab/>
        <w:t xml:space="preserve">1 раз теплый период времени с 01 по 10 октября </w:t>
      </w:r>
    </w:p>
    <w:p w14:paraId="7A92A128"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10.11. Удаление локальных загрязнений с пола, стен, информационных досок, дверей, радиаторов, почтовых ящиков, предметов интерьера, стекол </w:t>
      </w:r>
      <w:r w:rsidRPr="009E38F9">
        <w:rPr>
          <w:rFonts w:ascii="Times New Roman" w:hAnsi="Times New Roman" w:cs="Times New Roman"/>
          <w:sz w:val="20"/>
          <w:szCs w:val="20"/>
        </w:rPr>
        <w:tab/>
        <w:t xml:space="preserve">ежедневно, по мере необходимости </w:t>
      </w:r>
    </w:p>
    <w:p w14:paraId="663D6F36"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10.12. Влажная уборка пола лифта   </w:t>
      </w:r>
      <w:r w:rsidRPr="009E38F9">
        <w:rPr>
          <w:rFonts w:ascii="Times New Roman" w:hAnsi="Times New Roman" w:cs="Times New Roman"/>
          <w:sz w:val="20"/>
          <w:szCs w:val="20"/>
        </w:rPr>
        <w:tab/>
        <w:t xml:space="preserve">ежедневно, по мере необходимости, но не реже 3-х раз в день (утро, 2 раза вечер) </w:t>
      </w:r>
    </w:p>
    <w:p w14:paraId="5DE046B4"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10.13. Влажная (либо с использованием спец. средств) протирка стен, дверей, потолков, светильников </w:t>
      </w:r>
      <w:r w:rsidRPr="009E38F9">
        <w:rPr>
          <w:rFonts w:ascii="Times New Roman" w:hAnsi="Times New Roman" w:cs="Times New Roman"/>
          <w:sz w:val="20"/>
          <w:szCs w:val="20"/>
        </w:rPr>
        <w:tab/>
        <w:t xml:space="preserve">по мере необходимости, но не реже 1 раза в неделю </w:t>
      </w:r>
    </w:p>
    <w:p w14:paraId="00054A4D"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10.14. Очистка зеркал в кабине лифта </w:t>
      </w:r>
      <w:r w:rsidRPr="009E38F9">
        <w:rPr>
          <w:rFonts w:ascii="Times New Roman" w:hAnsi="Times New Roman" w:cs="Times New Roman"/>
          <w:sz w:val="20"/>
          <w:szCs w:val="20"/>
        </w:rPr>
        <w:tab/>
        <w:t xml:space="preserve">по мере необходимости, но не реже 7 раз в неделю </w:t>
      </w:r>
    </w:p>
    <w:p w14:paraId="66001674"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10.15. Удаление локальных загрязнений со стен, потолков, светильников, зеркал, дверей лифта </w:t>
      </w:r>
      <w:r w:rsidRPr="009E38F9">
        <w:rPr>
          <w:rFonts w:ascii="Times New Roman" w:hAnsi="Times New Roman" w:cs="Times New Roman"/>
          <w:sz w:val="20"/>
          <w:szCs w:val="20"/>
        </w:rPr>
        <w:tab/>
        <w:t xml:space="preserve">ежедневно, по мере необходимости </w:t>
      </w:r>
    </w:p>
    <w:p w14:paraId="2C6A5FF9"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10.16. Чистка направляющих порогов лифта (с использованием пылесоса) </w:t>
      </w:r>
      <w:r w:rsidRPr="009E38F9">
        <w:rPr>
          <w:rFonts w:ascii="Times New Roman" w:hAnsi="Times New Roman" w:cs="Times New Roman"/>
          <w:sz w:val="20"/>
          <w:szCs w:val="20"/>
        </w:rPr>
        <w:tab/>
        <w:t xml:space="preserve">1 раз в месяц (последняя пятница каждого месяца) </w:t>
      </w:r>
    </w:p>
    <w:p w14:paraId="07F09027"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10.17. Влажная уборка пола при лифтовых холлов </w:t>
      </w:r>
      <w:r w:rsidRPr="009E38F9">
        <w:rPr>
          <w:rFonts w:ascii="Times New Roman" w:hAnsi="Times New Roman" w:cs="Times New Roman"/>
          <w:sz w:val="20"/>
          <w:szCs w:val="20"/>
        </w:rPr>
        <w:tab/>
        <w:t xml:space="preserve">7 раз в неделю </w:t>
      </w:r>
    </w:p>
    <w:p w14:paraId="32D6E097"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10.18. Влажная протирка и очистка дверей лифта в лифтовых холлах </w:t>
      </w:r>
      <w:r w:rsidRPr="009E38F9">
        <w:rPr>
          <w:rFonts w:ascii="Times New Roman" w:hAnsi="Times New Roman" w:cs="Times New Roman"/>
          <w:sz w:val="20"/>
          <w:szCs w:val="20"/>
        </w:rPr>
        <w:tab/>
        <w:t xml:space="preserve">1 раз в месяц (1-ый понедельник каждого месяца) </w:t>
      </w:r>
    </w:p>
    <w:p w14:paraId="7872D213"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10.19. Влажная протирка стен лифтовых холлов </w:t>
      </w:r>
      <w:r w:rsidRPr="009E38F9">
        <w:rPr>
          <w:rFonts w:ascii="Times New Roman" w:hAnsi="Times New Roman" w:cs="Times New Roman"/>
          <w:sz w:val="20"/>
          <w:szCs w:val="20"/>
        </w:rPr>
        <w:tab/>
        <w:t xml:space="preserve">1 раз в год, с 01.05. по 15.05., или по мере необходимости </w:t>
      </w:r>
    </w:p>
    <w:p w14:paraId="67F21F35"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10.20. Влажная протирка и очистка дверей лифтовых холлов от локальных загрязнений </w:t>
      </w:r>
      <w:r w:rsidRPr="009E38F9">
        <w:rPr>
          <w:rFonts w:ascii="Times New Roman" w:hAnsi="Times New Roman" w:cs="Times New Roman"/>
          <w:sz w:val="20"/>
          <w:szCs w:val="20"/>
        </w:rPr>
        <w:tab/>
        <w:t xml:space="preserve">Вторник, пятница, по мере необходимости </w:t>
      </w:r>
    </w:p>
    <w:p w14:paraId="4EA41B48"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10.21. Влажная уборка пола при квартирном холле </w:t>
      </w:r>
      <w:r w:rsidRPr="009E38F9">
        <w:rPr>
          <w:rFonts w:ascii="Times New Roman" w:hAnsi="Times New Roman" w:cs="Times New Roman"/>
          <w:sz w:val="20"/>
          <w:szCs w:val="20"/>
        </w:rPr>
        <w:tab/>
        <w:t xml:space="preserve">по мере необходимости, но не реже 1 раза в день </w:t>
      </w:r>
    </w:p>
    <w:p w14:paraId="08B769A2"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10.22. Влажная протирка поверхности слаботочных и пожарных шкафов, предметов интерьера при квартирного холла </w:t>
      </w:r>
      <w:r w:rsidRPr="009E38F9">
        <w:rPr>
          <w:rFonts w:ascii="Times New Roman" w:hAnsi="Times New Roman" w:cs="Times New Roman"/>
          <w:sz w:val="20"/>
          <w:szCs w:val="20"/>
        </w:rPr>
        <w:tab/>
        <w:t xml:space="preserve">1 раз в месяц (1-ый понедельник каждого месяца) </w:t>
      </w:r>
    </w:p>
    <w:p w14:paraId="7F5C2279"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10.23. Влажная протирка радиаторов при квартирном холле </w:t>
      </w:r>
      <w:r w:rsidRPr="009E38F9">
        <w:rPr>
          <w:rFonts w:ascii="Times New Roman" w:hAnsi="Times New Roman" w:cs="Times New Roman"/>
          <w:sz w:val="20"/>
          <w:szCs w:val="20"/>
        </w:rPr>
        <w:tab/>
        <w:t xml:space="preserve">по мере необходимости, но не реже </w:t>
      </w:r>
    </w:p>
    <w:p w14:paraId="0CA365C2"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4-х раз в год: с 01.01. по 10.01., с 01.04. по 10.04., с 01.07. по 10.07., с 01.10. по 10.10 </w:t>
      </w:r>
    </w:p>
    <w:p w14:paraId="7383893B"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Примечания: 1.</w:t>
      </w:r>
      <w:r w:rsidRPr="009E38F9">
        <w:rPr>
          <w:rFonts w:ascii="Times New Roman" w:hAnsi="Times New Roman" w:cs="Times New Roman"/>
          <w:sz w:val="20"/>
          <w:szCs w:val="20"/>
        </w:rPr>
        <w:tab/>
        <w:t xml:space="preserve">Цель осмотров - выявление неисправностей конструктивных элементов, инженерных систем и оборудования здания и организация их устранения, а также накопление информации для определения объемов и планирования текущего и капитального ремонтов. </w:t>
      </w:r>
    </w:p>
    <w:p w14:paraId="1834A0C2"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В процессе осмотра ведется наладка инженерного оборудования, и исправляются выявленные неисправности и дефекты. </w:t>
      </w:r>
    </w:p>
    <w:p w14:paraId="360803ED"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2.</w:t>
      </w:r>
      <w:r w:rsidRPr="009E38F9">
        <w:rPr>
          <w:rFonts w:ascii="Times New Roman" w:hAnsi="Times New Roman" w:cs="Times New Roman"/>
          <w:sz w:val="20"/>
          <w:szCs w:val="20"/>
        </w:rPr>
        <w:tab/>
        <w:t xml:space="preserve">Работы по подготовке к эксплуатации в весенне-летний период выполняются в период с 1 января по 25 апреля. </w:t>
      </w:r>
    </w:p>
    <w:p w14:paraId="6C8B5F94"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3.</w:t>
      </w:r>
      <w:r w:rsidRPr="009E38F9">
        <w:rPr>
          <w:rFonts w:ascii="Times New Roman" w:hAnsi="Times New Roman" w:cs="Times New Roman"/>
          <w:sz w:val="20"/>
          <w:szCs w:val="20"/>
        </w:rPr>
        <w:tab/>
        <w:t xml:space="preserve">Работы по подготовке к эксплуатации в осенне-зимний период выполняются в период с 1 мая по 15 октября. </w:t>
      </w:r>
    </w:p>
    <w:p w14:paraId="39DEB1B8"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4.</w:t>
      </w:r>
      <w:r w:rsidRPr="009E38F9">
        <w:rPr>
          <w:rFonts w:ascii="Times New Roman" w:hAnsi="Times New Roman" w:cs="Times New Roman"/>
          <w:sz w:val="20"/>
          <w:szCs w:val="20"/>
        </w:rPr>
        <w:tab/>
        <w:t xml:space="preserve">Завершение работ по подготовке к сезонной эксплуатации оформляется Актами готовности жилых зданий к сезонной эксплуатации. </w:t>
      </w:r>
    </w:p>
    <w:p w14:paraId="2F54AA8C" w14:textId="77777777" w:rsidR="00483ADC" w:rsidRPr="009E38F9" w:rsidRDefault="00483ADC" w:rsidP="00483ADC">
      <w:pPr>
        <w:jc w:val="right"/>
        <w:rPr>
          <w:rFonts w:ascii="Times New Roman" w:hAnsi="Times New Roman" w:cs="Times New Roman"/>
          <w:b/>
          <w:bCs/>
          <w:sz w:val="20"/>
          <w:szCs w:val="20"/>
        </w:rPr>
      </w:pPr>
      <w:r w:rsidRPr="009E38F9">
        <w:rPr>
          <w:rFonts w:ascii="Times New Roman" w:hAnsi="Times New Roman" w:cs="Times New Roman"/>
          <w:b/>
          <w:bCs/>
          <w:sz w:val="20"/>
          <w:szCs w:val="20"/>
        </w:rPr>
        <w:t>Приложение № 5</w:t>
      </w:r>
    </w:p>
    <w:p w14:paraId="5E1F9A5E" w14:textId="1B184244" w:rsidR="00483ADC" w:rsidRPr="009E38F9" w:rsidRDefault="00483ADC" w:rsidP="00483ADC">
      <w:pPr>
        <w:jc w:val="right"/>
        <w:rPr>
          <w:rFonts w:ascii="Times New Roman" w:hAnsi="Times New Roman" w:cs="Times New Roman"/>
          <w:b/>
          <w:bCs/>
          <w:sz w:val="20"/>
          <w:szCs w:val="20"/>
        </w:rPr>
      </w:pPr>
      <w:r w:rsidRPr="009E38F9">
        <w:rPr>
          <w:rFonts w:ascii="Times New Roman" w:hAnsi="Times New Roman" w:cs="Times New Roman"/>
          <w:b/>
          <w:bCs/>
          <w:sz w:val="20"/>
          <w:szCs w:val="20"/>
        </w:rPr>
        <w:t xml:space="preserve">             к договору управления МКД № </w:t>
      </w:r>
      <w:r w:rsidR="00DB6E43">
        <w:rPr>
          <w:rFonts w:ascii="Times New Roman" w:hAnsi="Times New Roman" w:cs="Times New Roman"/>
          <w:b/>
          <w:bCs/>
          <w:sz w:val="20"/>
          <w:szCs w:val="20"/>
        </w:rPr>
        <w:t>______</w:t>
      </w:r>
      <w:r w:rsidRPr="009E38F9">
        <w:rPr>
          <w:rFonts w:ascii="Times New Roman" w:hAnsi="Times New Roman" w:cs="Times New Roman"/>
          <w:b/>
          <w:bCs/>
          <w:sz w:val="20"/>
          <w:szCs w:val="20"/>
        </w:rPr>
        <w:t xml:space="preserve"> </w:t>
      </w:r>
    </w:p>
    <w:p w14:paraId="7D71FC5C"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Перечень основных коммунальных услуг</w:t>
      </w:r>
    </w:p>
    <w:p w14:paraId="18EB4B10"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для многоквартирного дома, контролируемых управляющей компанией</w:t>
      </w:r>
    </w:p>
    <w:p w14:paraId="15AB5F2F"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1. Услуги отопления </w:t>
      </w:r>
    </w:p>
    <w:p w14:paraId="6A6F54A8"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2. Услуги х/г водоснабжения </w:t>
      </w:r>
    </w:p>
    <w:p w14:paraId="4C0F8EEA"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3. Водоотведение х/в </w:t>
      </w:r>
    </w:p>
    <w:p w14:paraId="0BEA97B4"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4. Электроснабжение </w:t>
      </w:r>
    </w:p>
    <w:p w14:paraId="41CA8F0F"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5. Услуги по обращению с ТКО </w:t>
      </w:r>
    </w:p>
    <w:p w14:paraId="12DF14E8"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  Примечание:                                                                                                                                                           </w:t>
      </w:r>
    </w:p>
    <w:p w14:paraId="1331D5AF"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При установлении тарифов на коммунальные услуги, согласно действующему законодательству, применяются тарифы с момента их вступления в действие.                </w:t>
      </w:r>
    </w:p>
    <w:p w14:paraId="79DF6666" w14:textId="77777777" w:rsidR="00483ADC" w:rsidRPr="009E38F9" w:rsidRDefault="00483ADC" w:rsidP="00483ADC">
      <w:pPr>
        <w:jc w:val="right"/>
        <w:rPr>
          <w:rFonts w:ascii="Times New Roman" w:hAnsi="Times New Roman" w:cs="Times New Roman"/>
          <w:b/>
          <w:bCs/>
          <w:sz w:val="20"/>
          <w:szCs w:val="20"/>
        </w:rPr>
      </w:pPr>
      <w:r w:rsidRPr="009E38F9">
        <w:rPr>
          <w:rFonts w:ascii="Times New Roman" w:hAnsi="Times New Roman" w:cs="Times New Roman"/>
          <w:sz w:val="20"/>
          <w:szCs w:val="20"/>
        </w:rPr>
        <w:t xml:space="preserve">           </w:t>
      </w:r>
      <w:r w:rsidRPr="009E38F9">
        <w:rPr>
          <w:rFonts w:ascii="Times New Roman" w:hAnsi="Times New Roman" w:cs="Times New Roman"/>
          <w:b/>
          <w:bCs/>
          <w:sz w:val="20"/>
          <w:szCs w:val="20"/>
        </w:rPr>
        <w:t>Приложение № 6</w:t>
      </w:r>
    </w:p>
    <w:p w14:paraId="0A68505E" w14:textId="462235EA" w:rsidR="00483ADC" w:rsidRPr="009E38F9" w:rsidRDefault="00483ADC" w:rsidP="00483ADC">
      <w:pPr>
        <w:jc w:val="right"/>
        <w:rPr>
          <w:rFonts w:ascii="Times New Roman" w:hAnsi="Times New Roman" w:cs="Times New Roman"/>
          <w:b/>
          <w:bCs/>
          <w:sz w:val="20"/>
          <w:szCs w:val="20"/>
        </w:rPr>
      </w:pPr>
      <w:r w:rsidRPr="009E38F9">
        <w:rPr>
          <w:rFonts w:ascii="Times New Roman" w:hAnsi="Times New Roman" w:cs="Times New Roman"/>
          <w:b/>
          <w:bCs/>
          <w:sz w:val="20"/>
          <w:szCs w:val="20"/>
        </w:rPr>
        <w:t xml:space="preserve">к договору управления МКД № </w:t>
      </w:r>
      <w:r w:rsidR="00DB6E43">
        <w:rPr>
          <w:rFonts w:ascii="Times New Roman" w:hAnsi="Times New Roman" w:cs="Times New Roman"/>
          <w:b/>
          <w:bCs/>
          <w:sz w:val="20"/>
          <w:szCs w:val="20"/>
        </w:rPr>
        <w:t>_____</w:t>
      </w:r>
      <w:r w:rsidRPr="009E38F9">
        <w:rPr>
          <w:rFonts w:ascii="Times New Roman" w:hAnsi="Times New Roman" w:cs="Times New Roman"/>
          <w:b/>
          <w:bCs/>
          <w:sz w:val="20"/>
          <w:szCs w:val="20"/>
        </w:rPr>
        <w:t xml:space="preserve"> </w:t>
      </w:r>
    </w:p>
    <w:p w14:paraId="5EDFDC9F" w14:textId="77777777" w:rsidR="00483ADC" w:rsidRPr="009E38F9" w:rsidRDefault="00483ADC" w:rsidP="00DB6E43">
      <w:pPr>
        <w:jc w:val="both"/>
        <w:rPr>
          <w:rFonts w:ascii="Times New Roman" w:hAnsi="Times New Roman" w:cs="Times New Roman"/>
          <w:sz w:val="20"/>
          <w:szCs w:val="20"/>
        </w:rPr>
      </w:pPr>
      <w:r w:rsidRPr="009E38F9">
        <w:rPr>
          <w:rFonts w:ascii="Times New Roman" w:hAnsi="Times New Roman" w:cs="Times New Roman"/>
          <w:sz w:val="20"/>
          <w:szCs w:val="20"/>
        </w:rPr>
        <w:t xml:space="preserve">Граница эксплуатационной ответственности между общедомовым оборудованием и квартирным устанавливается согласно Постановлению Правительства № 491 от 13.08.2006 г.: на системах холодного водоснабжения - отсекающая арматура (первый вентиль), на системе канализации - плоскость раструба тройника; по отоплению - место врезки горизонтальной подводки отопительного прибора к стояку общедомовой системы отопления, по электрооборудованию – отходящий от аппарата защиты (автоматический выключатель, УЗО, предохранитель и т.п.) провод квартирной электросети. </w:t>
      </w:r>
    </w:p>
    <w:p w14:paraId="4D1F9BA0" w14:textId="77777777" w:rsidR="00483ADC" w:rsidRPr="009E38F9" w:rsidRDefault="00483ADC" w:rsidP="00483ADC">
      <w:pPr>
        <w:jc w:val="right"/>
        <w:rPr>
          <w:rFonts w:ascii="Times New Roman" w:hAnsi="Times New Roman" w:cs="Times New Roman"/>
          <w:b/>
          <w:bCs/>
          <w:sz w:val="20"/>
          <w:szCs w:val="20"/>
        </w:rPr>
      </w:pPr>
      <w:r w:rsidRPr="009E38F9">
        <w:rPr>
          <w:rFonts w:ascii="Times New Roman" w:hAnsi="Times New Roman" w:cs="Times New Roman"/>
          <w:b/>
          <w:bCs/>
          <w:sz w:val="20"/>
          <w:szCs w:val="20"/>
        </w:rPr>
        <w:t>Приложение № 7</w:t>
      </w:r>
    </w:p>
    <w:p w14:paraId="50A21720" w14:textId="52C1823F" w:rsidR="00483ADC" w:rsidRPr="009E38F9" w:rsidRDefault="00483ADC" w:rsidP="00483ADC">
      <w:pPr>
        <w:jc w:val="right"/>
        <w:rPr>
          <w:rFonts w:ascii="Times New Roman" w:hAnsi="Times New Roman" w:cs="Times New Roman"/>
          <w:b/>
          <w:bCs/>
          <w:sz w:val="20"/>
          <w:szCs w:val="20"/>
        </w:rPr>
      </w:pPr>
      <w:r w:rsidRPr="009E38F9">
        <w:rPr>
          <w:rFonts w:ascii="Times New Roman" w:hAnsi="Times New Roman" w:cs="Times New Roman"/>
          <w:b/>
          <w:bCs/>
          <w:sz w:val="20"/>
          <w:szCs w:val="20"/>
        </w:rPr>
        <w:t xml:space="preserve">к договору управления МКД № </w:t>
      </w:r>
      <w:r w:rsidR="00DB6E43">
        <w:rPr>
          <w:rFonts w:ascii="Times New Roman" w:hAnsi="Times New Roman" w:cs="Times New Roman"/>
          <w:b/>
          <w:bCs/>
          <w:sz w:val="20"/>
          <w:szCs w:val="20"/>
        </w:rPr>
        <w:t>______</w:t>
      </w:r>
    </w:p>
    <w:p w14:paraId="755E03D5" w14:textId="77777777" w:rsidR="00483ADC" w:rsidRPr="009E38F9" w:rsidRDefault="00483ADC" w:rsidP="00DB6E43">
      <w:pPr>
        <w:jc w:val="both"/>
        <w:rPr>
          <w:rFonts w:ascii="Times New Roman" w:hAnsi="Times New Roman" w:cs="Times New Roman"/>
          <w:sz w:val="20"/>
          <w:szCs w:val="20"/>
        </w:rPr>
      </w:pPr>
      <w:r w:rsidRPr="009E38F9">
        <w:rPr>
          <w:rFonts w:ascii="Times New Roman" w:hAnsi="Times New Roman" w:cs="Times New Roman"/>
          <w:sz w:val="20"/>
          <w:szCs w:val="20"/>
        </w:rPr>
        <w:t xml:space="preserve">Перечень вопросов, по которым Управляющая организация имеет право представлять интересы Собственника в судебных инстанциях  Собственник уполномочивает Управляющую организацию представлять интересы собственников жилых и нежилых помещений МКД, исключительно в интересах Собственника, во всех судах судебной системы Российской Федерации, в том числе в Арбитражных судах Российской Федерации, в судах общей юрисдикции, у мировых судей на всех стадиях судебного процесса, со всеми правами, какие предоставлены законом заявителю, истцу, третьему лицу, его представителю, с правом осуществлять все полномочия и совершать все процессуальные действия в отношении общего имущества собственников помещений МКД по следующим вопросам: </w:t>
      </w:r>
    </w:p>
    <w:p w14:paraId="32C60115"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 Делам об устранении строительных недостатков капитального и текущего ремонта; </w:t>
      </w:r>
    </w:p>
    <w:p w14:paraId="71246276"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Делам о взыскании платы за использование общедомового имущества; </w:t>
      </w:r>
    </w:p>
    <w:p w14:paraId="1BE22EEC" w14:textId="77777777" w:rsidR="00483ADC" w:rsidRPr="009E38F9"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 xml:space="preserve">Делам об устранении нарушений в пользовании общедомовым имуществом. </w:t>
      </w:r>
    </w:p>
    <w:p w14:paraId="4F2ED67F" w14:textId="3CB8BE0B" w:rsidR="00483ADC" w:rsidRDefault="00483ADC" w:rsidP="00483ADC">
      <w:pPr>
        <w:rPr>
          <w:rFonts w:ascii="Times New Roman" w:hAnsi="Times New Roman" w:cs="Times New Roman"/>
          <w:sz w:val="20"/>
          <w:szCs w:val="20"/>
        </w:rPr>
      </w:pPr>
      <w:r w:rsidRPr="009E38F9">
        <w:rPr>
          <w:rFonts w:ascii="Times New Roman" w:hAnsi="Times New Roman" w:cs="Times New Roman"/>
          <w:sz w:val="20"/>
          <w:szCs w:val="20"/>
        </w:rPr>
        <w:t>Делам о ненадлежащем исполнении договорных обязательств.</w:t>
      </w:r>
    </w:p>
    <w:p w14:paraId="165F8490" w14:textId="696D569C" w:rsidR="00372E48" w:rsidRDefault="00372E48" w:rsidP="00483ADC">
      <w:pPr>
        <w:rPr>
          <w:rFonts w:ascii="Times New Roman" w:hAnsi="Times New Roman" w:cs="Times New Roman"/>
          <w:sz w:val="20"/>
          <w:szCs w:val="20"/>
        </w:rPr>
      </w:pPr>
    </w:p>
    <w:p w14:paraId="29909A19" w14:textId="77777777" w:rsidR="002D10BA" w:rsidRDefault="002D10BA" w:rsidP="00372E48">
      <w:pPr>
        <w:jc w:val="right"/>
        <w:rPr>
          <w:rFonts w:ascii="Times New Roman" w:hAnsi="Times New Roman" w:cs="Times New Roman"/>
          <w:b/>
          <w:bCs/>
          <w:sz w:val="20"/>
          <w:szCs w:val="20"/>
        </w:rPr>
      </w:pPr>
    </w:p>
    <w:p w14:paraId="30DCF317" w14:textId="77777777" w:rsidR="002D10BA" w:rsidRDefault="002D10BA" w:rsidP="00372E48">
      <w:pPr>
        <w:jc w:val="right"/>
        <w:rPr>
          <w:rFonts w:ascii="Times New Roman" w:hAnsi="Times New Roman" w:cs="Times New Roman"/>
          <w:b/>
          <w:bCs/>
          <w:sz w:val="20"/>
          <w:szCs w:val="20"/>
        </w:rPr>
      </w:pPr>
    </w:p>
    <w:p w14:paraId="21A03F93" w14:textId="77777777" w:rsidR="002D10BA" w:rsidRDefault="002D10BA" w:rsidP="00372E48">
      <w:pPr>
        <w:jc w:val="right"/>
        <w:rPr>
          <w:rFonts w:ascii="Times New Roman" w:hAnsi="Times New Roman" w:cs="Times New Roman"/>
          <w:b/>
          <w:bCs/>
          <w:sz w:val="20"/>
          <w:szCs w:val="20"/>
        </w:rPr>
      </w:pPr>
    </w:p>
    <w:p w14:paraId="597C7BB4" w14:textId="77777777" w:rsidR="002D10BA" w:rsidRDefault="002D10BA" w:rsidP="00372E48">
      <w:pPr>
        <w:jc w:val="right"/>
        <w:rPr>
          <w:rFonts w:ascii="Times New Roman" w:hAnsi="Times New Roman" w:cs="Times New Roman"/>
          <w:b/>
          <w:bCs/>
          <w:sz w:val="20"/>
          <w:szCs w:val="20"/>
        </w:rPr>
      </w:pPr>
    </w:p>
    <w:p w14:paraId="53929EC4" w14:textId="77777777" w:rsidR="002D10BA" w:rsidRDefault="002D10BA" w:rsidP="00372E48">
      <w:pPr>
        <w:jc w:val="right"/>
        <w:rPr>
          <w:rFonts w:ascii="Times New Roman" w:hAnsi="Times New Roman" w:cs="Times New Roman"/>
          <w:b/>
          <w:bCs/>
          <w:sz w:val="20"/>
          <w:szCs w:val="20"/>
        </w:rPr>
      </w:pPr>
    </w:p>
    <w:p w14:paraId="7B7CE7BA" w14:textId="77777777" w:rsidR="002D10BA" w:rsidRDefault="002D10BA" w:rsidP="00372E48">
      <w:pPr>
        <w:jc w:val="right"/>
        <w:rPr>
          <w:rFonts w:ascii="Times New Roman" w:hAnsi="Times New Roman" w:cs="Times New Roman"/>
          <w:b/>
          <w:bCs/>
          <w:sz w:val="20"/>
          <w:szCs w:val="20"/>
        </w:rPr>
      </w:pPr>
    </w:p>
    <w:p w14:paraId="0DCB4A57" w14:textId="77777777" w:rsidR="002D10BA" w:rsidRDefault="002D10BA" w:rsidP="00372E48">
      <w:pPr>
        <w:jc w:val="right"/>
        <w:rPr>
          <w:rFonts w:ascii="Times New Roman" w:hAnsi="Times New Roman" w:cs="Times New Roman"/>
          <w:b/>
          <w:bCs/>
          <w:sz w:val="20"/>
          <w:szCs w:val="20"/>
        </w:rPr>
      </w:pPr>
    </w:p>
    <w:p w14:paraId="6529F7A4" w14:textId="77777777" w:rsidR="002D10BA" w:rsidRDefault="002D10BA" w:rsidP="00372E48">
      <w:pPr>
        <w:jc w:val="right"/>
        <w:rPr>
          <w:rFonts w:ascii="Times New Roman" w:hAnsi="Times New Roman" w:cs="Times New Roman"/>
          <w:b/>
          <w:bCs/>
          <w:sz w:val="20"/>
          <w:szCs w:val="20"/>
        </w:rPr>
      </w:pPr>
    </w:p>
    <w:p w14:paraId="38486182" w14:textId="77777777" w:rsidR="002D10BA" w:rsidRDefault="002D10BA" w:rsidP="00372E48">
      <w:pPr>
        <w:jc w:val="right"/>
        <w:rPr>
          <w:rFonts w:ascii="Times New Roman" w:hAnsi="Times New Roman" w:cs="Times New Roman"/>
          <w:b/>
          <w:bCs/>
          <w:sz w:val="20"/>
          <w:szCs w:val="20"/>
        </w:rPr>
      </w:pPr>
    </w:p>
    <w:p w14:paraId="429B1F50" w14:textId="77777777" w:rsidR="002D10BA" w:rsidRDefault="002D10BA" w:rsidP="00372E48">
      <w:pPr>
        <w:jc w:val="right"/>
        <w:rPr>
          <w:rFonts w:ascii="Times New Roman" w:hAnsi="Times New Roman" w:cs="Times New Roman"/>
          <w:b/>
          <w:bCs/>
          <w:sz w:val="20"/>
          <w:szCs w:val="20"/>
        </w:rPr>
      </w:pPr>
    </w:p>
    <w:p w14:paraId="15120B51" w14:textId="77777777" w:rsidR="002D10BA" w:rsidRDefault="002D10BA" w:rsidP="00372E48">
      <w:pPr>
        <w:jc w:val="right"/>
        <w:rPr>
          <w:rFonts w:ascii="Times New Roman" w:hAnsi="Times New Roman" w:cs="Times New Roman"/>
          <w:b/>
          <w:bCs/>
          <w:sz w:val="20"/>
          <w:szCs w:val="20"/>
        </w:rPr>
      </w:pPr>
    </w:p>
    <w:p w14:paraId="388FEA92" w14:textId="77777777" w:rsidR="002D10BA" w:rsidRDefault="002D10BA" w:rsidP="00372E48">
      <w:pPr>
        <w:jc w:val="right"/>
        <w:rPr>
          <w:rFonts w:ascii="Times New Roman" w:hAnsi="Times New Roman" w:cs="Times New Roman"/>
          <w:b/>
          <w:bCs/>
          <w:sz w:val="20"/>
          <w:szCs w:val="20"/>
        </w:rPr>
      </w:pPr>
    </w:p>
    <w:p w14:paraId="59BEFCB9" w14:textId="77777777" w:rsidR="002D10BA" w:rsidRDefault="002D10BA" w:rsidP="00372E48">
      <w:pPr>
        <w:jc w:val="right"/>
        <w:rPr>
          <w:rFonts w:ascii="Times New Roman" w:hAnsi="Times New Roman" w:cs="Times New Roman"/>
          <w:b/>
          <w:bCs/>
          <w:sz w:val="20"/>
          <w:szCs w:val="20"/>
        </w:rPr>
      </w:pPr>
    </w:p>
    <w:p w14:paraId="22A097C2" w14:textId="0426A61B" w:rsidR="00372E48" w:rsidRDefault="00372E48" w:rsidP="00372E48">
      <w:pPr>
        <w:jc w:val="right"/>
        <w:rPr>
          <w:rFonts w:ascii="Times New Roman" w:hAnsi="Times New Roman" w:cs="Times New Roman"/>
          <w:b/>
          <w:bCs/>
          <w:sz w:val="20"/>
          <w:szCs w:val="20"/>
        </w:rPr>
      </w:pPr>
      <w:r>
        <w:rPr>
          <w:rFonts w:ascii="Times New Roman" w:hAnsi="Times New Roman" w:cs="Times New Roman"/>
          <w:b/>
          <w:bCs/>
          <w:sz w:val="20"/>
          <w:szCs w:val="20"/>
        </w:rPr>
        <w:t>Приложение № 8</w:t>
      </w:r>
    </w:p>
    <w:p w14:paraId="7A53D10F" w14:textId="77777777" w:rsidR="00372E48" w:rsidRDefault="00372E48" w:rsidP="00372E48">
      <w:pPr>
        <w:jc w:val="right"/>
        <w:rPr>
          <w:rFonts w:ascii="Times New Roman" w:hAnsi="Times New Roman" w:cs="Times New Roman"/>
          <w:b/>
          <w:bCs/>
          <w:sz w:val="20"/>
          <w:szCs w:val="20"/>
        </w:rPr>
      </w:pPr>
      <w:r>
        <w:rPr>
          <w:rFonts w:ascii="Times New Roman" w:hAnsi="Times New Roman" w:cs="Times New Roman"/>
          <w:b/>
          <w:bCs/>
          <w:sz w:val="20"/>
          <w:szCs w:val="20"/>
        </w:rPr>
        <w:t>к договору управления МКД №_______</w:t>
      </w:r>
    </w:p>
    <w:p w14:paraId="3757BDA6" w14:textId="7E1EB006" w:rsidR="00372E48" w:rsidRPr="00372E48" w:rsidRDefault="00372E48" w:rsidP="00372E48">
      <w:pPr>
        <w:jc w:val="center"/>
        <w:rPr>
          <w:rFonts w:ascii="Times New Roman" w:hAnsi="Times New Roman" w:cs="Times New Roman"/>
          <w:b/>
          <w:bCs/>
          <w:sz w:val="20"/>
          <w:szCs w:val="20"/>
        </w:rPr>
      </w:pPr>
      <w:r w:rsidRPr="00372E48">
        <w:rPr>
          <w:rFonts w:ascii="Times New Roman" w:eastAsia="Times New Roman" w:hAnsi="Times New Roman" w:cs="Times New Roman"/>
          <w:b/>
          <w:bCs/>
          <w:color w:val="000000"/>
          <w:sz w:val="24"/>
          <w:szCs w:val="24"/>
          <w:lang w:eastAsia="ru-RU"/>
        </w:rPr>
        <w:t xml:space="preserve">Схема разграничения ответственности управляющей организации и Собственника </w:t>
      </w:r>
      <w:r w:rsidRPr="00372E48">
        <w:rPr>
          <w:rFonts w:ascii="Times New Roman" w:eastAsia="Times New Roman" w:hAnsi="Times New Roman" w:cs="Times New Roman"/>
          <w:b/>
          <w:color w:val="000000"/>
          <w:sz w:val="24"/>
          <w:szCs w:val="24"/>
          <w:lang w:eastAsia="ru-RU"/>
        </w:rPr>
        <w:br/>
      </w:r>
      <w:r w:rsidRPr="00372E48">
        <w:rPr>
          <w:rFonts w:ascii="Times New Roman" w:eastAsia="Times New Roman" w:hAnsi="Times New Roman" w:cs="Times New Roman"/>
          <w:color w:val="000000"/>
          <w:sz w:val="20"/>
          <w:szCs w:val="20"/>
          <w:lang w:eastAsia="ru-RU"/>
        </w:rPr>
        <w:br/>
        <w:t>1) При эксплуатации систем холодного и горячего водоснабжения.</w:t>
      </w:r>
    </w:p>
    <w:p w14:paraId="3C136B16" w14:textId="77777777" w:rsidR="00372E48" w:rsidRPr="00372E48" w:rsidRDefault="00372E48" w:rsidP="00372E48">
      <w:pPr>
        <w:keepNext/>
        <w:spacing w:after="0" w:line="240" w:lineRule="auto"/>
        <w:jc w:val="center"/>
        <w:rPr>
          <w:rFonts w:ascii="Times New Roman" w:eastAsia="Times New Roman" w:hAnsi="Times New Roman" w:cs="Times New Roman"/>
          <w:sz w:val="20"/>
          <w:szCs w:val="20"/>
          <w:lang w:eastAsia="ru-RU"/>
        </w:rPr>
      </w:pPr>
      <w:r w:rsidRPr="00372E48">
        <w:rPr>
          <w:rFonts w:ascii="Times New Roman" w:eastAsia="Times New Roman" w:hAnsi="Times New Roman" w:cs="Times New Roman"/>
          <w:color w:val="000000"/>
          <w:sz w:val="20"/>
          <w:szCs w:val="20"/>
          <w:lang w:eastAsia="ru-RU"/>
        </w:rPr>
        <w:br/>
      </w:r>
      <w:r w:rsidRPr="00372E48">
        <w:rPr>
          <w:rFonts w:ascii="Times New Roman" w:eastAsia="Times New Roman" w:hAnsi="Times New Roman" w:cs="Times New Roman"/>
          <w:sz w:val="20"/>
          <w:szCs w:val="20"/>
          <w:lang w:eastAsia="ru-RU"/>
        </w:rPr>
        <w:t>Схема</w:t>
      </w:r>
    </w:p>
    <w:p w14:paraId="50000667" w14:textId="77777777" w:rsidR="00372E48" w:rsidRPr="00372E48" w:rsidRDefault="00372E48" w:rsidP="00372E48">
      <w:pPr>
        <w:keepNext/>
        <w:spacing w:after="0" w:line="240" w:lineRule="auto"/>
        <w:jc w:val="center"/>
        <w:rPr>
          <w:rFonts w:ascii="Times New Roman" w:eastAsia="Times New Roman" w:hAnsi="Times New Roman" w:cs="Times New Roman"/>
          <w:sz w:val="20"/>
          <w:szCs w:val="20"/>
          <w:lang w:eastAsia="ru-RU"/>
        </w:rPr>
      </w:pPr>
    </w:p>
    <w:p w14:paraId="2C028E56" w14:textId="348E95EF" w:rsidR="00372E48" w:rsidRPr="00372E48" w:rsidRDefault="00372E48" w:rsidP="00372E48">
      <w:pPr>
        <w:keepNext/>
        <w:spacing w:after="0" w:line="240" w:lineRule="auto"/>
        <w:jc w:val="center"/>
        <w:rPr>
          <w:rFonts w:ascii="Times New Roman" w:eastAsia="Times New Roman" w:hAnsi="Times New Roman" w:cs="Times New Roman"/>
          <w:sz w:val="20"/>
          <w:szCs w:val="20"/>
          <w:lang w:eastAsia="ru-RU"/>
        </w:rPr>
      </w:pPr>
      <w:r w:rsidRPr="00372E48">
        <w:rPr>
          <w:rFonts w:ascii="Times New Roman" w:eastAsia="Times New Roman" w:hAnsi="Times New Roman" w:cs="Times New Roman"/>
          <w:noProof/>
          <w:sz w:val="24"/>
          <w:szCs w:val="24"/>
          <w:lang w:eastAsia="ru-RU"/>
        </w:rPr>
        <mc:AlternateContent>
          <mc:Choice Requires="wps">
            <w:drawing>
              <wp:anchor distT="0" distB="0" distL="114300" distR="114300" simplePos="0" relativeHeight="251660288" behindDoc="0" locked="0" layoutInCell="1" allowOverlap="1" wp14:anchorId="796AFB78" wp14:editId="5E8F2516">
                <wp:simplePos x="0" y="0"/>
                <wp:positionH relativeFrom="column">
                  <wp:posOffset>392430</wp:posOffset>
                </wp:positionH>
                <wp:positionV relativeFrom="paragraph">
                  <wp:posOffset>69215</wp:posOffset>
                </wp:positionV>
                <wp:extent cx="1286510" cy="558165"/>
                <wp:effectExtent l="0" t="0" r="0" b="0"/>
                <wp:wrapNone/>
                <wp:docPr id="54" name="Надпись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6510" cy="558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AED52D" w14:textId="77777777" w:rsidR="00372E48" w:rsidRDefault="00372E48" w:rsidP="00372E48">
                            <w:r>
                              <w:t xml:space="preserve">Управляющая </w:t>
                            </w:r>
                          </w:p>
                          <w:p w14:paraId="22351570" w14:textId="77777777" w:rsidR="00372E48" w:rsidRDefault="00372E48" w:rsidP="00372E48">
                            <w:r>
                              <w:t>организация</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6AFB78" id="_x0000_t202" coordsize="21600,21600" o:spt="202" path="m,l,21600r21600,l21600,xe">
                <v:stroke joinstyle="miter"/>
                <v:path gradientshapeok="t" o:connecttype="rect"/>
              </v:shapetype>
              <v:shape id="Надпись 54" o:spid="_x0000_s1026" type="#_x0000_t202" style="position:absolute;left:0;text-align:left;margin-left:30.9pt;margin-top:5.45pt;width:101.3pt;height:43.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wxdCgIAAM4DAAAOAAAAZHJzL2Uyb0RvYy54bWysU8GO0zAQvSPxD5bvNE3VlG7UdLXsahHS&#10;AistfIDrOI1F4jFjt0m5cecX9h84cODGL3T/iLHTLQVuiItle8Zv3rx5Xpz3bcO2Cp0GU/B0NOZM&#10;GQmlNuuCv393/WzOmfPClKIBowq+U46fL58+WXQ2VxOooSkVMgIxLu9swWvvbZ4kTtaqFW4EVhkK&#10;VoCt8HTEdVKi6Ai9bZLJeDxLOsDSIkjlHN1eDUG+jPhVpaR/W1VOedYUnLj5uGJcV2FNlguRr1HY&#10;WssDDfEPLFqhDRU9Ql0JL9gG9V9QrZYIDio/ktAmUFVaqtgDdZOO/+jmrhZWxV5IHGePMrn/Byvf&#10;bG+R6bLg2ZQzI1qa0f5+/3X/bf9j//3h88MXRgFSqbMup+Q7S+m+fwE9TTt27OwNyA+OGbishVmr&#10;C0ToaiVKYpmGl8nJ0wHHBZBV9xpKqiY2HiJQX2EbJCRRGKHTtHbHCaneMxlKTuazLKWQpFiWzdNZ&#10;FkuI/PG1RedfKmhZ2BQcyQERXWxvnA9sRP6YEooZuNZNE13QmN8uKDHcRPaB8EDd96v+oMYKyh31&#10;gTCYij4BbWrAT5x1ZKiCu48bgYqz5pUhLc7S6TQ4MB6m2fMJHfA0sjqNCCMJquCes2F76QfXbizq&#10;dU2VBvUNXJB+lY6tBaEHVgfeZJrY8cHgwZWn55j16xsufwIAAP//AwBQSwMEFAAGAAgAAAAhAILI&#10;dODdAAAACAEAAA8AAABkcnMvZG93bnJldi54bWxMj81OwzAQhO9IvIO1SL1Ru1WIkhCnQiCuRfQH&#10;iZsbb5OIeB3FbhPenuUEx50ZzXxbbmbXiyuOofOkYbVUIJBqbztqNBz2r/cZiBANWdN7Qg3fGGBT&#10;3d6UprB+one87mIjuIRCYTS0MQ6FlKFu0Zmw9AMSe2c/OhP5HBtpRzNxuevlWqlUOtMRL7RmwOcW&#10;66/dxWk4bs+fH4l6a17cwzD5WUlyudR6cTc/PYKIOMe/MPziMzpUzHTyF7JB9BrSFZNH1lUOgv11&#10;miQgThryLANZlfL/A9UPAAAA//8DAFBLAQItABQABgAIAAAAIQC2gziS/gAAAOEBAAATAAAAAAAA&#10;AAAAAAAAAAAAAABbQ29udGVudF9UeXBlc10ueG1sUEsBAi0AFAAGAAgAAAAhADj9If/WAAAAlAEA&#10;AAsAAAAAAAAAAAAAAAAALwEAAF9yZWxzLy5yZWxzUEsBAi0AFAAGAAgAAAAhAEHLDF0KAgAAzgMA&#10;AA4AAAAAAAAAAAAAAAAALgIAAGRycy9lMm9Eb2MueG1sUEsBAi0AFAAGAAgAAAAhAILIdODdAAAA&#10;CAEAAA8AAAAAAAAAAAAAAAAAZAQAAGRycy9kb3ducmV2LnhtbFBLBQYAAAAABAAEAPMAAABuBQAA&#10;AAA=&#10;" filled="f" stroked="f">
                <v:textbox>
                  <w:txbxContent>
                    <w:p w14:paraId="64AED52D" w14:textId="77777777" w:rsidR="00372E48" w:rsidRDefault="00372E48" w:rsidP="00372E48">
                      <w:r>
                        <w:t xml:space="preserve">Управляющая </w:t>
                      </w:r>
                    </w:p>
                    <w:p w14:paraId="22351570" w14:textId="77777777" w:rsidR="00372E48" w:rsidRDefault="00372E48" w:rsidP="00372E48">
                      <w:r>
                        <w:t>организация</w:t>
                      </w:r>
                    </w:p>
                  </w:txbxContent>
                </v:textbox>
              </v:shape>
            </w:pict>
          </mc:Fallback>
        </mc:AlternateContent>
      </w:r>
      <w:r w:rsidRPr="00372E48">
        <w:rPr>
          <w:rFonts w:ascii="Times New Roman" w:eastAsia="Times New Roman" w:hAnsi="Times New Roman" w:cs="Times New Roman"/>
          <w:noProof/>
          <w:sz w:val="24"/>
          <w:szCs w:val="24"/>
          <w:lang w:eastAsia="ru-RU"/>
        </w:rPr>
        <mc:AlternateContent>
          <mc:Choice Requires="wps">
            <w:drawing>
              <wp:anchor distT="0" distB="0" distL="114300" distR="114300" simplePos="0" relativeHeight="251661312" behindDoc="0" locked="0" layoutInCell="1" allowOverlap="1" wp14:anchorId="183E1A64" wp14:editId="048D699A">
                <wp:simplePos x="0" y="0"/>
                <wp:positionH relativeFrom="column">
                  <wp:posOffset>1971040</wp:posOffset>
                </wp:positionH>
                <wp:positionV relativeFrom="paragraph">
                  <wp:posOffset>165735</wp:posOffset>
                </wp:positionV>
                <wp:extent cx="1515110" cy="342900"/>
                <wp:effectExtent l="0" t="0" r="0" b="0"/>
                <wp:wrapNone/>
                <wp:docPr id="53" name="Надпись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511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E69458" w14:textId="77777777" w:rsidR="00372E48" w:rsidRDefault="00372E48" w:rsidP="00372E48">
                            <w:r>
                              <w:t>Собственник</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3E1A64" id="Надпись 53" o:spid="_x0000_s1027" type="#_x0000_t202" style="position:absolute;left:0;text-align:left;margin-left:155.2pt;margin-top:13.05pt;width:119.3pt;height:2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bxYDQIAANUDAAAOAAAAZHJzL2Uyb0RvYy54bWysU82O0zAQviPxDpbvNEm3BTZqulp2tQhp&#10;+ZEWHsB1nMYi8Zix26TcuO8r8A4cOHDjFbJvxNjpdgvcEIpk2Z7xN98382Vx1rcN2yp0GkzBs0nK&#10;mTISSm3WBf/w/urJc86cF6YUDRhV8J1y/Gz5+NGis7maQg1NqZARiHF5Zwtee2/zJHGyVq1wE7DK&#10;ULACbIWnI66TEkVH6G2TTNP0adIBlhZBKufo9nIM8mXEryol/duqcsqzpuDEzccV47oKa7JciHyN&#10;wtZa7mmIf2DRCm2o6AHqUnjBNqj/gmq1RHBQ+YmENoGq0lJFDaQmS/9Qc1MLq6IWao6zhza5/wcr&#10;32zfIdNlwecnnBnR0oyGr8O34fvwc/hx9+XullGAutRZl1PyjaV037+AnqYdFTt7DfKjYwYuamHW&#10;6hwRulqJklhm4WVy9HTEcQFk1b2GkqqJjYcI1FfYhhZSUxih07R2hwmp3jMZSs7pyygkKXYym56m&#10;cYSJyO9fW3T+pYKWhU3BkRwQ0cX22vnARuT3KaGYgSvdNNEFjfntghLDTWQfCI/Ufb/qY7uitKBs&#10;BeWO5CCM3qJ/gTY14GfOOvJVwd2njUDFWfPKUEtOs9ksGDEeZvNnUzrgcWR1HBFGElTBPWfj9sKP&#10;5t1Y1OuaKo1DMHBObax0VPjAak+fvBOF730ezHl8jlkPf+PyFwAAAP//AwBQSwMEFAAGAAgAAAAh&#10;AB+TBiHeAAAACQEAAA8AAABkcnMvZG93bnJldi54bWxMj8tOwzAQRfdI/IM1SOyonZJWbZpJhUBs&#10;QZSH1J2bTJOIeBzFbhP+nmFFl6M5uvfcfDu5Tp1pCK1nhGRmQBGXvmq5Rvh4f75bgQrRcmU7z4Tw&#10;QwG2xfVVbrPKj/xG512slYRwyCxCE2OfaR3KhpwNM98Ty+/oB2ejnEOtq8GOEu46PTdmqZ1tWRoa&#10;29NjQ+X37uQQPl+O+6/UvNZPbtGPfjKa3Voj3t5MDxtQkab4D8OfvqhDIU4Hf+IqqA7hPjGpoAjz&#10;ZQJKgEW6lnEHhJVJQBe5vlxQ/AIAAP//AwBQSwECLQAUAAYACAAAACEAtoM4kv4AAADhAQAAEwAA&#10;AAAAAAAAAAAAAAAAAAAAW0NvbnRlbnRfVHlwZXNdLnhtbFBLAQItABQABgAIAAAAIQA4/SH/1gAA&#10;AJQBAAALAAAAAAAAAAAAAAAAAC8BAABfcmVscy8ucmVsc1BLAQItABQABgAIAAAAIQDD5bxYDQIA&#10;ANUDAAAOAAAAAAAAAAAAAAAAAC4CAABkcnMvZTJvRG9jLnhtbFBLAQItABQABgAIAAAAIQAfkwYh&#10;3gAAAAkBAAAPAAAAAAAAAAAAAAAAAGcEAABkcnMvZG93bnJldi54bWxQSwUGAAAAAAQABADzAAAA&#10;cgUAAAAA&#10;" filled="f" stroked="f">
                <v:textbox>
                  <w:txbxContent>
                    <w:p w14:paraId="0DE69458" w14:textId="77777777" w:rsidR="00372E48" w:rsidRDefault="00372E48" w:rsidP="00372E48">
                      <w:r>
                        <w:t>Собственник</w:t>
                      </w:r>
                    </w:p>
                  </w:txbxContent>
                </v:textbox>
              </v:shape>
            </w:pict>
          </mc:Fallback>
        </mc:AlternateContent>
      </w:r>
    </w:p>
    <w:p w14:paraId="791B48D0" w14:textId="77777777" w:rsidR="00372E48" w:rsidRPr="00372E48" w:rsidRDefault="00372E48" w:rsidP="00372E48">
      <w:pPr>
        <w:keepNext/>
        <w:spacing w:after="0" w:line="240" w:lineRule="auto"/>
        <w:rPr>
          <w:rFonts w:ascii="Times New Roman" w:eastAsia="Times New Roman" w:hAnsi="Times New Roman" w:cs="Times New Roman"/>
          <w:sz w:val="20"/>
          <w:szCs w:val="20"/>
          <w:lang w:eastAsia="ru-RU"/>
        </w:rPr>
      </w:pPr>
    </w:p>
    <w:p w14:paraId="26C55005" w14:textId="2CE25EF7" w:rsidR="00372E48" w:rsidRPr="00372E48" w:rsidRDefault="00372E48" w:rsidP="00372E48">
      <w:pPr>
        <w:keepNext/>
        <w:spacing w:after="0" w:line="240" w:lineRule="auto"/>
        <w:rPr>
          <w:rFonts w:ascii="Times New Roman" w:eastAsia="Times New Roman" w:hAnsi="Times New Roman" w:cs="Times New Roman"/>
          <w:sz w:val="20"/>
          <w:szCs w:val="20"/>
          <w:lang w:eastAsia="ru-RU"/>
        </w:rPr>
      </w:pPr>
      <w:r w:rsidRPr="00372E48">
        <w:rPr>
          <w:rFonts w:ascii="Times New Roman" w:eastAsia="Times New Roman" w:hAnsi="Times New Roman" w:cs="Times New Roman"/>
          <w:noProof/>
          <w:sz w:val="24"/>
          <w:szCs w:val="24"/>
          <w:lang w:eastAsia="ru-RU"/>
        </w:rPr>
        <mc:AlternateContent>
          <mc:Choice Requires="wpg">
            <w:drawing>
              <wp:anchor distT="0" distB="0" distL="114300" distR="114300" simplePos="0" relativeHeight="251659264" behindDoc="0" locked="0" layoutInCell="1" allowOverlap="1" wp14:anchorId="2187221B" wp14:editId="2323BBA5">
                <wp:simplePos x="0" y="0"/>
                <wp:positionH relativeFrom="column">
                  <wp:posOffset>629285</wp:posOffset>
                </wp:positionH>
                <wp:positionV relativeFrom="paragraph">
                  <wp:posOffset>27940</wp:posOffset>
                </wp:positionV>
                <wp:extent cx="4852670" cy="1722120"/>
                <wp:effectExtent l="0" t="0" r="0" b="11430"/>
                <wp:wrapNone/>
                <wp:docPr id="3" name="Группа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52670" cy="1722120"/>
                          <a:chOff x="3578" y="6378"/>
                          <a:chExt cx="7642" cy="2712"/>
                        </a:xfrm>
                      </wpg:grpSpPr>
                      <wpg:grpSp>
                        <wpg:cNvPr id="4" name="Group 3"/>
                        <wpg:cNvGrpSpPr>
                          <a:grpSpLocks/>
                        </wpg:cNvGrpSpPr>
                        <wpg:grpSpPr bwMode="auto">
                          <a:xfrm>
                            <a:off x="5018" y="7466"/>
                            <a:ext cx="720" cy="360"/>
                            <a:chOff x="4761" y="2214"/>
                            <a:chExt cx="720" cy="360"/>
                          </a:xfrm>
                        </wpg:grpSpPr>
                        <wps:wsp>
                          <wps:cNvPr id="5" name="AutoShape 4"/>
                          <wps:cNvSpPr>
                            <a:spLocks noChangeArrowheads="1"/>
                          </wps:cNvSpPr>
                          <wps:spPr bwMode="auto">
                            <a:xfrm rot="5413500">
                              <a:off x="4761" y="2214"/>
                              <a:ext cx="360" cy="360"/>
                            </a:xfrm>
                            <a:prstGeom prst="triangle">
                              <a:avLst>
                                <a:gd name="adj" fmla="val 51389"/>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 name="AutoShape 5"/>
                          <wps:cNvSpPr>
                            <a:spLocks noChangeArrowheads="1"/>
                          </wps:cNvSpPr>
                          <wps:spPr bwMode="auto">
                            <a:xfrm rot="-5280931">
                              <a:off x="5121" y="2214"/>
                              <a:ext cx="360" cy="360"/>
                            </a:xfrm>
                            <a:prstGeom prst="triangle">
                              <a:avLst>
                                <a:gd name="adj" fmla="val 51389"/>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7" name="Group 6"/>
                        <wpg:cNvGrpSpPr>
                          <a:grpSpLocks/>
                        </wpg:cNvGrpSpPr>
                        <wpg:grpSpPr bwMode="auto">
                          <a:xfrm>
                            <a:off x="6998" y="7466"/>
                            <a:ext cx="720" cy="360"/>
                            <a:chOff x="6741" y="2214"/>
                            <a:chExt cx="720" cy="360"/>
                          </a:xfrm>
                        </wpg:grpSpPr>
                        <wps:wsp>
                          <wps:cNvPr id="8" name="Rectangle 7"/>
                          <wps:cNvSpPr>
                            <a:spLocks noChangeArrowheads="1"/>
                          </wps:cNvSpPr>
                          <wps:spPr bwMode="auto">
                            <a:xfrm>
                              <a:off x="6741" y="2214"/>
                              <a:ext cx="72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 name="Line 8"/>
                          <wps:cNvCnPr>
                            <a:cxnSpLocks noChangeShapeType="1"/>
                          </wps:cNvCnPr>
                          <wps:spPr bwMode="auto">
                            <a:xfrm flipH="1">
                              <a:off x="6741" y="2214"/>
                              <a:ext cx="72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10" name="Group 9"/>
                        <wpg:cNvGrpSpPr>
                          <a:grpSpLocks/>
                        </wpg:cNvGrpSpPr>
                        <wpg:grpSpPr bwMode="auto">
                          <a:xfrm>
                            <a:off x="6458" y="7286"/>
                            <a:ext cx="360" cy="720"/>
                            <a:chOff x="6201" y="2034"/>
                            <a:chExt cx="360" cy="720"/>
                          </a:xfrm>
                        </wpg:grpSpPr>
                        <wps:wsp>
                          <wps:cNvPr id="11" name="Line 10"/>
                          <wps:cNvCnPr>
                            <a:cxnSpLocks noChangeShapeType="1"/>
                          </wps:cNvCnPr>
                          <wps:spPr bwMode="auto">
                            <a:xfrm>
                              <a:off x="6201" y="2394"/>
                              <a:ext cx="18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g:cNvPr id="12" name="Group 11"/>
                          <wpg:cNvGrpSpPr>
                            <a:grpSpLocks/>
                          </wpg:cNvGrpSpPr>
                          <wpg:grpSpPr bwMode="auto">
                            <a:xfrm>
                              <a:off x="6381" y="2034"/>
                              <a:ext cx="180" cy="720"/>
                              <a:chOff x="6381" y="2034"/>
                              <a:chExt cx="180" cy="720"/>
                            </a:xfrm>
                          </wpg:grpSpPr>
                          <wps:wsp>
                            <wps:cNvPr id="13" name="Line 12"/>
                            <wps:cNvCnPr>
                              <a:cxnSpLocks noChangeShapeType="1"/>
                            </wps:cNvCnPr>
                            <wps:spPr bwMode="auto">
                              <a:xfrm>
                                <a:off x="6381" y="2034"/>
                                <a:ext cx="0" cy="72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4" name="Line 13"/>
                            <wps:cNvCnPr>
                              <a:cxnSpLocks noChangeShapeType="1"/>
                            </wps:cNvCnPr>
                            <wps:spPr bwMode="auto">
                              <a:xfrm>
                                <a:off x="6381" y="2034"/>
                                <a:ext cx="18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5" name="Line 14"/>
                            <wps:cNvCnPr>
                              <a:cxnSpLocks noChangeShapeType="1"/>
                            </wps:cNvCnPr>
                            <wps:spPr bwMode="auto">
                              <a:xfrm>
                                <a:off x="6381" y="2754"/>
                                <a:ext cx="18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g:grpSp>
                      <wpg:grpSp>
                        <wpg:cNvPr id="16" name="Group 15"/>
                        <wpg:cNvGrpSpPr>
                          <a:grpSpLocks/>
                        </wpg:cNvGrpSpPr>
                        <wpg:grpSpPr bwMode="auto">
                          <a:xfrm>
                            <a:off x="7898" y="7286"/>
                            <a:ext cx="1620" cy="720"/>
                            <a:chOff x="7641" y="2034"/>
                            <a:chExt cx="1620" cy="720"/>
                          </a:xfrm>
                        </wpg:grpSpPr>
                        <wpg:grpSp>
                          <wpg:cNvPr id="17" name="Group 16"/>
                          <wpg:cNvGrpSpPr>
                            <a:grpSpLocks/>
                          </wpg:cNvGrpSpPr>
                          <wpg:grpSpPr bwMode="auto">
                            <a:xfrm>
                              <a:off x="7641" y="2034"/>
                              <a:ext cx="1440" cy="720"/>
                              <a:chOff x="7641" y="2034"/>
                              <a:chExt cx="1440" cy="720"/>
                            </a:xfrm>
                          </wpg:grpSpPr>
                          <wpg:grpSp>
                            <wpg:cNvPr id="18" name="Group 17"/>
                            <wpg:cNvGrpSpPr>
                              <a:grpSpLocks/>
                            </wpg:cNvGrpSpPr>
                            <wpg:grpSpPr bwMode="auto">
                              <a:xfrm rot="-10797759">
                                <a:off x="7641" y="2034"/>
                                <a:ext cx="180" cy="720"/>
                                <a:chOff x="6381" y="2034"/>
                                <a:chExt cx="180" cy="720"/>
                              </a:xfrm>
                            </wpg:grpSpPr>
                            <wps:wsp>
                              <wps:cNvPr id="19" name="Line 18"/>
                              <wps:cNvCnPr>
                                <a:cxnSpLocks noChangeShapeType="1"/>
                              </wps:cNvCnPr>
                              <wps:spPr bwMode="auto">
                                <a:xfrm>
                                  <a:off x="6381" y="2034"/>
                                  <a:ext cx="0" cy="72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 name="Line 19"/>
                              <wps:cNvCnPr>
                                <a:cxnSpLocks noChangeShapeType="1"/>
                              </wps:cNvCnPr>
                              <wps:spPr bwMode="auto">
                                <a:xfrm>
                                  <a:off x="6381" y="2034"/>
                                  <a:ext cx="18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1" name="Line 20"/>
                              <wps:cNvCnPr>
                                <a:cxnSpLocks noChangeShapeType="1"/>
                              </wps:cNvCnPr>
                              <wps:spPr bwMode="auto">
                                <a:xfrm>
                                  <a:off x="6381" y="2754"/>
                                  <a:ext cx="18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s:wsp>
                            <wps:cNvPr id="22" name="Line 21"/>
                            <wps:cNvCnPr>
                              <a:cxnSpLocks noChangeShapeType="1"/>
                            </wps:cNvCnPr>
                            <wps:spPr bwMode="auto">
                              <a:xfrm>
                                <a:off x="7821" y="2394"/>
                                <a:ext cx="126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s:wsp>
                          <wps:cNvPr id="23" name="Freeform 22"/>
                          <wps:cNvSpPr>
                            <a:spLocks/>
                          </wps:cNvSpPr>
                          <wps:spPr bwMode="auto">
                            <a:xfrm>
                              <a:off x="9081" y="2034"/>
                              <a:ext cx="180" cy="540"/>
                            </a:xfrm>
                            <a:custGeom>
                              <a:avLst/>
                              <a:gdLst>
                                <a:gd name="T0" fmla="*/ 0 w 180"/>
                                <a:gd name="T1" fmla="*/ 0 h 540"/>
                                <a:gd name="T2" fmla="*/ 180 w 180"/>
                                <a:gd name="T3" fmla="*/ 180 h 540"/>
                                <a:gd name="T4" fmla="*/ 0 w 180"/>
                                <a:gd name="T5" fmla="*/ 360 h 540"/>
                                <a:gd name="T6" fmla="*/ 180 w 180"/>
                                <a:gd name="T7" fmla="*/ 540 h 54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80" h="540">
                                  <a:moveTo>
                                    <a:pt x="0" y="0"/>
                                  </a:moveTo>
                                  <a:cubicBezTo>
                                    <a:pt x="90" y="60"/>
                                    <a:pt x="180" y="120"/>
                                    <a:pt x="180" y="180"/>
                                  </a:cubicBezTo>
                                  <a:cubicBezTo>
                                    <a:pt x="180" y="240"/>
                                    <a:pt x="0" y="300"/>
                                    <a:pt x="0" y="360"/>
                                  </a:cubicBezTo>
                                  <a:cubicBezTo>
                                    <a:pt x="0" y="420"/>
                                    <a:pt x="150" y="510"/>
                                    <a:pt x="180" y="54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4" name="Group 23"/>
                        <wpg:cNvGrpSpPr>
                          <a:grpSpLocks/>
                        </wpg:cNvGrpSpPr>
                        <wpg:grpSpPr bwMode="auto">
                          <a:xfrm>
                            <a:off x="9698" y="7286"/>
                            <a:ext cx="1440" cy="540"/>
                            <a:chOff x="9441" y="2034"/>
                            <a:chExt cx="1440" cy="540"/>
                          </a:xfrm>
                        </wpg:grpSpPr>
                        <wps:wsp>
                          <wps:cNvPr id="25" name="Freeform 24"/>
                          <wps:cNvSpPr>
                            <a:spLocks/>
                          </wps:cNvSpPr>
                          <wps:spPr bwMode="auto">
                            <a:xfrm>
                              <a:off x="9441" y="2034"/>
                              <a:ext cx="180" cy="540"/>
                            </a:xfrm>
                            <a:custGeom>
                              <a:avLst/>
                              <a:gdLst>
                                <a:gd name="T0" fmla="*/ 0 w 180"/>
                                <a:gd name="T1" fmla="*/ 0 h 540"/>
                                <a:gd name="T2" fmla="*/ 180 w 180"/>
                                <a:gd name="T3" fmla="*/ 180 h 540"/>
                                <a:gd name="T4" fmla="*/ 0 w 180"/>
                                <a:gd name="T5" fmla="*/ 360 h 540"/>
                                <a:gd name="T6" fmla="*/ 180 w 180"/>
                                <a:gd name="T7" fmla="*/ 540 h 54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80" h="540">
                                  <a:moveTo>
                                    <a:pt x="0" y="0"/>
                                  </a:moveTo>
                                  <a:cubicBezTo>
                                    <a:pt x="90" y="60"/>
                                    <a:pt x="180" y="120"/>
                                    <a:pt x="180" y="180"/>
                                  </a:cubicBezTo>
                                  <a:cubicBezTo>
                                    <a:pt x="180" y="240"/>
                                    <a:pt x="0" y="300"/>
                                    <a:pt x="0" y="360"/>
                                  </a:cubicBezTo>
                                  <a:cubicBezTo>
                                    <a:pt x="0" y="420"/>
                                    <a:pt x="150" y="510"/>
                                    <a:pt x="180" y="54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 name="Line 25"/>
                          <wps:cNvCnPr>
                            <a:cxnSpLocks noChangeShapeType="1"/>
                          </wps:cNvCnPr>
                          <wps:spPr bwMode="auto">
                            <a:xfrm>
                              <a:off x="9441" y="2394"/>
                              <a:ext cx="144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g:grpSp>
                        <wpg:cNvPr id="27" name="Group 26"/>
                        <wpg:cNvGrpSpPr>
                          <a:grpSpLocks/>
                        </wpg:cNvGrpSpPr>
                        <wpg:grpSpPr bwMode="auto">
                          <a:xfrm>
                            <a:off x="5734" y="7052"/>
                            <a:ext cx="724" cy="1163"/>
                            <a:chOff x="4577" y="2034"/>
                            <a:chExt cx="724" cy="1163"/>
                          </a:xfrm>
                        </wpg:grpSpPr>
                        <wps:wsp>
                          <wps:cNvPr id="28" name="Rectangle 27"/>
                          <wps:cNvSpPr>
                            <a:spLocks noChangeArrowheads="1"/>
                          </wps:cNvSpPr>
                          <wps:spPr bwMode="auto">
                            <a:xfrm>
                              <a:off x="4581" y="2448"/>
                              <a:ext cx="72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9" name="Rectangle 28"/>
                          <wps:cNvSpPr>
                            <a:spLocks noChangeArrowheads="1"/>
                          </wps:cNvSpPr>
                          <wps:spPr bwMode="auto">
                            <a:xfrm>
                              <a:off x="4761" y="2268"/>
                              <a:ext cx="360" cy="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0" name="AutoShape 29"/>
                          <wps:cNvSpPr>
                            <a:spLocks noChangeArrowheads="1"/>
                          </wps:cNvSpPr>
                          <wps:spPr bwMode="auto">
                            <a:xfrm rot="10772677">
                              <a:off x="4577" y="2034"/>
                              <a:ext cx="720" cy="228"/>
                            </a:xfrm>
                            <a:custGeom>
                              <a:avLst/>
                              <a:gdLst>
                                <a:gd name="T0" fmla="*/ 0 w 21600"/>
                                <a:gd name="T1" fmla="*/ 0 h 21600"/>
                                <a:gd name="T2" fmla="*/ 0 w 21600"/>
                                <a:gd name="T3" fmla="*/ 0 h 21600"/>
                                <a:gd name="T4" fmla="*/ 0 w 21600"/>
                                <a:gd name="T5" fmla="*/ 0 h 21600"/>
                                <a:gd name="T6" fmla="*/ 0 w 21600"/>
                                <a:gd name="T7" fmla="*/ 0 h 21600"/>
                                <a:gd name="T8" fmla="*/ 0 60000 65536"/>
                                <a:gd name="T9" fmla="*/ 0 60000 65536"/>
                                <a:gd name="T10" fmla="*/ 0 60000 65536"/>
                                <a:gd name="T11" fmla="*/ 0 60000 65536"/>
                                <a:gd name="T12" fmla="*/ 3630 w 21600"/>
                                <a:gd name="T13" fmla="*/ 3600 h 21600"/>
                                <a:gd name="T14" fmla="*/ 17970 w 21600"/>
                                <a:gd name="T15" fmla="*/ 18000 h 21600"/>
                              </a:gdLst>
                              <a:ahLst/>
                              <a:cxnLst>
                                <a:cxn ang="T8">
                                  <a:pos x="T0" y="T1"/>
                                </a:cxn>
                                <a:cxn ang="T9">
                                  <a:pos x="T2" y="T3"/>
                                </a:cxn>
                                <a:cxn ang="T10">
                                  <a:pos x="T4" y="T5"/>
                                </a:cxn>
                                <a:cxn ang="T11">
                                  <a:pos x="T6" y="T7"/>
                                </a:cxn>
                              </a:cxnLst>
                              <a:rect l="T12" t="T13" r="T14" b="T15"/>
                              <a:pathLst>
                                <a:path w="21600" h="21600">
                                  <a:moveTo>
                                    <a:pt x="0" y="0"/>
                                  </a:moveTo>
                                  <a:lnTo>
                                    <a:pt x="3646" y="21600"/>
                                  </a:lnTo>
                                  <a:lnTo>
                                    <a:pt x="17954" y="21600"/>
                                  </a:lnTo>
                                  <a:lnTo>
                                    <a:pt x="21600" y="0"/>
                                  </a:lnTo>
                                  <a:lnTo>
                                    <a:pt x="0" y="0"/>
                                  </a:ln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cNvPr id="31" name="Group 30"/>
                          <wpg:cNvGrpSpPr>
                            <a:grpSpLocks/>
                          </wpg:cNvGrpSpPr>
                          <wpg:grpSpPr bwMode="auto">
                            <a:xfrm>
                              <a:off x="4865" y="2829"/>
                              <a:ext cx="342" cy="368"/>
                              <a:chOff x="4761" y="2754"/>
                              <a:chExt cx="446" cy="443"/>
                            </a:xfrm>
                          </wpg:grpSpPr>
                          <wps:wsp>
                            <wps:cNvPr id="32" name="Line 31"/>
                            <wps:cNvCnPr>
                              <a:cxnSpLocks noChangeShapeType="1"/>
                            </wps:cNvCnPr>
                            <wps:spPr bwMode="auto">
                              <a:xfrm>
                                <a:off x="4761" y="2754"/>
                                <a:ext cx="312" cy="31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 name="Line 32"/>
                            <wps:cNvCnPr>
                              <a:cxnSpLocks noChangeShapeType="1"/>
                            </wps:cNvCnPr>
                            <wps:spPr bwMode="auto">
                              <a:xfrm flipH="1">
                                <a:off x="4941" y="2931"/>
                                <a:ext cx="266" cy="26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34" name="Freeform 33"/>
                        <wps:cNvSpPr>
                          <a:spLocks/>
                        </wps:cNvSpPr>
                        <wps:spPr bwMode="auto">
                          <a:xfrm>
                            <a:off x="5231" y="6491"/>
                            <a:ext cx="113" cy="2260"/>
                          </a:xfrm>
                          <a:custGeom>
                            <a:avLst/>
                            <a:gdLst>
                              <a:gd name="T0" fmla="*/ 0 w 113"/>
                              <a:gd name="T1" fmla="*/ 0 h 2260"/>
                              <a:gd name="T2" fmla="*/ 113 w 113"/>
                              <a:gd name="T3" fmla="*/ 226 h 2260"/>
                              <a:gd name="T4" fmla="*/ 0 w 113"/>
                              <a:gd name="T5" fmla="*/ 452 h 2260"/>
                              <a:gd name="T6" fmla="*/ 113 w 113"/>
                              <a:gd name="T7" fmla="*/ 678 h 2260"/>
                              <a:gd name="T8" fmla="*/ 0 w 113"/>
                              <a:gd name="T9" fmla="*/ 904 h 2260"/>
                              <a:gd name="T10" fmla="*/ 113 w 113"/>
                              <a:gd name="T11" fmla="*/ 1130 h 2260"/>
                              <a:gd name="T12" fmla="*/ 0 w 113"/>
                              <a:gd name="T13" fmla="*/ 1356 h 2260"/>
                              <a:gd name="T14" fmla="*/ 113 w 113"/>
                              <a:gd name="T15" fmla="*/ 1582 h 2260"/>
                              <a:gd name="T16" fmla="*/ 0 w 113"/>
                              <a:gd name="T17" fmla="*/ 1808 h 2260"/>
                              <a:gd name="T18" fmla="*/ 113 w 113"/>
                              <a:gd name="T19" fmla="*/ 2034 h 2260"/>
                              <a:gd name="T20" fmla="*/ 0 w 113"/>
                              <a:gd name="T21" fmla="*/ 2260 h 226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113" h="2260">
                                <a:moveTo>
                                  <a:pt x="0" y="0"/>
                                </a:moveTo>
                                <a:cubicBezTo>
                                  <a:pt x="56" y="75"/>
                                  <a:pt x="113" y="151"/>
                                  <a:pt x="113" y="226"/>
                                </a:cubicBezTo>
                                <a:cubicBezTo>
                                  <a:pt x="113" y="301"/>
                                  <a:pt x="0" y="377"/>
                                  <a:pt x="0" y="452"/>
                                </a:cubicBezTo>
                                <a:cubicBezTo>
                                  <a:pt x="0" y="527"/>
                                  <a:pt x="113" y="603"/>
                                  <a:pt x="113" y="678"/>
                                </a:cubicBezTo>
                                <a:cubicBezTo>
                                  <a:pt x="113" y="753"/>
                                  <a:pt x="0" y="829"/>
                                  <a:pt x="0" y="904"/>
                                </a:cubicBezTo>
                                <a:cubicBezTo>
                                  <a:pt x="0" y="979"/>
                                  <a:pt x="113" y="1055"/>
                                  <a:pt x="113" y="1130"/>
                                </a:cubicBezTo>
                                <a:cubicBezTo>
                                  <a:pt x="113" y="1205"/>
                                  <a:pt x="0" y="1281"/>
                                  <a:pt x="0" y="1356"/>
                                </a:cubicBezTo>
                                <a:cubicBezTo>
                                  <a:pt x="0" y="1431"/>
                                  <a:pt x="113" y="1507"/>
                                  <a:pt x="113" y="1582"/>
                                </a:cubicBezTo>
                                <a:cubicBezTo>
                                  <a:pt x="113" y="1657"/>
                                  <a:pt x="0" y="1733"/>
                                  <a:pt x="0" y="1808"/>
                                </a:cubicBezTo>
                                <a:cubicBezTo>
                                  <a:pt x="0" y="1883"/>
                                  <a:pt x="113" y="1959"/>
                                  <a:pt x="113" y="2034"/>
                                </a:cubicBezTo>
                                <a:cubicBezTo>
                                  <a:pt x="113" y="2109"/>
                                  <a:pt x="56" y="2184"/>
                                  <a:pt x="0" y="226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 name="Freeform 34"/>
                        <wps:cNvSpPr>
                          <a:spLocks/>
                        </wps:cNvSpPr>
                        <wps:spPr bwMode="auto">
                          <a:xfrm>
                            <a:off x="4553" y="6830"/>
                            <a:ext cx="452" cy="678"/>
                          </a:xfrm>
                          <a:custGeom>
                            <a:avLst/>
                            <a:gdLst>
                              <a:gd name="T0" fmla="*/ 0 w 452"/>
                              <a:gd name="T1" fmla="*/ 0 h 678"/>
                              <a:gd name="T2" fmla="*/ 339 w 452"/>
                              <a:gd name="T3" fmla="*/ 0 h 678"/>
                              <a:gd name="T4" fmla="*/ 339 w 452"/>
                              <a:gd name="T5" fmla="*/ 339 h 678"/>
                              <a:gd name="T6" fmla="*/ 452 w 452"/>
                              <a:gd name="T7" fmla="*/ 678 h 678"/>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452" h="678">
                                <a:moveTo>
                                  <a:pt x="0" y="0"/>
                                </a:moveTo>
                                <a:lnTo>
                                  <a:pt x="339" y="0"/>
                                </a:lnTo>
                                <a:lnTo>
                                  <a:pt x="339" y="339"/>
                                </a:lnTo>
                                <a:lnTo>
                                  <a:pt x="452" y="678"/>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 name="Freeform 35"/>
                        <wps:cNvSpPr>
                          <a:spLocks/>
                        </wps:cNvSpPr>
                        <wps:spPr bwMode="auto">
                          <a:xfrm>
                            <a:off x="5570" y="6830"/>
                            <a:ext cx="339" cy="678"/>
                          </a:xfrm>
                          <a:custGeom>
                            <a:avLst/>
                            <a:gdLst>
                              <a:gd name="T0" fmla="*/ 339 w 339"/>
                              <a:gd name="T1" fmla="*/ 0 h 678"/>
                              <a:gd name="T2" fmla="*/ 0 w 339"/>
                              <a:gd name="T3" fmla="*/ 0 h 678"/>
                              <a:gd name="T4" fmla="*/ 0 w 339"/>
                              <a:gd name="T5" fmla="*/ 339 h 678"/>
                              <a:gd name="T6" fmla="*/ 226 w 339"/>
                              <a:gd name="T7" fmla="*/ 678 h 678"/>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39" h="678">
                                <a:moveTo>
                                  <a:pt x="339" y="0"/>
                                </a:moveTo>
                                <a:lnTo>
                                  <a:pt x="0" y="0"/>
                                </a:lnTo>
                                <a:lnTo>
                                  <a:pt x="0" y="339"/>
                                </a:lnTo>
                                <a:lnTo>
                                  <a:pt x="226" y="678"/>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 name="Freeform 36"/>
                        <wps:cNvSpPr>
                          <a:spLocks/>
                        </wps:cNvSpPr>
                        <wps:spPr bwMode="auto">
                          <a:xfrm>
                            <a:off x="6587" y="6830"/>
                            <a:ext cx="452" cy="791"/>
                          </a:xfrm>
                          <a:custGeom>
                            <a:avLst/>
                            <a:gdLst>
                              <a:gd name="T0" fmla="*/ 452 w 452"/>
                              <a:gd name="T1" fmla="*/ 0 h 791"/>
                              <a:gd name="T2" fmla="*/ 113 w 452"/>
                              <a:gd name="T3" fmla="*/ 0 h 791"/>
                              <a:gd name="T4" fmla="*/ 113 w 452"/>
                              <a:gd name="T5" fmla="*/ 226 h 791"/>
                              <a:gd name="T6" fmla="*/ 0 w 452"/>
                              <a:gd name="T7" fmla="*/ 791 h 79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452" h="791">
                                <a:moveTo>
                                  <a:pt x="452" y="0"/>
                                </a:moveTo>
                                <a:lnTo>
                                  <a:pt x="113" y="0"/>
                                </a:lnTo>
                                <a:lnTo>
                                  <a:pt x="113" y="226"/>
                                </a:lnTo>
                                <a:lnTo>
                                  <a:pt x="0" y="791"/>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 name="Freeform 37"/>
                        <wps:cNvSpPr>
                          <a:spLocks/>
                        </wps:cNvSpPr>
                        <wps:spPr bwMode="auto">
                          <a:xfrm>
                            <a:off x="7265" y="6830"/>
                            <a:ext cx="452" cy="678"/>
                          </a:xfrm>
                          <a:custGeom>
                            <a:avLst/>
                            <a:gdLst>
                              <a:gd name="T0" fmla="*/ 452 w 452"/>
                              <a:gd name="T1" fmla="*/ 0 h 678"/>
                              <a:gd name="T2" fmla="*/ 226 w 452"/>
                              <a:gd name="T3" fmla="*/ 0 h 678"/>
                              <a:gd name="T4" fmla="*/ 226 w 452"/>
                              <a:gd name="T5" fmla="*/ 339 h 678"/>
                              <a:gd name="T6" fmla="*/ 0 w 452"/>
                              <a:gd name="T7" fmla="*/ 678 h 678"/>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452" h="678">
                                <a:moveTo>
                                  <a:pt x="452" y="0"/>
                                </a:moveTo>
                                <a:lnTo>
                                  <a:pt x="226" y="0"/>
                                </a:lnTo>
                                <a:lnTo>
                                  <a:pt x="226" y="339"/>
                                </a:lnTo>
                                <a:lnTo>
                                  <a:pt x="0" y="678"/>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 name="Freeform 38"/>
                        <wps:cNvSpPr>
                          <a:spLocks/>
                        </wps:cNvSpPr>
                        <wps:spPr bwMode="auto">
                          <a:xfrm>
                            <a:off x="8169" y="6830"/>
                            <a:ext cx="565" cy="791"/>
                          </a:xfrm>
                          <a:custGeom>
                            <a:avLst/>
                            <a:gdLst>
                              <a:gd name="T0" fmla="*/ 565 w 565"/>
                              <a:gd name="T1" fmla="*/ 0 h 791"/>
                              <a:gd name="T2" fmla="*/ 226 w 565"/>
                              <a:gd name="T3" fmla="*/ 0 h 791"/>
                              <a:gd name="T4" fmla="*/ 226 w 565"/>
                              <a:gd name="T5" fmla="*/ 339 h 791"/>
                              <a:gd name="T6" fmla="*/ 0 w 565"/>
                              <a:gd name="T7" fmla="*/ 791 h 79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565" h="791">
                                <a:moveTo>
                                  <a:pt x="565" y="0"/>
                                </a:moveTo>
                                <a:lnTo>
                                  <a:pt x="226" y="0"/>
                                </a:lnTo>
                                <a:lnTo>
                                  <a:pt x="226" y="339"/>
                                </a:lnTo>
                                <a:lnTo>
                                  <a:pt x="0" y="791"/>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 name="Freeform 39"/>
                        <wps:cNvSpPr>
                          <a:spLocks/>
                        </wps:cNvSpPr>
                        <wps:spPr bwMode="auto">
                          <a:xfrm>
                            <a:off x="10429" y="7621"/>
                            <a:ext cx="226" cy="1356"/>
                          </a:xfrm>
                          <a:custGeom>
                            <a:avLst/>
                            <a:gdLst>
                              <a:gd name="T0" fmla="*/ 0 w 226"/>
                              <a:gd name="T1" fmla="*/ 0 h 1356"/>
                              <a:gd name="T2" fmla="*/ 226 w 226"/>
                              <a:gd name="T3" fmla="*/ 452 h 1356"/>
                              <a:gd name="T4" fmla="*/ 226 w 226"/>
                              <a:gd name="T5" fmla="*/ 1356 h 1356"/>
                              <a:gd name="T6" fmla="*/ 0 60000 65536"/>
                              <a:gd name="T7" fmla="*/ 0 60000 65536"/>
                              <a:gd name="T8" fmla="*/ 0 60000 65536"/>
                            </a:gdLst>
                            <a:ahLst/>
                            <a:cxnLst>
                              <a:cxn ang="T6">
                                <a:pos x="T0" y="T1"/>
                              </a:cxn>
                              <a:cxn ang="T7">
                                <a:pos x="T2" y="T3"/>
                              </a:cxn>
                              <a:cxn ang="T8">
                                <a:pos x="T4" y="T5"/>
                              </a:cxn>
                            </a:cxnLst>
                            <a:rect l="0" t="0" r="r" b="b"/>
                            <a:pathLst>
                              <a:path w="226" h="1356">
                                <a:moveTo>
                                  <a:pt x="0" y="0"/>
                                </a:moveTo>
                                <a:lnTo>
                                  <a:pt x="226" y="452"/>
                                </a:lnTo>
                                <a:lnTo>
                                  <a:pt x="226" y="1356"/>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41" name="Group 40"/>
                        <wpg:cNvGrpSpPr>
                          <a:grpSpLocks/>
                        </wpg:cNvGrpSpPr>
                        <wpg:grpSpPr bwMode="auto">
                          <a:xfrm>
                            <a:off x="3578" y="7621"/>
                            <a:ext cx="1540" cy="1469"/>
                            <a:chOff x="3578" y="7621"/>
                            <a:chExt cx="1540" cy="1469"/>
                          </a:xfrm>
                        </wpg:grpSpPr>
                        <wps:wsp>
                          <wps:cNvPr id="42" name="Line 41"/>
                          <wps:cNvCnPr>
                            <a:cxnSpLocks noChangeShapeType="1"/>
                          </wps:cNvCnPr>
                          <wps:spPr bwMode="auto">
                            <a:xfrm>
                              <a:off x="3578" y="8006"/>
                              <a:ext cx="0" cy="90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3" name="Freeform 42"/>
                          <wps:cNvSpPr>
                            <a:spLocks/>
                          </wps:cNvSpPr>
                          <wps:spPr bwMode="auto">
                            <a:xfrm>
                              <a:off x="3578" y="7642"/>
                              <a:ext cx="552" cy="364"/>
                            </a:xfrm>
                            <a:custGeom>
                              <a:avLst/>
                              <a:gdLst>
                                <a:gd name="T0" fmla="*/ 0 w 552"/>
                                <a:gd name="T1" fmla="*/ 364 h 364"/>
                                <a:gd name="T2" fmla="*/ 135 w 552"/>
                                <a:gd name="T3" fmla="*/ 60 h 364"/>
                                <a:gd name="T4" fmla="*/ 552 w 552"/>
                                <a:gd name="T5" fmla="*/ 3 h 364"/>
                                <a:gd name="T6" fmla="*/ 0 60000 65536"/>
                                <a:gd name="T7" fmla="*/ 0 60000 65536"/>
                                <a:gd name="T8" fmla="*/ 0 60000 65536"/>
                              </a:gdLst>
                              <a:ahLst/>
                              <a:cxnLst>
                                <a:cxn ang="T6">
                                  <a:pos x="T0" y="T1"/>
                                </a:cxn>
                                <a:cxn ang="T7">
                                  <a:pos x="T2" y="T3"/>
                                </a:cxn>
                                <a:cxn ang="T8">
                                  <a:pos x="T4" y="T5"/>
                                </a:cxn>
                              </a:cxnLst>
                              <a:rect l="0" t="0" r="r" b="b"/>
                              <a:pathLst>
                                <a:path w="552" h="364">
                                  <a:moveTo>
                                    <a:pt x="0" y="364"/>
                                  </a:moveTo>
                                  <a:cubicBezTo>
                                    <a:pt x="22" y="313"/>
                                    <a:pt x="43" y="120"/>
                                    <a:pt x="135" y="60"/>
                                  </a:cubicBezTo>
                                  <a:cubicBezTo>
                                    <a:pt x="227" y="0"/>
                                    <a:pt x="465" y="15"/>
                                    <a:pt x="552" y="3"/>
                                  </a:cubicBez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 name="Line 43"/>
                          <wps:cNvCnPr>
                            <a:cxnSpLocks noChangeShapeType="1"/>
                          </wps:cNvCnPr>
                          <wps:spPr bwMode="auto">
                            <a:xfrm>
                              <a:off x="4118" y="7646"/>
                              <a:ext cx="9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5" name="Freeform 44"/>
                          <wps:cNvSpPr>
                            <a:spLocks/>
                          </wps:cNvSpPr>
                          <wps:spPr bwMode="auto">
                            <a:xfrm>
                              <a:off x="4327" y="7621"/>
                              <a:ext cx="226" cy="1469"/>
                            </a:xfrm>
                            <a:custGeom>
                              <a:avLst/>
                              <a:gdLst>
                                <a:gd name="T0" fmla="*/ 0 w 226"/>
                                <a:gd name="T1" fmla="*/ 0 h 1469"/>
                                <a:gd name="T2" fmla="*/ 226 w 226"/>
                                <a:gd name="T3" fmla="*/ 452 h 1469"/>
                                <a:gd name="T4" fmla="*/ 226 w 226"/>
                                <a:gd name="T5" fmla="*/ 1469 h 1469"/>
                                <a:gd name="T6" fmla="*/ 0 60000 65536"/>
                                <a:gd name="T7" fmla="*/ 0 60000 65536"/>
                                <a:gd name="T8" fmla="*/ 0 60000 65536"/>
                              </a:gdLst>
                              <a:ahLst/>
                              <a:cxnLst>
                                <a:cxn ang="T6">
                                  <a:pos x="T0" y="T1"/>
                                </a:cxn>
                                <a:cxn ang="T7">
                                  <a:pos x="T2" y="T3"/>
                                </a:cxn>
                                <a:cxn ang="T8">
                                  <a:pos x="T4" y="T5"/>
                                </a:cxn>
                              </a:cxnLst>
                              <a:rect l="0" t="0" r="r" b="b"/>
                              <a:pathLst>
                                <a:path w="226" h="1469">
                                  <a:moveTo>
                                    <a:pt x="0" y="0"/>
                                  </a:moveTo>
                                  <a:lnTo>
                                    <a:pt x="226" y="452"/>
                                  </a:lnTo>
                                  <a:lnTo>
                                    <a:pt x="226" y="1469"/>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 name="Text Box 45"/>
                          <wps:cNvSpPr txBox="1">
                            <a:spLocks noChangeArrowheads="1"/>
                          </wps:cNvSpPr>
                          <wps:spPr bwMode="auto">
                            <a:xfrm>
                              <a:off x="4101" y="8186"/>
                              <a:ext cx="1017" cy="7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B338FF" w14:textId="77777777" w:rsidR="00372E48" w:rsidRDefault="00372E48" w:rsidP="00372E48">
                                <w:pPr>
                                  <w:ind w:right="-100"/>
                                </w:pPr>
                                <w:r>
                                  <w:sym w:font="Symbol" w:char="F0C6"/>
                                </w:r>
                              </w:p>
                              <w:p w14:paraId="1C9E6E2C" w14:textId="77777777" w:rsidR="00372E48" w:rsidRDefault="00372E48" w:rsidP="00372E48">
                                <w:pPr>
                                  <w:ind w:right="-100"/>
                                  <w:rPr>
                                    <w:lang w:val="en-US"/>
                                  </w:rPr>
                                </w:pPr>
                                <w:r>
                                  <w:rPr>
                                    <w:lang w:val="en-US"/>
                                  </w:rPr>
                                  <w:t>PP-R</w:t>
                                </w:r>
                              </w:p>
                            </w:txbxContent>
                          </wps:txbx>
                          <wps:bodyPr rot="0" vert="vert270" wrap="square" lIns="91440" tIns="45720" rIns="91440" bIns="45720" anchor="t" anchorCtr="0" upright="1">
                            <a:noAutofit/>
                          </wps:bodyPr>
                        </wps:wsp>
                      </wpg:grpSp>
                      <wps:wsp>
                        <wps:cNvPr id="47" name="Text Box 46"/>
                        <wps:cNvSpPr txBox="1">
                          <a:spLocks noChangeArrowheads="1"/>
                        </wps:cNvSpPr>
                        <wps:spPr bwMode="auto">
                          <a:xfrm>
                            <a:off x="10203" y="8186"/>
                            <a:ext cx="1017" cy="7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44165A" w14:textId="77777777" w:rsidR="00372E48" w:rsidRDefault="00372E48" w:rsidP="00372E48">
                              <w:pPr>
                                <w:ind w:right="-100"/>
                              </w:pPr>
                              <w:r>
                                <w:sym w:font="Symbol" w:char="F0C6"/>
                              </w:r>
                            </w:p>
                            <w:p w14:paraId="761A6564" w14:textId="77777777" w:rsidR="00372E48" w:rsidRDefault="00372E48" w:rsidP="00372E48">
                              <w:pPr>
                                <w:ind w:right="-100"/>
                                <w:rPr>
                                  <w:lang w:val="en-US"/>
                                </w:rPr>
                              </w:pPr>
                              <w:r>
                                <w:rPr>
                                  <w:lang w:val="en-US"/>
                                </w:rPr>
                                <w:t>PP-R</w:t>
                              </w:r>
                            </w:p>
                          </w:txbxContent>
                        </wps:txbx>
                        <wps:bodyPr rot="0" vert="vert270" wrap="square" lIns="91440" tIns="45720" rIns="91440" bIns="45720" anchor="t" anchorCtr="0" upright="1">
                          <a:noAutofit/>
                        </wps:bodyPr>
                      </wps:wsp>
                      <wps:wsp>
                        <wps:cNvPr id="48" name="Text Box 47"/>
                        <wps:cNvSpPr txBox="1">
                          <a:spLocks noChangeArrowheads="1"/>
                        </wps:cNvSpPr>
                        <wps:spPr bwMode="auto">
                          <a:xfrm>
                            <a:off x="4553" y="6378"/>
                            <a:ext cx="452" cy="4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0422EA" w14:textId="77777777" w:rsidR="00372E48" w:rsidRDefault="00372E48" w:rsidP="00372E48">
                              <w:pPr>
                                <w:rPr>
                                  <w:lang w:val="en-US"/>
                                </w:rPr>
                              </w:pPr>
                              <w:r>
                                <w:rPr>
                                  <w:lang w:val="en-US"/>
                                </w:rPr>
                                <w:t>1</w:t>
                              </w:r>
                            </w:p>
                          </w:txbxContent>
                        </wps:txbx>
                        <wps:bodyPr rot="0" vert="horz" wrap="square" lIns="91440" tIns="45720" rIns="91440" bIns="45720" anchor="t" anchorCtr="0" upright="1">
                          <a:noAutofit/>
                        </wps:bodyPr>
                      </wps:wsp>
                      <wps:wsp>
                        <wps:cNvPr id="49" name="Text Box 48"/>
                        <wps:cNvSpPr txBox="1">
                          <a:spLocks noChangeArrowheads="1"/>
                        </wps:cNvSpPr>
                        <wps:spPr bwMode="auto">
                          <a:xfrm>
                            <a:off x="5570" y="6378"/>
                            <a:ext cx="452" cy="4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1D0555" w14:textId="77777777" w:rsidR="00372E48" w:rsidRDefault="00372E48" w:rsidP="00372E48">
                              <w:pPr>
                                <w:rPr>
                                  <w:lang w:val="en-US"/>
                                </w:rPr>
                              </w:pPr>
                              <w:r>
                                <w:rPr>
                                  <w:lang w:val="en-US"/>
                                </w:rPr>
                                <w:t>2</w:t>
                              </w:r>
                            </w:p>
                          </w:txbxContent>
                        </wps:txbx>
                        <wps:bodyPr rot="0" vert="horz" wrap="square" lIns="91440" tIns="45720" rIns="91440" bIns="45720" anchor="t" anchorCtr="0" upright="1">
                          <a:noAutofit/>
                        </wps:bodyPr>
                      </wps:wsp>
                      <wps:wsp>
                        <wps:cNvPr id="50" name="Text Box 49"/>
                        <wps:cNvSpPr txBox="1">
                          <a:spLocks noChangeArrowheads="1"/>
                        </wps:cNvSpPr>
                        <wps:spPr bwMode="auto">
                          <a:xfrm>
                            <a:off x="6700" y="6378"/>
                            <a:ext cx="452" cy="4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6BA3F2" w14:textId="77777777" w:rsidR="00372E48" w:rsidRDefault="00372E48" w:rsidP="00372E48">
                              <w:pPr>
                                <w:rPr>
                                  <w:lang w:val="en-US"/>
                                </w:rPr>
                              </w:pPr>
                              <w:r>
                                <w:rPr>
                                  <w:lang w:val="en-US"/>
                                </w:rPr>
                                <w:t>3</w:t>
                              </w:r>
                            </w:p>
                          </w:txbxContent>
                        </wps:txbx>
                        <wps:bodyPr rot="0" vert="horz" wrap="square" lIns="91440" tIns="45720" rIns="91440" bIns="45720" anchor="t" anchorCtr="0" upright="1">
                          <a:noAutofit/>
                        </wps:bodyPr>
                      </wps:wsp>
                      <wps:wsp>
                        <wps:cNvPr id="51" name="Text Box 50"/>
                        <wps:cNvSpPr txBox="1">
                          <a:spLocks noChangeArrowheads="1"/>
                        </wps:cNvSpPr>
                        <wps:spPr bwMode="auto">
                          <a:xfrm>
                            <a:off x="7491" y="6378"/>
                            <a:ext cx="452" cy="4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AF8229" w14:textId="77777777" w:rsidR="00372E48" w:rsidRDefault="00372E48" w:rsidP="00372E48">
                              <w:pPr>
                                <w:rPr>
                                  <w:lang w:val="en-US"/>
                                </w:rPr>
                              </w:pPr>
                              <w:r>
                                <w:rPr>
                                  <w:lang w:val="en-US"/>
                                </w:rPr>
                                <w:t>4</w:t>
                              </w:r>
                            </w:p>
                          </w:txbxContent>
                        </wps:txbx>
                        <wps:bodyPr rot="0" vert="horz" wrap="square" lIns="91440" tIns="45720" rIns="91440" bIns="45720" anchor="t" anchorCtr="0" upright="1">
                          <a:noAutofit/>
                        </wps:bodyPr>
                      </wps:wsp>
                      <wps:wsp>
                        <wps:cNvPr id="52" name="Text Box 51"/>
                        <wps:cNvSpPr txBox="1">
                          <a:spLocks noChangeArrowheads="1"/>
                        </wps:cNvSpPr>
                        <wps:spPr bwMode="auto">
                          <a:xfrm>
                            <a:off x="8395" y="6378"/>
                            <a:ext cx="452" cy="4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93CF21" w14:textId="77777777" w:rsidR="00372E48" w:rsidRDefault="00372E48" w:rsidP="00372E48">
                              <w:r>
                                <w:rPr>
                                  <w:lang w:val="en-US"/>
                                </w:rPr>
                                <w:t>3</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187221B" id="Группа 3" o:spid="_x0000_s1028" style="position:absolute;margin-left:49.55pt;margin-top:2.2pt;width:382.1pt;height:135.6pt;z-index:251659264" coordorigin="3578,6378" coordsize="7642,27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6NlJxIAACSXAAAOAAAAZHJzL2Uyb0RvYy54bWzsXV1uI8cRfg+QOwz4GMAW558UrDXstdcJ&#10;sEmMWDnAiKRExhSHGXKXWj8FyBFykdwgV7BvlK+q/2e6KUoiudIubWBFcnqqu6uqq76qrp756uu7&#10;23n0ftKsZvXiohd/2e9Fk8WoHs8WNxe9v1+++WLQi1brajGu5vVictH7MFn1vn71+999tVmeT5J6&#10;Ws/HkyYCkcXqfLO86E3X6+X52dlqNJ3cVqsv6+VkgYvXdXNbrfG1uTkbN9UG1G/nZ0m/X5xt6ma8&#10;bOrRZLXCr9+Ji71XTP/6ejJa//X6ejVZR/OLHsa25n8b/veK/j179VV1ftNUy+lsJIdRPWIUt9Vs&#10;gU41qe+qdRW9a2YdUrezUVOv6uv1l6P69qy+vp6NJjwHzCbut2bzQ1O/W/Jcbs43N0vNJrC2xadH&#10;kx395f2PTTQbX/TSXrSobiGiX//z279++/ev/8P//41S4tBmeXOOhj80y5+WPzZimvj4th79vMLl&#10;s/Z1+n4jGkdXmz/XY1Ct3q1r5tDddXNLJDD36I4F8UELYnK3jkb4MRvkSVFCXiNci8skiRMpqtEU&#10;8qT70ryEauFykeIDi3E0/V7eXxZZIm5Oyjihq2fVueiYBysHJ2bGX/QkJTcyxQ2WweHZkPdjMZ0y&#10;KwoxHcWMEnNnRqRFmwlZWcTMBHAo6zChdV+QBVh5K6Ncq6cp10/TajlhnV2Rzkh25oqd30ANuEnE&#10;490suZVSq5XQqWhRv55Wi5vJN01Tb6aTaoxBxSxG5wb6soJG+pUsamos9zyL07zfZ9WTKufhmuI1&#10;sdjmteZZdb5sVusfJvVtRB8ueutmhhHOaarVefX+7WrN62IsF1E1/kcvur6dw5i8r+ZRHqeDodRD&#10;2RikFUm6c1XPZ+M3s/mcvzQ3V6/nTYRbL3pv+D95s9Nsvog2F71hnuQ8CufayibR5/98JG5na9jf&#10;+ez2ojfQjapz4vn3izEvq3U1m4vPGPJ8wetd8J0Wzer8qh5/gAyY2+AenAHYM62bX3rRBob1orf6&#10;57uqmfSi+Z8WkOMwzjI0W/OXLGftbuwrV/aVajECKbC7F4mPr9fCer9bNrObKXqKee6LmjTrerYW&#10;9kiNSg4W+i3GenBFL7qKnhPfHb2FtPev6F/kyaA/TAU7pKbncdK2DydN//Q13fg44da8Hq5Umio8&#10;HDudtiMnPLMvR18Mh4/wcEWZtTXYcvPPyMNhbgI+/Q2Ykz1DVB564ZOrkCvdwye10tv4IezTGgzd&#10;+DOBmk4+6pPzUUOlqm9ni0nE4Fm6p9cLAe9HdwsJ7zUUY9B2+WEJKO8gMXHLPUjsej5b/lG56n1q&#10;7Bwz2Kaxi5ogFcOYPYAlhGMSEz0cHylcwlBkJwMdAyUJkyIsNOPHg1roLJcWOhm0YhCNi8mYMDt1&#10;IFYgcBUxSD/txCDt+7TtMRwgjSP1OTg0izFMwU/We7AXEzms4tsGWrMpHUo2KQMdD2TQwSPSLDLx&#10;gQw5Hqzs8bCfi8jnMaHB3rRdpwMEGjFRIUJzR8MhIRbJ4bINRTpoK2tHCh4V795lQIiWnrxPy+9j&#10;qLhO4ggV59TH8VS8yybFXKngbRZ9Qip+DAOmk1JCujI3xxmUA3lu24CFpauXwCdrwI4hXZ0jE9K1&#10;82PHlG6Zf2buydhpmcq2wmXro+W2dJJHALNYZngO57bKgYqdO8gsBv4SKcuu30IavO3tLL/VvjHo&#10;uGQyv+O9WxmE+OApBM98lIMRSUXaLngoGzgbad34YDboyF9qgwz796wNIr/6Rdwvh2WZDznokZHU&#10;NrYoaNnligcKWcrRui/IlGMYRjdexT7JUXF72O25606z6ARqmrFvN9O/M0TWy47KZJR7AjXYjSFF&#10;h1o5wdseo7IjrF3afrCkK5IHHyEg+axBzVGyK4mO5Rm+QvDHtNLlQG10dbMridrTVetJVSCo1PYL&#10;T6/Y+PU4otZZhjfNZEK1ORGkb8Td2s0nIyaXvLhCX8Lb9lbIOezfn63JsZkszKQS6+id2KgnQrzX&#10;jsvYyBq3t+gv4XnEDv0fzqJ+tIkojJVtpdG6hPmymkwj2RuRU02g97oJKPjpgGNOIy8lhPe6UYAO&#10;YkTdBLnVyEsH4YluFBwRwLtuhFn5KQHa6kb9qKACgajI81Rmhw0TANF2a0hJ7R1burxvdQ63qCVa&#10;TSFaFhz2LaSU8QkFAyiUuhwwVF7WK6oaIpkjRoBchc6gGSmHaS2AtWoN2VJrTrSgx05rzIZuV80h&#10;QGrO4aC3udicV80hJ2rO8YJqLv7KSdB+XLtwrelFKFy7Eoq6rNY0dx4DPlI1CClxNKW6FzG22/r9&#10;5LLmFutWvRX6MldH765mo28nv9hth4JbquxoyQS4A4xbl2S1fhaLiObhUHS/ufckYg2DkdYQU4F/&#10;Wj+KsexEXQw+UxsWskskxInruUj/K+pqUsaa2ONFd8RpBmOa5TwGY2mez07T86/EcT1WIL2Q6Gyn&#10;iKuTg5ciDotwlkVnCbQH0Btgw2xblqV9I9TGX4h4DDSuU4zGcdtpxv057i5LdKJGZRbMUjs5bhEi&#10;XZ4ct+2KT4775LgNbolPjvszKaFN9PaKyCTY9bOH3wgz3rybSdC+vB1yfpKZhBAua237QFyIpQ5Z&#10;l5SXKCwi0F72c84zVOcKTZSEEvmQSFwwPoQDUSdEULeHoeK2xFOY1Lnxo+IyvYVkikeTY1aPovBL&#10;bhRmmTxMYziMgIk4TKVcImhWeK2l9afq0c/ihEOit+MsZbX35FpRhK4gfdJhHgICcrvTOr5TtJRV&#10;lxtSPH9S1h6W7ud9HCcFB0RwZQ6eQYHZYR365Bm26kucYiztrXqPT+oY2iRhrdYOiTJpJs/0oIx2&#10;EiNtSrO1E9ZuXnUaeRvZWW3KRXsb2VltyiB7G8FBWwnfACU7rx2kZIfHwTHZee0gpeeb13YEZQsh&#10;LdLgnGNbELCBwXnjkKgRRoxKkjBJWyKwpi5N6Obnk32/pDJlHDS8JDbj8OElcRE5+EtR9yVyw60s&#10;vFgJlIcXn2gFmly7neZWfspcnS/sHHxaZGKfQC8uMF81UX9lbrsconaPEa9a98G2coDAdWoAipb6&#10;6xukujaa16uJ8K/3Jsad6gXnVOrpYCu0ab2Pg62BUA2HQaX3Eyl0eEP2fHsuTbOx2aCA4aCYayDc&#10;rAnVUnUkP1WozURq+hi7rtMwpWgZ6T8FIFmm9uE+WgI9hSWwylnAX4MkDp+aMMBXs0mBh5RsFEdp&#10;rccdwDq559bnL/PE1FEKG1IYeFu8dlHDgcQb+Y7GZUO1o0TnuRm+KUEneDoEC5o+CAscCMdfqKDt&#10;vUH783EUAO5TKIDeIINOmDXeCm2J/4+rbMkTss0wakU2bEk4JphBSzmhwiVXxI8OBIgoSDno0oKC&#10;DBhld3YbG4CCBNW2dAnZ4BNjpjjAQwqcdcIADyEbcmZ5EiBkRwHBMdlRQFEOAqTcMMA7ObuwZdjP&#10;AoScqpbgoOgAouYBWoW4TrZctyOE7uEVKYlugyechNjuIv6QCIFkLWr5IMR7lPibdqGR2bxH5BBi&#10;Pj3vxswgODJbAJTIDUgAVR6GWmBkVCKoeyQdDdFy+d+qPHLWhy2FrQVSlKfWfW9vactie0tXGtvG&#10;actkO01bKttb2pLZ2pKSMLvNnYziji23ymj3+BSFi2QWVUkWRgrLGy4PQxGK3RyDoOYKl3bqwyB1&#10;uzl0gJoH68Pkc3zUYCBeau7Uh9kb5Nh5salDctRcPWaoOxiRiVLUyWZRe3HoFhzr3uDuwJNZ4hvC&#10;03Wr58j28A3BCUMz7BmQeeEbglOGgjg3yDnHwUkDsds3kJmgHkR5spq0+PuUojsyxxTsk+Oj/kw0&#10;7wujzVW7ygxayOVvueBCyVxTP5ILoJHHuYQLMuSXP6NjCRVciu43954U5/YZE9hDTJGv7PwIZ7wz&#10;dcHgXGxftUdf9CUMcUcCD70zfcWIMndIiW510GlPCW57Z+qCzLBkfWqPPu7nfpnAle/cgxo/yicd&#10;YqLnOMFGXIf/5N937kASylTk4LIaZRSOgPVw4PR37kLfVOQOMdl1KTCzYp/8FUhg5w7ULQNHxrrb&#10;Ic6/WUxSv6t9XlrO99eeqpUT9x1icvUl8UAeg7VVSQHbVg/4em8a7FQf2nteT2pLgbPasd5BiiEz&#10;FMyz7S4Gwk6YnBgZVo71jAVU0fyjQz1prG2Y6qKqaSR7s5vYcCpNhwg6PHRctOulY8PcIB0b4VIj&#10;LyUb3GIs/hHZuFbEeZ657Qxpd0a0Try3Ffs6MV+nJQzH57OPAqOOXRT8i6x3c88pBl4YAFQkzYfg&#10;KbVBIYw2dIsXnvLO6qr667ai1vAqkIm6rv6KdjwmQDCpYbrdyfpDpi/tOZ04wtSx/ozHnHyeflAn&#10;6YVzhb6sgo+eJZWV1Sp5Ts8xJrXpWH9WT8r0GY16kvUnU7qJpBrbxv2B9p/SJx4qD7T+ASoPtv3A&#10;XP7xnGw/2apO1O7G4DJmD4bs8GR2fHxfhgLuzG4u43UnXBdjekIwzctii+3n61g1yqqbaNq112LZ&#10;qVbqmvprw3qp7NqiGw8gWlF0zUtYx6mCysnyv0TLD7vRxv2yhNlXEfZ4y1/kA3TltfwMJcjyl2L3&#10;B4r0JMsfxMdtyy/7s52DjfwRSftxdtv2e+jYyD9Ix7b+ZNinkYeSjfzJixC3ONw3541t2w8Kfjon&#10;3E/aF85OP0PbzwsDtp+0wof7+foOtl+lhLZbf9WK7Ps25C88idRU7SVO1v8lWn8Yhbb1Z/jioPs9&#10;4H6U/sLYbbf+e8L9O1t/2V/I+guk7bG2bevvoWNb/yAd2/oDc92f99nB+mMsfjon6/9irT/p11Os&#10;P9lzmvx2669a3Yf+hfWXOn+y/i/57SyUD2xbf96V2rf1H8SFSD12sz45+YU9Yn/QA0Ymqi2M/EDs&#10;L6y2h07b+nsQe9f6e+h0rb+HUhv7e+icsP+nmfchUVMRRQj783XLqofyPsqu79P6n7C/eMDui343&#10;F54y1bH+vOWzb+sf9zM6JQtdLQtRaWS2fFk7yfxbRR1Pyv0QRiai91h/1d128O8hZJt/ijSmkY9U&#10;1wN4SNkegIgEaLk+YEtZo+0JOnur9kS3xgKAdDtuwrr1dgIXhmsF3XK7+xLxbq0d2AkVcSsFMU4k&#10;+5+QWGfVg4Fl+fnwtZiRspv32VcZKGpEHMqaK3XRDfHhVC6z1w3TwPkvOkUi4K44/yUes3fIR3Xo&#10;t7J2DV9MD/xi4BtnAMdsrvQJMM995gRY905okLCZ5oTI0V4jRMfYBFP58TTgMaYiPciBDgnRWpXb&#10;yZpROJIrbb46GiS5O9TPjVZu5aknwJ7Na4SO8Ig8nDFsYwQI3Eh4byeAtCD5XcW8GpQgc1UVhrO/&#10;1LXWdqprfOSTAIgmd2L2UOz4ED3BGcv+bM/p7A6lHGl2KdkQgU9VeAjZAAGDoZC1S8gGCKl/QCdw&#10;cHkQcMBKB3BAogtjAylYaKRBB26trdoxZwCTosiWtU5WUEFRCPmiCt/6FfiAf9an3VyC7jdFXuys&#10;OnQymXDXx/JFNT0tJnSqKyCsyuBHAZGPZw2f/4NdyQ0e/D1+GfTfdsAs2aM54CxWL2qnBzOwGiu7&#10;TZ6XAY5C0CcHPBtNzjb1Q94HksEYtFK0EDj4vO8gPUtxRuW+GF0i1X14YE88bHtgOoxogLHx0rYD&#10;Bgl/sG87YBmja4xtSNkuOEjKdsE0nsCwTm74MG5Yx+gkv7AfVhbGeGG3ro3JwOvtHKMbRT+VthHb&#10;6H1ZL66omZ6UImznJfmkb+s71E61bGe0vsPvAGGsXavl23r082r/z+iL5UuBB3H7VcK4Arvr3wBr&#10;Rar3PVHSOVNFi0X/AIM9x5sduGabyrSF+1jfXd1FszHOaSqmXNXjDz82LWBFj8xLqGp701TLi97q&#10;n++qZtL72A93NKkOMZnD4yyIqa1NjHgsT3wcbYr7ONrHvvp5qpNGoC9InY4D1XW1lTFI7Wqr46iQ&#10;OYSXiiJusyNDPpLtkXGWAeB+MHukAa5XgaZ188szM0bH0R5drWG0p12tcRztMYd4nqP2aBd/0p5z&#10;85Zeel9A2321d3uPoz1FSYkBoPHiOWqPdukn7bG1R2+dadsDhXLTEMfRnpKeEPZstUd785P22NoD&#10;RNGyPeK5LUeHzoN0KLPrz9H2aG/+UrSHg7DNzZI35W4QHk5no++qdWV/57DzfJLU03o+njSv/g8A&#10;AP//AwBQSwMEFAAGAAgAAAAhAKg1/+vgAAAACAEAAA8AAABkcnMvZG93bnJldi54bWxMj0FrwkAU&#10;hO+F/oflFXqrmxhNNc2LiLQ9iVAtiLc1eSbB7NuQXZP477s9tcdhhplv0tWoG9FTZ2vDCOEkAEGc&#10;m6LmEuH78PGyAGGd4kI1hgnhThZW2eNDqpLCDPxF/d6VwpewTRRC5VybSGnzirSyE9MSe+9iOq2c&#10;l10pi04Nvlw3choEsdSqZr9QqZY2FeXX/U0jfA5qWEfhe7+9Xjb302G+O25DQnx+GtdvIByN7i8M&#10;v/geHTLPdDY3LqxoEJbL0CcRZjMQ3l7EUQTijDB9nccgs1T+P5D9AAAA//8DAFBLAQItABQABgAI&#10;AAAAIQC2gziS/gAAAOEBAAATAAAAAAAAAAAAAAAAAAAAAABbQ29udGVudF9UeXBlc10ueG1sUEsB&#10;Ai0AFAAGAAgAAAAhADj9If/WAAAAlAEAAAsAAAAAAAAAAAAAAAAALwEAAF9yZWxzLy5yZWxzUEsB&#10;Ai0AFAAGAAgAAAAhAINHo2UnEgAAJJcAAA4AAAAAAAAAAAAAAAAALgIAAGRycy9lMm9Eb2MueG1s&#10;UEsBAi0AFAAGAAgAAAAhAKg1/+vgAAAACAEAAA8AAAAAAAAAAAAAAAAAgRQAAGRycy9kb3ducmV2&#10;LnhtbFBLBQYAAAAABAAEAPMAAACOFQAAAAA=&#10;">
                <v:group id="Group 3" o:spid="_x0000_s1029" style="position:absolute;left:5018;top:7466;width:720;height:360" coordorigin="4761,2214" coordsize="7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4" o:spid="_x0000_s1030" type="#_x0000_t5" style="position:absolute;left:4761;top:2214;width:360;height:360;rotation:5912986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oLnwQAAANoAAAAPAAAAZHJzL2Rvd25yZXYueG1sRI9Bi8Iw&#10;FITvwv6H8ARvmiqoS9coIiy73rR2YY+P5tkWm5eSRFv/vREEj8PMfMOsNr1pxI2cry0rmE4SEMSF&#10;1TWXCvLT9/gThA/IGhvLpOBOHjbrj8EKU207PtItC6WIEPYpKqhCaFMpfVGRQT+xLXH0ztYZDFG6&#10;UmqHXYSbRs6SZCEN1hwXKmxpV1Fxya5GgTzsp8Xyssu2+37x5/L8/6cLVqnRsN9+gQjUh3f41f7V&#10;CubwvBJvgFw/AAAA//8DAFBLAQItABQABgAIAAAAIQDb4fbL7gAAAIUBAAATAAAAAAAAAAAAAAAA&#10;AAAAAABbQ29udGVudF9UeXBlc10ueG1sUEsBAi0AFAAGAAgAAAAhAFr0LFu/AAAAFQEAAAsAAAAA&#10;AAAAAAAAAAAAHwEAAF9yZWxzLy5yZWxzUEsBAi0AFAAGAAgAAAAhAEWOgufBAAAA2gAAAA8AAAAA&#10;AAAAAAAAAAAABwIAAGRycy9kb3ducmV2LnhtbFBLBQYAAAAAAwADALcAAAD1AgAAAAA=&#10;" adj="11100"/>
                  <v:shape id="AutoShape 5" o:spid="_x0000_s1031" type="#_x0000_t5" style="position:absolute;left:5121;top:2214;width:360;height:360;rotation:-576818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YNgxQAAANoAAAAPAAAAZHJzL2Rvd25yZXYueG1sRI9Ba8JA&#10;FITvBf/D8oTe6kYPKqmrFLVQKlSNLeT4yD6TYPZturuN6b/vFgSPw8x8wyxWvWlER87XlhWMRwkI&#10;4sLqmksFn6fXpzkIH5A1NpZJwS95WC0HDwtMtb3ykboslCJC2KeooAqhTaX0RUUG/ci2xNE7W2cw&#10;ROlKqR1eI9w0cpIkU2mw5rhQYUvriopL9mMUHHKT7ydfu6L72G/Xef4+O2++nVKPw/7lGUSgPtzD&#10;t/abVjCF/yvxBsjlHwAAAP//AwBQSwECLQAUAAYACAAAACEA2+H2y+4AAACFAQAAEwAAAAAAAAAA&#10;AAAAAAAAAAAAW0NvbnRlbnRfVHlwZXNdLnhtbFBLAQItABQABgAIAAAAIQBa9CxbvwAAABUBAAAL&#10;AAAAAAAAAAAAAAAAAB8BAABfcmVscy8ucmVsc1BLAQItABQABgAIAAAAIQDV6YNgxQAAANoAAAAP&#10;AAAAAAAAAAAAAAAAAAcCAABkcnMvZG93bnJldi54bWxQSwUGAAAAAAMAAwC3AAAA+QIAAAAA&#10;" adj="11100"/>
                </v:group>
                <v:group id="Group 6" o:spid="_x0000_s1032" style="position:absolute;left:6998;top:7466;width:720;height:360" coordorigin="6741,2214" coordsize="7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7" o:spid="_x0000_s1033" style="position:absolute;left:6741;top:2214;width:7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HvwAAANoAAAAPAAAAZHJzL2Rvd25yZXYueG1sRE9Ni8Iw&#10;EL0v+B/CCN7WVBcWraZFFBf3qPXibWzGttpMShO1+uvNQfD4eN/ztDO1uFHrKssKRsMIBHFudcWF&#10;gn22/p6AcB5ZY22ZFDzIQZr0vuYYa3vnLd12vhAhhF2MCkrvm1hKl5dk0A1tQxy4k20N+gDbQuoW&#10;7yHc1HIcRb/SYMWhocSGliXll93VKDhW4z0+t9lfZKbrH//fZefrYaXUoN8tZiA8df4jfrs3WkHY&#10;Gq6EGyCTFwAAAP//AwBQSwECLQAUAAYACAAAACEA2+H2y+4AAACFAQAAEwAAAAAAAAAAAAAAAAAA&#10;AAAAW0NvbnRlbnRfVHlwZXNdLnhtbFBLAQItABQABgAIAAAAIQBa9CxbvwAAABUBAAALAAAAAAAA&#10;AAAAAAAAAB8BAABfcmVscy8ucmVsc1BLAQItABQABgAIAAAAIQDAcf+HvwAAANoAAAAPAAAAAAAA&#10;AAAAAAAAAAcCAABkcnMvZG93bnJldi54bWxQSwUGAAAAAAMAAwC3AAAA8wIAAAAA&#10;"/>
                  <v:line id="Line 8" o:spid="_x0000_s1034" style="position:absolute;flip:x;visibility:visible;mso-wrap-style:square" from="6741,2214" to="7461,25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k8RxAAAANoAAAAPAAAAZHJzL2Rvd25yZXYueG1sRI9BawIx&#10;FITvhf6H8Aq9FM22SNHVKFIoePBSKyvenpvnZtnNyzaJuv33RhA8DjPzDTNb9LYVZ/KhdqzgfZiB&#10;IC6drrlSsP39HoxBhIissXVMCv4pwGL+/DTDXLsL/9B5EyuRIBxyVGBi7HIpQ2nIYhi6jjh5R+ct&#10;xiR9JbXHS4LbVn5k2ae0WHNaMNjRl6Gy2ZysAjlev/355WHUFM1uNzFFWXT7tVKvL/1yCiJSHx/h&#10;e3ulFUzgdiXdADm/AgAA//8DAFBLAQItABQABgAIAAAAIQDb4fbL7gAAAIUBAAATAAAAAAAAAAAA&#10;AAAAAAAAAABbQ29udGVudF9UeXBlc10ueG1sUEsBAi0AFAAGAAgAAAAhAFr0LFu/AAAAFQEAAAsA&#10;AAAAAAAAAAAAAAAAHwEAAF9yZWxzLy5yZWxzUEsBAi0AFAAGAAgAAAAhALUqTxHEAAAA2gAAAA8A&#10;AAAAAAAAAAAAAAAABwIAAGRycy9kb3ducmV2LnhtbFBLBQYAAAAAAwADALcAAAD4AgAAAAA=&#10;"/>
                </v:group>
                <v:group id="Group 9" o:spid="_x0000_s1035" style="position:absolute;left:6458;top:7286;width:360;height:720" coordorigin="6201,2034" coordsize="36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line id="Line 10" o:spid="_x0000_s1036" style="position:absolute;visibility:visible;mso-wrap-style:square" from="6201,2394" to="6381,23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bH1wQAAANsAAAAPAAAAZHJzL2Rvd25yZXYueG1sRE9La8JA&#10;EL4X/A/LCN7qRgWR1FVKwQe9NZZAb0N2TNJkZ+PuRtN/3xUEb/PxPWe9HUwrruR8bVnBbJqAIC6s&#10;rrlU8H3ava5A+ICssbVMCv7Iw3Yzelljqu2Nv+iahVLEEPYpKqhC6FIpfVGRQT+1HXHkztYZDBG6&#10;UmqHtxhuWjlPkqU0WHNsqLCjj4qKJuuNgrzP+Oe32bkW+/3hcM4vjV98KjUZD+9vIAIN4Sl+uI86&#10;zp/B/Zd4gNz8AwAA//8DAFBLAQItABQABgAIAAAAIQDb4fbL7gAAAIUBAAATAAAAAAAAAAAAAAAA&#10;AAAAAABbQ29udGVudF9UeXBlc10ueG1sUEsBAi0AFAAGAAgAAAAhAFr0LFu/AAAAFQEAAAsAAAAA&#10;AAAAAAAAAAAAHwEAAF9yZWxzLy5yZWxzUEsBAi0AFAAGAAgAAAAhAGFpsfXBAAAA2wAAAA8AAAAA&#10;AAAAAAAAAAAABwIAAGRycy9kb3ducmV2LnhtbFBLBQYAAAAAAwADALcAAAD1AgAAAAA=&#10;" strokeweight="1.5pt"/>
                  <v:group id="Group 11" o:spid="_x0000_s1037" style="position:absolute;left:6381;top:2034;width:180;height:720" coordorigin="6381,2034" coordsize="18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line id="Line 12" o:spid="_x0000_s1038" style="position:absolute;visibility:visible;mso-wrap-style:square" from="6381,2034" to="6381,27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4oZwQAAANsAAAAPAAAAZHJzL2Rvd25yZXYueG1sRE9La8JA&#10;EL4L/odlBG+6sUKR1I2UglW8NRahtyE7eTTZ2bi70fjvu4VCb/PxPWe7G00nbuR8Y1nBapmAIC6s&#10;brhS8HneLzYgfEDW2FkmBQ/ysMumky2m2t75g255qEQMYZ+igjqEPpXSFzUZ9EvbE0eutM5giNBV&#10;Uju8x3DTyackeZYGG44NNfb0VlPR5oNRcBly/vpu967D4f1wKC/X1q9PSs1n4+sLiEBj+Bf/uY86&#10;zl/D7y/xAJn9AAAA//8DAFBLAQItABQABgAIAAAAIQDb4fbL7gAAAIUBAAATAAAAAAAAAAAAAAAA&#10;AAAAAABbQ29udGVudF9UeXBlc10ueG1sUEsBAi0AFAAGAAgAAAAhAFr0LFu/AAAAFQEAAAsAAAAA&#10;AAAAAAAAAAAAHwEAAF9yZWxzLy5yZWxzUEsBAi0AFAAGAAgAAAAhAP73ihnBAAAA2wAAAA8AAAAA&#10;AAAAAAAAAAAABwIAAGRycy9kb3ducmV2LnhtbFBLBQYAAAAAAwADALcAAAD1AgAAAAA=&#10;" strokeweight="1.5pt"/>
                    <v:line id="Line 13" o:spid="_x0000_s1039" style="position:absolute;visibility:visible;mso-wrap-style:square" from="6381,2034" to="6561,2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hJtwgAAANsAAAAPAAAAZHJzL2Rvd25yZXYueG1sRE9La8JA&#10;EL4X+h+WKfRWN1opJboJUvCBN9Mi9DZkxyQmO5vubjT+e7dQ6G0+vucs89F04kLON5YVTCcJCOLS&#10;6oYrBV+f65d3ED4ga+wsk4Ibecizx4clptpe+UCXIlQihrBPUUEdQp9K6cuaDPqJ7Ykjd7LOYIjQ&#10;VVI7vMZw08lZkrxJgw3Hhhp7+qipbIvBKDgOBX+f27XrcNhst6fjT+tf90o9P42rBYhAY/gX/7l3&#10;Os6fw+8v8QCZ3QEAAP//AwBQSwECLQAUAAYACAAAACEA2+H2y+4AAACFAQAAEwAAAAAAAAAAAAAA&#10;AAAAAAAAW0NvbnRlbnRfVHlwZXNdLnhtbFBLAQItABQABgAIAAAAIQBa9CxbvwAAABUBAAALAAAA&#10;AAAAAAAAAAAAAB8BAABfcmVscy8ucmVsc1BLAQItABQABgAIAAAAIQBxHhJtwgAAANsAAAAPAAAA&#10;AAAAAAAAAAAAAAcCAABkcnMvZG93bnJldi54bWxQSwUGAAAAAAMAAwC3AAAA9gIAAAAA&#10;" strokeweight="1.5pt"/>
                    <v:line id="Line 14" o:spid="_x0000_s1040" style="position:absolute;visibility:visible;mso-wrap-style:square" from="6381,2754" to="6561,27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rf2wgAAANsAAAAPAAAAZHJzL2Rvd25yZXYueG1sRE9La8JA&#10;EL4X+h+WKfRWN1osJboJUvCBN9Mi9DZkxyQmO5vubjT+e7dQ6G0+vucs89F04kLON5YVTCcJCOLS&#10;6oYrBV+f65d3ED4ga+wsk4Ibecizx4clptpe+UCXIlQihrBPUUEdQp9K6cuaDPqJ7Ykjd7LOYIjQ&#10;VVI7vMZw08lZkrxJgw3Hhhp7+qipbIvBKDgOBX+f27XrcNhst6fjT+tf90o9P42rBYhAY/gX/7l3&#10;Os6fw+8v8QCZ3QEAAP//AwBQSwECLQAUAAYACAAAACEA2+H2y+4AAACFAQAAEwAAAAAAAAAAAAAA&#10;AAAAAAAAW0NvbnRlbnRfVHlwZXNdLnhtbFBLAQItABQABgAIAAAAIQBa9CxbvwAAABUBAAALAAAA&#10;AAAAAAAAAAAAAB8BAABfcmVscy8ucmVsc1BLAQItABQABgAIAAAAIQAeUrf2wgAAANsAAAAPAAAA&#10;AAAAAAAAAAAAAAcCAABkcnMvZG93bnJldi54bWxQSwUGAAAAAAMAAwC3AAAA9gIAAAAA&#10;" strokeweight="1.5pt"/>
                  </v:group>
                </v:group>
                <v:group id="Group 15" o:spid="_x0000_s1041" style="position:absolute;left:7898;top:7286;width:1620;height:720" coordorigin="7641,2034" coordsize="162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group id="Group 16" o:spid="_x0000_s1042" style="position:absolute;left:7641;top:2034;width:1440;height:720" coordorigin="7641,2034" coordsize="144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group id="Group 17" o:spid="_x0000_s1043" style="position:absolute;left:7641;top:2034;width:180;height:720;rotation:-11794032fd" coordorigin="6381,2034" coordsize="18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HuxxgAAANsAAAAPAAAAZHJzL2Rvd25yZXYueG1sRI9BT8JA&#10;EIXvJv6HzZhwk60eiKkshBBI9KBBIBJuQ3dom3Zn6+4Krb/eOZh4m5d535s303nvWnWhEGvPBh7G&#10;GSjiwtuaSwP73fr+CVRMyBZbz2RgoAjz2e3NFHPrr/xBl20qlYRwzNFAlVKXax2LihzGse+IZXf2&#10;wWESGUptA14l3LX6Mcsm2mHNcqHCjpYVFc3220mN9SEUn6f348/mdfhq6sXqbTM0xozu+sUzqER9&#10;+jf/0S9WOCkrv8gAevYLAAD//wMAUEsBAi0AFAAGAAgAAAAhANvh9svuAAAAhQEAABMAAAAAAAAA&#10;AAAAAAAAAAAAAFtDb250ZW50X1R5cGVzXS54bWxQSwECLQAUAAYACAAAACEAWvQsW78AAAAVAQAA&#10;CwAAAAAAAAAAAAAAAAAfAQAAX3JlbHMvLnJlbHNQSwECLQAUAAYACAAAACEA2Oh7scYAAADbAAAA&#10;DwAAAAAAAAAAAAAAAAAHAgAAZHJzL2Rvd25yZXYueG1sUEsFBgAAAAADAAMAtwAAAPoCAAAAAA==&#10;">
                      <v:line id="Line 18" o:spid="_x0000_s1044" style="position:absolute;visibility:visible;mso-wrap-style:square" from="6381,2034" to="6381,27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73zwgAAANsAAAAPAAAAZHJzL2Rvd25yZXYueG1sRE9La8JA&#10;EL4X+h+WKfRWN1qQNroJUvCBN9Mi9DZkxyQmO5vubjT+e7dQ6G0+vucs89F04kLON5YVTCcJCOLS&#10;6oYrBV+f65c3ED4ga+wsk4Ibecizx4clptpe+UCXIlQihrBPUUEdQp9K6cuaDPqJ7Ykjd7LOYIjQ&#10;VVI7vMZw08lZksylwYZjQ409fdRUtsVgFByHgr/P7dp1OGy229Pxp/Wve6Wen8bVAkSgMfyL/9w7&#10;Hee/w+8v8QCZ3QEAAP//AwBQSwECLQAUAAYACAAAACEA2+H2y+4AAACFAQAAEwAAAAAAAAAAAAAA&#10;AAAAAAAAW0NvbnRlbnRfVHlwZXNdLnhtbFBLAQItABQABgAIAAAAIQBa9CxbvwAAABUBAAALAAAA&#10;AAAAAAAAAAAAAB8BAABfcmVscy8ucmVsc1BLAQItABQABgAIAAAAIQCfH73zwgAAANsAAAAPAAAA&#10;AAAAAAAAAAAAAAcCAABkcnMvZG93bnJldi54bWxQSwUGAAAAAAMAAwC3AAAA9gIAAAAA&#10;" strokeweight="1.5pt"/>
                      <v:line id="Line 19" o:spid="_x0000_s1045" style="position:absolute;visibility:visible;mso-wrap-style:square" from="6381,2034" to="6561,2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d7TwQAAANsAAAAPAAAAZHJzL2Rvd25yZXYueG1sRE/Pa8Iw&#10;FL4P/B/CE3Zb0zkYUo0yBurYbVUK3h7Ns+navNQk1e6/Xw6DHT++3+vtZHtxIx9axwqesxwEce10&#10;y42C03H3tAQRIrLG3jEp+KEA283sYY2Fdnf+olsZG5FCOBSowMQ4FFKG2pDFkLmBOHEX5y3GBH0j&#10;tcd7Cre9XOT5q7TYcmowONC7oborR6ugGks+f3c73+O4Pxwu1bULL59KPc6ntxWISFP8F/+5P7SC&#10;RVqfvqQfIDe/AAAA//8DAFBLAQItABQABgAIAAAAIQDb4fbL7gAAAIUBAAATAAAAAAAAAAAAAAAA&#10;AAAAAABbQ29udGVudF9UeXBlc10ueG1sUEsBAi0AFAAGAAgAAAAhAFr0LFu/AAAAFQEAAAsAAAAA&#10;AAAAAAAAAAAAHwEAAF9yZWxzLy5yZWxzUEsBAi0AFAAGAAgAAAAhAMBJ3tPBAAAA2wAAAA8AAAAA&#10;AAAAAAAAAAAABwIAAGRycy9kb3ducmV2LnhtbFBLBQYAAAAAAwADALcAAAD1AgAAAAA=&#10;" strokeweight="1.5pt"/>
                      <v:line id="Line 20" o:spid="_x0000_s1046" style="position:absolute;visibility:visible;mso-wrap-style:square" from="6381,2754" to="6561,27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XtIwwAAANsAAAAPAAAAZHJzL2Rvd25yZXYueG1sRI9Ba8JA&#10;FITvBf/D8gRvdaNCKdFVRLCW3kxF8PbIPpOY7Nu4u9H037sFweMwM98wi1VvGnEj5yvLCibjBARx&#10;bnXFhYLD7/b9E4QPyBoby6TgjzysloO3Baba3nlPtywUIkLYp6igDKFNpfR5SQb92LbE0TtbZzBE&#10;6QqpHd4j3DRymiQf0mDFcaHEljYl5XXWGQXHLuPTpd66Bruv3e58vNZ+9qPUaNiv5yAC9eEVfra/&#10;tYLpBP6/xB8glw8AAAD//wMAUEsBAi0AFAAGAAgAAAAhANvh9svuAAAAhQEAABMAAAAAAAAAAAAA&#10;AAAAAAAAAFtDb250ZW50X1R5cGVzXS54bWxQSwECLQAUAAYACAAAACEAWvQsW78AAAAVAQAACwAA&#10;AAAAAAAAAAAAAAAfAQAAX3JlbHMvLnJlbHNQSwECLQAUAAYACAAAACEArwV7SMMAAADbAAAADwAA&#10;AAAAAAAAAAAAAAAHAgAAZHJzL2Rvd25yZXYueG1sUEsFBgAAAAADAAMAtwAAAPcCAAAAAA==&#10;" strokeweight="1.5pt"/>
                    </v:group>
                    <v:line id="Line 21" o:spid="_x0000_s1047" style="position:absolute;visibility:visible;mso-wrap-style:square" from="7821,2394" to="9081,23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U/wwAAANsAAAAPAAAAZHJzL2Rvd25yZXYueG1sRI9Ba8JA&#10;FITvBf/D8gRvdWMEKdFVRLCW3poWobdH9pnEZN/G3Y2m/74rCB6HmfmGWW0G04orOV9bVjCbJiCI&#10;C6trLhX8fO9f30D4gKyxtUwK/sjDZj16WWGm7Y2/6JqHUkQI+wwVVCF0mZS+qMign9qOOHon6wyG&#10;KF0ptcNbhJtWpkmykAZrjgsVdrSrqGjy3ig49jn/npu9a7F/PxxOx0vj559KTcbDdgki0BCe4Uf7&#10;QytIU7h/iT9Arv8BAAD//wMAUEsBAi0AFAAGAAgAAAAhANvh9svuAAAAhQEAABMAAAAAAAAAAAAA&#10;AAAAAAAAAFtDb250ZW50X1R5cGVzXS54bWxQSwECLQAUAAYACAAAACEAWvQsW78AAAAVAQAACwAA&#10;AAAAAAAAAAAAAAAfAQAAX3JlbHMvLnJlbHNQSwECLQAUAAYACAAAACEAX9flP8MAAADbAAAADwAA&#10;AAAAAAAAAAAAAAAHAgAAZHJzL2Rvd25yZXYueG1sUEsFBgAAAAADAAMAtwAAAPcCAAAAAA==&#10;" strokeweight="1.5pt"/>
                  </v:group>
                  <v:shape id="Freeform 22" o:spid="_x0000_s1048" style="position:absolute;left:9081;top:2034;width:180;height:540;visibility:visible;mso-wrap-style:square;v-text-anchor:top" coordsize="18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tULxAAAANsAAAAPAAAAZHJzL2Rvd25yZXYueG1sRI9Pa8JA&#10;FMTvQr/D8gredBMFCamr1FLBi+BfqrdH9pmkZt+G7Grit3cLBY/DzPyGmc47U4k7Na60rCAeRiCI&#10;M6tLzhUc9stBAsJ5ZI2VZVLwIAfz2Vtviqm2LW/pvvO5CBB2KSoovK9TKV1WkEE3tDVx8C62MeiD&#10;bHKpG2wD3FRyFEUTabDksFBgTV8FZdfdzSjYj9vL5kiLeO1+fuP85JPvs02U6r93nx8gPHX+Ff5v&#10;r7SC0Rj+voQfIGdPAAAA//8DAFBLAQItABQABgAIAAAAIQDb4fbL7gAAAIUBAAATAAAAAAAAAAAA&#10;AAAAAAAAAABbQ29udGVudF9UeXBlc10ueG1sUEsBAi0AFAAGAAgAAAAhAFr0LFu/AAAAFQEAAAsA&#10;AAAAAAAAAAAAAAAAHwEAAF9yZWxzLy5yZWxzUEsBAi0AFAAGAAgAAAAhAAYi1QvEAAAA2wAAAA8A&#10;AAAAAAAAAAAAAAAABwIAAGRycy9kb3ducmV2LnhtbFBLBQYAAAAAAwADALcAAAD4AgAAAAA=&#10;" path="m,c90,60,180,120,180,180,180,240,,300,,360v,60,150,150,180,180e" filled="f">
                    <v:path arrowok="t" o:connecttype="custom" o:connectlocs="0,0;180,180;0,360;180,540" o:connectangles="0,0,0,0"/>
                  </v:shape>
                </v:group>
                <v:group id="Group 23" o:spid="_x0000_s1049" style="position:absolute;left:9698;top:7286;width:1440;height:540" coordorigin="9441,2034" coordsize="144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shape id="Freeform 24" o:spid="_x0000_s1050" style="position:absolute;left:9441;top:2034;width:180;height:540;visibility:visible;mso-wrap-style:square;v-text-anchor:top" coordsize="18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jkxQAAANsAAAAPAAAAZHJzL2Rvd25yZXYueG1sRI9Pa8JA&#10;FMTvQr/D8oTedBOLEqKrqLTQi+Cfivb2yD6TtNm3Ibs18du7gtDjMDO/YWaLzlTiSo0rLSuIhxEI&#10;4szqknMFX4ePQQLCeWSNlWVScCMHi/lLb4apti3v6Lr3uQgQdikqKLyvUyldVpBBN7Q1cfAutjHo&#10;g2xyqRtsA9xUchRFE2mw5LBQYE3rgrLf/Z9RcHhrL9sjreKNO/3E+dkn7982Ueq13y2nIDx1/j/8&#10;bH9qBaMxPL6EHyDndwAAAP//AwBQSwECLQAUAAYACAAAACEA2+H2y+4AAACFAQAAEwAAAAAAAAAA&#10;AAAAAAAAAAAAW0NvbnRlbnRfVHlwZXNdLnhtbFBLAQItABQABgAIAAAAIQBa9CxbvwAAABUBAAAL&#10;AAAAAAAAAAAAAAAAAB8BAABfcmVscy8ucmVsc1BLAQItABQABgAIAAAAIQDmh+jkxQAAANsAAAAP&#10;AAAAAAAAAAAAAAAAAAcCAABkcnMvZG93bnJldi54bWxQSwUGAAAAAAMAAwC3AAAA+QIAAAAA&#10;" path="m,c90,60,180,120,180,180,180,240,,300,,360v,60,150,150,180,180e" filled="f">
                    <v:path arrowok="t" o:connecttype="custom" o:connectlocs="0,0;180,180;0,360;180,540" o:connectangles="0,0,0,0"/>
                  </v:shape>
                  <v:line id="Line 25" o:spid="_x0000_s1051" style="position:absolute;visibility:visible;mso-wrap-style:square" from="9441,2394" to="10881,23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OM8wwAAANsAAAAPAAAAZHJzL2Rvd25yZXYueG1sRI9Pi8Iw&#10;FMTvC36H8ARva6qCLNUoIvgHb9sVwdujeba1zUtNUu1++83Cwh6HmfkNs1z3phFPcr6yrGAyTkAQ&#10;51ZXXCg4f+3eP0D4gKyxsUwKvsnDejV4W2Kq7Ys/6ZmFQkQI+xQVlCG0qZQ+L8mgH9uWOHo36wyG&#10;KF0htcNXhJtGTpNkLg1WHBdKbGlbUl5nnVFw6TK+3uuda7DbHw63y6P2s5NSo2G/WYAI1If/8F/7&#10;qBVM5/D7Jf4AufoBAAD//wMAUEsBAi0AFAAGAAgAAAAhANvh9svuAAAAhQEAABMAAAAAAAAAAAAA&#10;AAAAAAAAAFtDb250ZW50X1R5cGVzXS54bWxQSwECLQAUAAYACAAAACEAWvQsW78AAAAVAQAACwAA&#10;AAAAAAAAAAAAAAAfAQAAX3JlbHMvLnJlbHNQSwECLQAUAAYACAAAACEAIOzjPMMAAADbAAAADwAA&#10;AAAAAAAAAAAAAAAHAgAAZHJzL2Rvd25yZXYueG1sUEsFBgAAAAADAAMAtwAAAPcCAAAAAA==&#10;" strokeweight="1.5pt"/>
                </v:group>
                <v:group id="Group 26" o:spid="_x0000_s1052" style="position:absolute;left:5734;top:7052;width:724;height:1163" coordorigin="4577,2034" coordsize="724,1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rect id="Rectangle 27" o:spid="_x0000_s1053" style="position:absolute;left:4581;top:2448;width:7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YslvwAAANsAAAAPAAAAZHJzL2Rvd25yZXYueG1sRE9Nr8FA&#10;FN2/xH+YXIndM1WJPGWIEMKS2thdnastnTtNZ1B+vVlI3vLkfE/nranEgxpXWlYw6EcgiDOrS84V&#10;HNP17x8I55E1VpZJwYsczGednykm2j55T4+Dz0UIYZeggsL7OpHSZQUZdH1bEwfuYhuDPsAml7rB&#10;Zwg3lYyjaCQNlhwaCqxpWVB2O9yNgnMZH/G9TzeRGa+Hftem1/tppVSv2y4mIDy1/l/8dW+1gjiM&#10;DV/CD5CzDwAAAP//AwBQSwECLQAUAAYACAAAACEA2+H2y+4AAACFAQAAEwAAAAAAAAAAAAAAAAAA&#10;AAAAW0NvbnRlbnRfVHlwZXNdLnhtbFBLAQItABQABgAIAAAAIQBa9CxbvwAAABUBAAALAAAAAAAA&#10;AAAAAAAAAB8BAABfcmVscy8ucmVsc1BLAQItABQABgAIAAAAIQCqtYslvwAAANsAAAAPAAAAAAAA&#10;AAAAAAAAAAcCAABkcnMvZG93bnJldi54bWxQSwUGAAAAAAMAAwC3AAAA8wIAAAAA&#10;"/>
                  <v:rect id="Rectangle 28" o:spid="_x0000_s1054" style="position:absolute;left:4761;top:2268;width:36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6+xAAAANsAAAAPAAAAZHJzL2Rvd25yZXYueG1sRI9Ba8JA&#10;FITvQv/D8gq9mV1TkCZ1FWmx1KMmF2/P7GuSNvs2ZFdN++tdoeBxmJlvmMVqtJ040+BbxxpmiQJB&#10;XDnTcq2hLDbTFxA+IBvsHJOGX/KwWj5MFpgbd+EdnfehFhHCPkcNTQh9LqWvGrLoE9cTR+/LDRZD&#10;lEMtzYCXCLedTJWaS4stx4UGe3prqPrZn6yGY5uW+LcrPpTNNs9hOxbfp8O71k+P4/oVRKAx3MP/&#10;7U+jIc3g9iX+ALm8AgAA//8DAFBLAQItABQABgAIAAAAIQDb4fbL7gAAAIUBAAATAAAAAAAAAAAA&#10;AAAAAAAAAABbQ29udGVudF9UeXBlc10ueG1sUEsBAi0AFAAGAAgAAAAhAFr0LFu/AAAAFQEAAAsA&#10;AAAAAAAAAAAAAAAAHwEAAF9yZWxzLy5yZWxzUEsBAi0AFAAGAAgAAAAhAMX5Lr7EAAAA2wAAAA8A&#10;AAAAAAAAAAAAAAAABwIAAGRycy9kb3ducmV2LnhtbFBLBQYAAAAAAwADALcAAAD4AgAAAAA=&#10;"/>
                  <v:shape id="AutoShape 29" o:spid="_x0000_s1055" style="position:absolute;left:4577;top:2034;width:720;height:228;rotation:11766636fd;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PN9wgAAANsAAAAPAAAAZHJzL2Rvd25yZXYueG1sRE/Pa8Iw&#10;FL4L+x/CG3gRTVdxk84oY0wnXsaqh+72aN6asualNLHW/345CB4/vt+rzWAb0VPna8cKnmYJCOLS&#10;6ZorBafjdroE4QOyxsYxKbiSh836YbTCTLsLf1Ofh0rEEPYZKjAhtJmUvjRk0c9cSxy5X9dZDBF2&#10;ldQdXmK4bWSaJM/SYs2xwWBL74bKv/xsFRwWxWe6/aKX9Md8yN3k3BeUS6XGj8PbK4hAQ7iLb+69&#10;VjCP6+OX+APk+h8AAP//AwBQSwECLQAUAAYACAAAACEA2+H2y+4AAACFAQAAEwAAAAAAAAAAAAAA&#10;AAAAAAAAW0NvbnRlbnRfVHlwZXNdLnhtbFBLAQItABQABgAIAAAAIQBa9CxbvwAAABUBAAALAAAA&#10;AAAAAAAAAAAAAB8BAABfcmVscy8ucmVsc1BLAQItABQABgAIAAAAIQCNFPN9wgAAANsAAAAPAAAA&#10;AAAAAAAAAAAAAAcCAABkcnMvZG93bnJldi54bWxQSwUGAAAAAAMAAwC3AAAA9gIAAAAA&#10;" path="m,l3646,21600r14308,l21600,,,xe">
                    <v:stroke joinstyle="miter"/>
                    <v:path o:connecttype="custom" o:connectlocs="0,0;0,0;0,0;0,0" o:connectangles="0,0,0,0" textboxrect="3630,3600,17970,18000"/>
                  </v:shape>
                  <v:group id="Group 30" o:spid="_x0000_s1056" style="position:absolute;left:4865;top:2829;width:342;height:368" coordorigin="4761,2754" coordsize="44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line id="Line 31" o:spid="_x0000_s1057" style="position:absolute;visibility:visible;mso-wrap-style:square" from="4761,2754" to="5073,30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mwExQAAANsAAAAPAAAAZHJzL2Rvd25yZXYueG1sRI9Ba8JA&#10;FITvQv/D8gredKNCKKmriCJoD0VtoT0+s69J2uzbsLsm8d+7QsHjMDPfMPNlb2rRkvOVZQWTcQKC&#10;OLe64kLB58d29ALCB2SNtWVScCUPy8XTYI6Zth0fqT2FQkQI+wwVlCE0mZQ+L8mgH9uGOHo/1hkM&#10;UbpCaoddhJtaTpMklQYrjgslNrQuKf87XYyC99khbVf7t13/tU/P+eZ4/v7tnFLD5371CiJQHx7h&#10;//ZOK5hN4f4l/gC5uAEAAP//AwBQSwECLQAUAAYACAAAACEA2+H2y+4AAACFAQAAEwAAAAAAAAAA&#10;AAAAAAAAAAAAW0NvbnRlbnRfVHlwZXNdLnhtbFBLAQItABQABgAIAAAAIQBa9CxbvwAAABUBAAAL&#10;AAAAAAAAAAAAAAAAAB8BAABfcmVscy8ucmVsc1BLAQItABQABgAIAAAAIQBvCmwExQAAANsAAAAP&#10;AAAAAAAAAAAAAAAAAAcCAABkcnMvZG93bnJldi54bWxQSwUGAAAAAAMAAwC3AAAA+QIAAAAA&#10;"/>
                    <v:line id="Line 32" o:spid="_x0000_s1058" style="position:absolute;flip:x;visibility:visible;mso-wrap-style:square" from="4941,2931" to="5207,31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OB0xQAAANsAAAAPAAAAZHJzL2Rvd25yZXYueG1sRI9BawIx&#10;FITvgv8hvEIvUrNWKboaRQqFHrzUlhVvz83rZtnNyzZJdfvvG0HwOMzMN8xq09tWnMmH2rGCyTgD&#10;QVw6XXOl4Ovz7WkOIkRkja1jUvBHATbr4WCFuXYX/qDzPlYiQTjkqMDE2OVShtKQxTB2HXHyvp23&#10;GJP0ldQeLwluW/mcZS/SYs1pwWBHr4bKZv9rFcj5bvTjt6dZUzSHw8IUZdEdd0o9PvTbJYhIfbyH&#10;b+13rWA6heuX9APk+h8AAP//AwBQSwECLQAUAAYACAAAACEA2+H2y+4AAACFAQAAEwAAAAAAAAAA&#10;AAAAAAAAAAAAW0NvbnRlbnRfVHlwZXNdLnhtbFBLAQItABQABgAIAAAAIQBa9CxbvwAAABUBAAAL&#10;AAAAAAAAAAAAAAAAAB8BAABfcmVscy8ucmVsc1BLAQItABQABgAIAAAAIQBMJOB0xQAAANsAAAAP&#10;AAAAAAAAAAAAAAAAAAcCAABkcnMvZG93bnJldi54bWxQSwUGAAAAAAMAAwC3AAAA+QIAAAAA&#10;"/>
                  </v:group>
                </v:group>
                <v:shape id="Freeform 33" o:spid="_x0000_s1059" style="position:absolute;left:5231;top:6491;width:113;height:2260;visibility:visible;mso-wrap-style:square;v-text-anchor:top" coordsize="113,2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myMxAAAANsAAAAPAAAAZHJzL2Rvd25yZXYueG1sRI9Pi8Iw&#10;FMTvgt8hPGFvmq6KaNcoxcXF04J/cK9vm2cbbF5Kk9Xqp98IgsdhZn7DzJetrcSFGm8cK3gfJCCI&#10;c6cNFwoO+3V/CsIHZI2VY1JwIw/LRbczx1S7K2/psguFiBD2KSooQ6hTKX1ekkU/cDVx9E6usRii&#10;bAqpG7xGuK3kMEkm0qLhuFBiTauS8vPuzyrYh9NkZr43ZvtZZT/3cfb1e5ZHpd56bfYBIlAbXuFn&#10;e6MVjMbw+BJ/gFz8AwAA//8DAFBLAQItABQABgAIAAAAIQDb4fbL7gAAAIUBAAATAAAAAAAAAAAA&#10;AAAAAAAAAABbQ29udGVudF9UeXBlc10ueG1sUEsBAi0AFAAGAAgAAAAhAFr0LFu/AAAAFQEAAAsA&#10;AAAAAAAAAAAAAAAAHwEAAF9yZWxzLy5yZWxzUEsBAi0AFAAGAAgAAAAhAGvubIzEAAAA2wAAAA8A&#10;AAAAAAAAAAAAAAAABwIAAGRycy9kb3ducmV2LnhtbFBLBQYAAAAAAwADALcAAAD4AgAAAAA=&#10;" path="m,c56,75,113,151,113,226,113,301,,377,,452v,75,113,151,113,226c113,753,,829,,904v,75,113,151,113,226c113,1205,,1281,,1356v,75,113,151,113,226c113,1657,,1733,,1808v,75,113,151,113,226c113,2109,56,2184,,2260e" filled="f">
                  <v:path arrowok="t" o:connecttype="custom" o:connectlocs="0,0;113,226;0,452;113,678;0,904;113,1130;0,1356;113,1582;0,1808;113,2034;0,2260" o:connectangles="0,0,0,0,0,0,0,0,0,0,0"/>
                </v:shape>
                <v:shape id="Freeform 34" o:spid="_x0000_s1060" style="position:absolute;left:4553;top:6830;width:452;height:678;visibility:visible;mso-wrap-style:square;v-text-anchor:top" coordsize="452,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cJFxgAAANsAAAAPAAAAZHJzL2Rvd25yZXYueG1sRI9Ba8JA&#10;FITvgv9heYIX0U2tiqSuokKtHoRWBT2+Zp9JaPZtyG5N/PfdguBxmJlvmNmiMYW4UeVyywpeBhEI&#10;4sTqnFMFp+N7fwrCeWSNhWVScCcHi3m7NcNY25q/6HbwqQgQdjEqyLwvYyldkpFBN7AlcfCutjLo&#10;g6xSqSusA9wUchhFE2kw57CQYUnrjJKfw69RcB1fZH03n6vzZrdPPjbf20tvOVKq22mWbyA8Nf4Z&#10;frS3WsHrGP6/hB8g538AAAD//wMAUEsBAi0AFAAGAAgAAAAhANvh9svuAAAAhQEAABMAAAAAAAAA&#10;AAAAAAAAAAAAAFtDb250ZW50X1R5cGVzXS54bWxQSwECLQAUAAYACAAAACEAWvQsW78AAAAVAQAA&#10;CwAAAAAAAAAAAAAAAAAfAQAAX3JlbHMvLnJlbHNQSwECLQAUAAYACAAAACEA8NnCRcYAAADbAAAA&#10;DwAAAAAAAAAAAAAAAAAHAgAAZHJzL2Rvd25yZXYueG1sUEsFBgAAAAADAAMAtwAAAPoCAAAAAA==&#10;" path="m,l339,r,339l452,678e" filled="f">
                  <v:path arrowok="t" o:connecttype="custom" o:connectlocs="0,0;339,0;339,339;452,678" o:connectangles="0,0,0,0"/>
                </v:shape>
                <v:shape id="Freeform 35" o:spid="_x0000_s1061" style="position:absolute;left:5570;top:6830;width:339;height:678;visibility:visible;mso-wrap-style:square;v-text-anchor:top" coordsize="339,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D6xAAAANsAAAAPAAAAZHJzL2Rvd25yZXYueG1sRI/NasMw&#10;EITvhbyD2EAuJZEbgylOlBAChfpSWqcPsFgb24m1MpLqnz59VSj0OMzMN8z+OJlODOR8a1nB0yYB&#10;QVxZ3XKt4PPysn4G4QOyxs4yKZjJw/GweNhjru3IHzSUoRYRwj5HBU0IfS6lrxoy6De2J47e1TqD&#10;IUpXS+1wjHDTyW2SZNJgy3GhwZ7ODVX38ssoCPieFql32fSGj4O/fl+qYr4ptVpOpx2IQFP4D/+1&#10;X7WCNIPfL/EHyMMPAAAA//8DAFBLAQItABQABgAIAAAAIQDb4fbL7gAAAIUBAAATAAAAAAAAAAAA&#10;AAAAAAAAAABbQ29udGVudF9UeXBlc10ueG1sUEsBAi0AFAAGAAgAAAAhAFr0LFu/AAAAFQEAAAsA&#10;AAAAAAAAAAAAAAAAHwEAAF9yZWxzLy5yZWxzUEsBAi0AFAAGAAgAAAAhAD9dsPrEAAAA2wAAAA8A&#10;AAAAAAAAAAAAAAAABwIAAGRycy9kb3ducmV2LnhtbFBLBQYAAAAAAwADALcAAAD4AgAAAAA=&#10;" path="m339,l,,,339,226,678e" filled="f">
                  <v:path arrowok="t" o:connecttype="custom" o:connectlocs="339,0;0,0;0,339;226,678" o:connectangles="0,0,0,0"/>
                </v:shape>
                <v:shape id="Freeform 36" o:spid="_x0000_s1062" style="position:absolute;left:6587;top:6830;width:452;height:791;visibility:visible;mso-wrap-style:square;v-text-anchor:top" coordsize="452,7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h1gxAAAANsAAAAPAAAAZHJzL2Rvd25yZXYueG1sRI9Ba8JA&#10;FITvgv9heUJvutGClugqRVHaQw+mhV6f2Wc2Nvs2ZNck/nu3IHgcZuYbZrXpbSVaanzpWMF0koAg&#10;zp0uuVDw870fv4HwAVlj5ZgU3MjDZj0crDDVruMjtVkoRISwT1GBCaFOpfS5IYt+4mri6J1dYzFE&#10;2RRSN9hFuK3kLEnm0mLJccFgTVtD+V92tQoO+ckftqbVl69LN8t2t9Ov/lwo9TLq35cgAvXhGX60&#10;P7SC1wX8f4k/QK7vAAAA//8DAFBLAQItABQABgAIAAAAIQDb4fbL7gAAAIUBAAATAAAAAAAAAAAA&#10;AAAAAAAAAABbQ29udGVudF9UeXBlc10ueG1sUEsBAi0AFAAGAAgAAAAhAFr0LFu/AAAAFQEAAAsA&#10;AAAAAAAAAAAAAAAAHwEAAF9yZWxzLy5yZWxzUEsBAi0AFAAGAAgAAAAhAIeaHWDEAAAA2wAAAA8A&#10;AAAAAAAAAAAAAAAABwIAAGRycy9kb3ducmV2LnhtbFBLBQYAAAAAAwADALcAAAD4AgAAAAA=&#10;" path="m452,l113,r,226l,791e" filled="f">
                  <v:path arrowok="t" o:connecttype="custom" o:connectlocs="452,0;113,0;113,226;0,791" o:connectangles="0,0,0,0"/>
                </v:shape>
                <v:shape id="Freeform 37" o:spid="_x0000_s1063" style="position:absolute;left:7265;top:6830;width:452;height:678;visibility:visible;mso-wrap-style:square;v-text-anchor:top" coordsize="452,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G3bwwAAANsAAAAPAAAAZHJzL2Rvd25yZXYueG1sRE/LasJA&#10;FN0L/sNwhW6kTmy1SHQUFepjIfgo1OU1c02CmTshMzXx7zsLweXhvCezxhTiTpXLLSvo9yIQxInV&#10;OacKfk7f7yMQziNrLCyTggc5mE3brQnG2tZ8oPvRpyKEsItRQeZ9GUvpkowMup4tiQN3tZVBH2CV&#10;Sl1hHcJNIT+i6EsazDk0ZFjSMqPkdvwzCq7Ds6wfZr/4XW13yXp12Zy784FSb51mPgbhqfEv8dO9&#10;0Qo+w9jwJfwAOf0HAAD//wMAUEsBAi0AFAAGAAgAAAAhANvh9svuAAAAhQEAABMAAAAAAAAAAAAA&#10;AAAAAAAAAFtDb250ZW50X1R5cGVzXS54bWxQSwECLQAUAAYACAAAACEAWvQsW78AAAAVAQAACwAA&#10;AAAAAAAAAAAAAAAfAQAAX3JlbHMvLnJlbHNQSwECLQAUAAYACAAAACEAHtht28MAAADbAAAADwAA&#10;AAAAAAAAAAAAAAAHAgAAZHJzL2Rvd25yZXYueG1sUEsFBgAAAAADAAMAtwAAAPcCAAAAAA==&#10;" path="m452,l226,r,339l,678e" filled="f">
                  <v:path arrowok="t" o:connecttype="custom" o:connectlocs="452,0;226,0;226,339;0,678" o:connectangles="0,0,0,0"/>
                </v:shape>
                <v:shape id="Freeform 38" o:spid="_x0000_s1064" style="position:absolute;left:8169;top:6830;width:565;height:791;visibility:visible;mso-wrap-style:square;v-text-anchor:top" coordsize="565,7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0BqxQAAANsAAAAPAAAAZHJzL2Rvd25yZXYueG1sRI9Pa8JA&#10;FMTvBb/D8gRvdaOWaqKrVMESqBf/YY6P7DOJzb4N2a2m375bKPQ4zMxvmMWqM7W4U+sqywpGwwgE&#10;cW51xYWC03H7PAPhPLLG2jIp+CYHq2XvaYGJtg/e0/3gCxEg7BJUUHrfJFK6vCSDbmgb4uBdbWvQ&#10;B9kWUrf4CHBTy3EUvUqDFYeFEhvalJR/Hr6Mgo9bvZ7yaRxnuyx9seeLfd/mqVKDfvc2B+Gp8//h&#10;v3aqFUxi+P0SfoBc/gAAAP//AwBQSwECLQAUAAYACAAAACEA2+H2y+4AAACFAQAAEwAAAAAAAAAA&#10;AAAAAAAAAAAAW0NvbnRlbnRfVHlwZXNdLnhtbFBLAQItABQABgAIAAAAIQBa9CxbvwAAABUBAAAL&#10;AAAAAAAAAAAAAAAAAB8BAABfcmVscy8ucmVsc1BLAQItABQABgAIAAAAIQBm60BqxQAAANsAAAAP&#10;AAAAAAAAAAAAAAAAAAcCAABkcnMvZG93bnJldi54bWxQSwUGAAAAAAMAAwC3AAAA+QIAAAAA&#10;" path="m565,l226,r,339l,791e" filled="f">
                  <v:path arrowok="t" o:connecttype="custom" o:connectlocs="565,0;226,0;226,339;0,791" o:connectangles="0,0,0,0"/>
                </v:shape>
                <v:shape id="Freeform 39" o:spid="_x0000_s1065" style="position:absolute;left:10429;top:7621;width:226;height:1356;visibility:visible;mso-wrap-style:square;v-text-anchor:top" coordsize="226,1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L6VvwAAANsAAAAPAAAAZHJzL2Rvd25yZXYueG1sRE9Ni8Iw&#10;EL0L/ocwC3sRTV1U1q5RVBCEgqgrnodmti3bTEoSa/335iB4fLzvxaoztWjJ+cqygvEoAUGcW11x&#10;oeDyuxt+g/ABWWNtmRQ8yMNq2e8tMNX2zidqz6EQMYR9igrKEJpUSp+XZNCPbEMcuT/rDIYIXSG1&#10;w3sMN7X8SpKZNFhxbCixoW1J+f/5ZhSwk/7G62vWtfPjNDyywabODkp9fnTrHxCBuvAWv9x7rWAS&#10;18cv8QfI5RMAAP//AwBQSwECLQAUAAYACAAAACEA2+H2y+4AAACFAQAAEwAAAAAAAAAAAAAAAAAA&#10;AAAAW0NvbnRlbnRfVHlwZXNdLnhtbFBLAQItABQABgAIAAAAIQBa9CxbvwAAABUBAAALAAAAAAAA&#10;AAAAAAAAAB8BAABfcmVscy8ucmVsc1BLAQItABQABgAIAAAAIQCPLL6VvwAAANsAAAAPAAAAAAAA&#10;AAAAAAAAAAcCAABkcnMvZG93bnJldi54bWxQSwUGAAAAAAMAAwC3AAAA8wIAAAAA&#10;" path="m,l226,452r,904e" filled="f">
                  <v:path arrowok="t" o:connecttype="custom" o:connectlocs="0,0;226,452;226,1356" o:connectangles="0,0,0"/>
                </v:shape>
                <v:group id="Group 40" o:spid="_x0000_s1066" style="position:absolute;left:3578;top:7621;width:1540;height:1469" coordorigin="3578,7621" coordsize="1540,1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line id="Line 41" o:spid="_x0000_s1067" style="position:absolute;visibility:visible;mso-wrap-style:square" from="3578,8006" to="3578,8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ACfwwAAANsAAAAPAAAAZHJzL2Rvd25yZXYueG1sRI9Ba8JA&#10;FITvBf/D8oTe6kZbikRXEcEqvRlF8PbIPpOY7Nt0d6Px37uFQo/DzHzDzJe9acSNnK8sKxiPEhDE&#10;udUVFwqOh83bFIQPyBoby6TgQR6Wi8HLHFNt77ynWxYKESHsU1RQhtCmUvq8JIN+ZFvi6F2sMxii&#10;dIXUDu8Rbho5SZJPabDiuFBiS+uS8jrrjIJTl/H5Wm9cg93Xdns5/dT+/Vup12G/moEI1If/8F97&#10;pxV8TOD3S/wBcvEEAAD//wMAUEsBAi0AFAAGAAgAAAAhANvh9svuAAAAhQEAABMAAAAAAAAAAAAA&#10;AAAAAAAAAFtDb250ZW50X1R5cGVzXS54bWxQSwECLQAUAAYACAAAACEAWvQsW78AAAAVAQAACwAA&#10;AAAAAAAAAAAAAAAfAQAAX3JlbHMvLnJlbHNQSwECLQAUAAYACAAAACEAgggAn8MAAADbAAAADwAA&#10;AAAAAAAAAAAAAAAHAgAAZHJzL2Rvd25yZXYueG1sUEsFBgAAAAADAAMAtwAAAPcCAAAAAA==&#10;" strokeweight="1.5pt"/>
                  <v:shape id="Freeform 42" o:spid="_x0000_s1068" style="position:absolute;left:3578;top:7642;width:552;height:364;visibility:visible;mso-wrap-style:square;v-text-anchor:top" coordsize="552,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OHexQAAANsAAAAPAAAAZHJzL2Rvd25yZXYueG1sRI9Ba8JA&#10;FITvBf/D8oTe6katRaKr1NLSil4aFfT2yD6T0OzbsLuN8d+7QqHHYWa+YebLztSiJecrywqGgwQE&#10;cW51xYWC/e7jaQrCB2SNtWVScCUPy0XvYY6pthf+pjYLhYgQ9ikqKENoUil9XpJBP7ANcfTO1hkM&#10;UbpCaoeXCDe1HCXJizRYcVwosaG3kvKf7NcomKxddtgcP5NhW1zHh9X29J7Jk1KP/e51BiJQF/7D&#10;f+0vreB5DPcv8QfIxQ0AAP//AwBQSwECLQAUAAYACAAAACEA2+H2y+4AAACFAQAAEwAAAAAAAAAA&#10;AAAAAAAAAAAAW0NvbnRlbnRfVHlwZXNdLnhtbFBLAQItABQABgAIAAAAIQBa9CxbvwAAABUBAAAL&#10;AAAAAAAAAAAAAAAAAB8BAABfcmVscy8ucmVsc1BLAQItABQABgAIAAAAIQA2HOHexQAAANsAAAAP&#10;AAAAAAAAAAAAAAAAAAcCAABkcnMvZG93bnJldi54bWxQSwUGAAAAAAMAAwC3AAAA+QIAAAAA&#10;" path="m,364c22,313,43,120,135,60,227,,465,15,552,3e" filled="f" strokeweight="1.5pt">
                    <v:path arrowok="t" o:connecttype="custom" o:connectlocs="0,364;135,60;552,3" o:connectangles="0,0,0"/>
                  </v:shape>
                  <v:line id="Line 43" o:spid="_x0000_s1069" style="position:absolute;visibility:visible;mso-wrap-style:square" from="4118,7646" to="5018,76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T1wwwAAANsAAAAPAAAAZHJzL2Rvd25yZXYueG1sRI9Ba8JA&#10;FITvBf/D8oTe6sYqRaKriKAWb40ieHtkn0lM9m26u9H477uFQo/DzHzDLFa9acSdnK8sKxiPEhDE&#10;udUVFwpOx+3bDIQPyBoby6TgSR5Wy8HLAlNtH/xF9ywUIkLYp6igDKFNpfR5SQb9yLbE0btaZzBE&#10;6QqpHT4i3DTyPUk+pMGK40KJLW1KyuusMwrOXcaXW711DXa7/f56/q795KDU67Bfz0EE6sN/+K/9&#10;qRVMp/D7Jf4AufwBAAD//wMAUEsBAi0AFAAGAAgAAAAhANvh9svuAAAAhQEAABMAAAAAAAAAAAAA&#10;AAAAAAAAAFtDb250ZW50X1R5cGVzXS54bWxQSwECLQAUAAYACAAAACEAWvQsW78AAAAVAQAACwAA&#10;AAAAAAAAAAAAAAAfAQAAX3JlbHMvLnJlbHNQSwECLQAUAAYACAAAACEAYq09cMMAAADbAAAADwAA&#10;AAAAAAAAAAAAAAAHAgAAZHJzL2Rvd25yZXYueG1sUEsFBgAAAAADAAMAtwAAAPcCAAAAAA==&#10;" strokeweight="1.5pt"/>
                  <v:shape id="Freeform 44" o:spid="_x0000_s1070" style="position:absolute;left:4327;top:7621;width:226;height:1469;visibility:visible;mso-wrap-style:square;v-text-anchor:top" coordsize="226,1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ZsswwAAANsAAAAPAAAAZHJzL2Rvd25yZXYueG1sRI/disIw&#10;FITvF3yHcATv1lRR0WoUERQXWfAXvDw0x7banJQmavftzYLg5TAz3zCTWW0K8aDK5ZYVdNoRCOLE&#10;6pxTBcfD8nsIwnlkjYVlUvBHDmbTxtcEY22fvKPH3qciQNjFqCDzvoyldElGBl3blsTBu9jKoA+y&#10;SqWu8BngppDdKBpIgzmHhQxLWmSU3PZ3o+DnbE/61hnZ6zBZXTfH1Xr72z8r1WrW8zEIT7X/hN/t&#10;tVbQ68P/l/AD5PQFAAD//wMAUEsBAi0AFAAGAAgAAAAhANvh9svuAAAAhQEAABMAAAAAAAAAAAAA&#10;AAAAAAAAAFtDb250ZW50X1R5cGVzXS54bWxQSwECLQAUAAYACAAAACEAWvQsW78AAAAVAQAACwAA&#10;AAAAAAAAAAAAAAAfAQAAX3JlbHMvLnJlbHNQSwECLQAUAAYACAAAACEAke2bLMMAAADbAAAADwAA&#10;AAAAAAAAAAAAAAAHAgAAZHJzL2Rvd25yZXYueG1sUEsFBgAAAAADAAMAtwAAAPcCAAAAAA==&#10;" path="m,l226,452r,1017e" filled="f">
                    <v:path arrowok="t" o:connecttype="custom" o:connectlocs="0,0;226,452;226,1469" o:connectangles="0,0,0"/>
                  </v:shape>
                  <v:shape id="Text Box 45" o:spid="_x0000_s1071" type="#_x0000_t202" style="position:absolute;left:4101;top:8186;width:1017;height: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dH8xQAAANsAAAAPAAAAZHJzL2Rvd25yZXYueG1sRI9Ba8JA&#10;FITvQv/D8gq96ca2iETXIC0N7UU06sHbM/tMgtm3aXZr4r93C4LHYWa+YeZJb2pxodZVlhWMRxEI&#10;4tzqigsFu+3XcArCeWSNtWVScCUHyeJpMMdY2443dMl8IQKEXYwKSu+bWEqXl2TQjWxDHLyTbQ36&#10;INtC6ha7ADe1fI2iiTRYcVgosaGPkvJz9mcU7I+ra71p3g5R1f2s+/R3nX2mhVIvz/1yBsJT7x/h&#10;e/tbK3ifwP+X8APk4gYAAP//AwBQSwECLQAUAAYACAAAACEA2+H2y+4AAACFAQAAEwAAAAAAAAAA&#10;AAAAAAAAAAAAW0NvbnRlbnRfVHlwZXNdLnhtbFBLAQItABQABgAIAAAAIQBa9CxbvwAAABUBAAAL&#10;AAAAAAAAAAAAAAAAAB8BAABfcmVscy8ucmVsc1BLAQItABQABgAIAAAAIQDjsdH8xQAAANsAAAAP&#10;AAAAAAAAAAAAAAAAAAcCAABkcnMvZG93bnJldi54bWxQSwUGAAAAAAMAAwC3AAAA+QIAAAAA&#10;" filled="f" stroked="f">
                    <v:textbox style="layout-flow:vertical;mso-layout-flow-alt:bottom-to-top">
                      <w:txbxContent>
                        <w:p w14:paraId="5EB338FF" w14:textId="77777777" w:rsidR="00372E48" w:rsidRDefault="00372E48" w:rsidP="00372E48">
                          <w:pPr>
                            <w:ind w:right="-100"/>
                          </w:pPr>
                          <w:r>
                            <w:sym w:font="Symbol" w:char="F0C6"/>
                          </w:r>
                        </w:p>
                        <w:p w14:paraId="1C9E6E2C" w14:textId="77777777" w:rsidR="00372E48" w:rsidRDefault="00372E48" w:rsidP="00372E48">
                          <w:pPr>
                            <w:ind w:right="-100"/>
                            <w:rPr>
                              <w:lang w:val="en-US"/>
                            </w:rPr>
                          </w:pPr>
                          <w:r>
                            <w:rPr>
                              <w:lang w:val="en-US"/>
                            </w:rPr>
                            <w:t>PP-R</w:t>
                          </w:r>
                        </w:p>
                      </w:txbxContent>
                    </v:textbox>
                  </v:shape>
                </v:group>
                <v:shape id="Text Box 46" o:spid="_x0000_s1072" type="#_x0000_t202" style="position:absolute;left:10203;top:8186;width:1017;height: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RnxgAAANsAAAAPAAAAZHJzL2Rvd25yZXYueG1sRI9Ba8JA&#10;FITvgv9heUJvutGKLamriNJQLxLT9tDba/Y1CWbfptmtif/eFYQeh5n5hlmue1OLM7WusqxgOolA&#10;EOdWV1wo+Hh/HT+DcB5ZY22ZFFzIwXo1HCwx1rbjI50zX4gAYRejgtL7JpbS5SUZdBPbEAfvx7YG&#10;fZBtIXWLXYCbWs6iaCENVhwWSmxoW1J+yv6Mgs/vw6U+No9fUdXt0z75TbNdUij1MOo3LyA89f4/&#10;fG+/aQXzJ7h9CT9Arq4AAAD//wMAUEsBAi0AFAAGAAgAAAAhANvh9svuAAAAhQEAABMAAAAAAAAA&#10;AAAAAAAAAAAAAFtDb250ZW50X1R5cGVzXS54bWxQSwECLQAUAAYACAAAACEAWvQsW78AAAAVAQAA&#10;CwAAAAAAAAAAAAAAAAAfAQAAX3JlbHMvLnJlbHNQSwECLQAUAAYACAAAACEAjP10Z8YAAADbAAAA&#10;DwAAAAAAAAAAAAAAAAAHAgAAZHJzL2Rvd25yZXYueG1sUEsFBgAAAAADAAMAtwAAAPoCAAAAAA==&#10;" filled="f" stroked="f">
                  <v:textbox style="layout-flow:vertical;mso-layout-flow-alt:bottom-to-top">
                    <w:txbxContent>
                      <w:p w14:paraId="5344165A" w14:textId="77777777" w:rsidR="00372E48" w:rsidRDefault="00372E48" w:rsidP="00372E48">
                        <w:pPr>
                          <w:ind w:right="-100"/>
                        </w:pPr>
                        <w:r>
                          <w:sym w:font="Symbol" w:char="F0C6"/>
                        </w:r>
                      </w:p>
                      <w:p w14:paraId="761A6564" w14:textId="77777777" w:rsidR="00372E48" w:rsidRDefault="00372E48" w:rsidP="00372E48">
                        <w:pPr>
                          <w:ind w:right="-100"/>
                          <w:rPr>
                            <w:lang w:val="en-US"/>
                          </w:rPr>
                        </w:pPr>
                        <w:r>
                          <w:rPr>
                            <w:lang w:val="en-US"/>
                          </w:rPr>
                          <w:t>PP-R</w:t>
                        </w:r>
                      </w:p>
                    </w:txbxContent>
                  </v:textbox>
                </v:shape>
                <v:shape id="Text Box 47" o:spid="_x0000_s1073" type="#_x0000_t202" style="position:absolute;left:4553;top:6378;width:452;height: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fbivgAAANsAAAAPAAAAZHJzL2Rvd25yZXYueG1sRE/LisIw&#10;FN0L/kO4gjtNHFS0GkVGhFk5+AR3l+baFpub0kTb+fvJQnB5OO/lurWleFHtC8caRkMFgjh1puBM&#10;w/m0G8xA+IBssHRMGv7Iw3rV7SwxMa7hA72OIRMxhH2CGvIQqkRKn+Zk0Q9dRRy5u6sthgjrTJoa&#10;mxhuS/ml1FRaLDg25FjRd07p4/i0Gi77++06Vr/Z1k6qxrVKsp1Lrfu9drMAEagNH/Hb/WM0jOPY&#10;+CX+ALn6BwAA//8DAFBLAQItABQABgAIAAAAIQDb4fbL7gAAAIUBAAATAAAAAAAAAAAAAAAAAAAA&#10;AABbQ29udGVudF9UeXBlc10ueG1sUEsBAi0AFAAGAAgAAAAhAFr0LFu/AAAAFQEAAAsAAAAAAAAA&#10;AAAAAAAAHwEAAF9yZWxzLy5yZWxzUEsBAi0AFAAGAAgAAAAhALFF9uK+AAAA2wAAAA8AAAAAAAAA&#10;AAAAAAAABwIAAGRycy9kb3ducmV2LnhtbFBLBQYAAAAAAwADALcAAADyAgAAAAA=&#10;" filled="f" stroked="f">
                  <v:textbox>
                    <w:txbxContent>
                      <w:p w14:paraId="2C0422EA" w14:textId="77777777" w:rsidR="00372E48" w:rsidRDefault="00372E48" w:rsidP="00372E48">
                        <w:pPr>
                          <w:rPr>
                            <w:lang w:val="en-US"/>
                          </w:rPr>
                        </w:pPr>
                        <w:r>
                          <w:rPr>
                            <w:lang w:val="en-US"/>
                          </w:rPr>
                          <w:t>1</w:t>
                        </w:r>
                      </w:p>
                    </w:txbxContent>
                  </v:textbox>
                </v:shape>
                <v:shape id="Text Box 48" o:spid="_x0000_s1074" type="#_x0000_t202" style="position:absolute;left:5570;top:6378;width:452;height: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VN5wwAAANsAAAAPAAAAZHJzL2Rvd25yZXYueG1sRI/NasMw&#10;EITvhbyD2EButZSSltiJbEJLoKeW5g9yW6yNbWKtjKXG7ttXhUKOw8x8w6yL0bbiRr1vHGuYJwoE&#10;celMw5WGw377uAThA7LB1jFp+CEPRT55WGNm3MBfdNuFSkQI+ww11CF0mZS+rMmiT1xHHL2L6y2G&#10;KPtKmh6HCLetfFLqRVpsOC7U2NFrTeV19201HD8u59NCfVZv9rkb3Kgk21RqPZuOmxWIQGO4h//b&#10;70bDIoW/L/EHyPwXAAD//wMAUEsBAi0AFAAGAAgAAAAhANvh9svuAAAAhQEAABMAAAAAAAAAAAAA&#10;AAAAAAAAAFtDb250ZW50X1R5cGVzXS54bWxQSwECLQAUAAYACAAAACEAWvQsW78AAAAVAQAACwAA&#10;AAAAAAAAAAAAAAAfAQAAX3JlbHMvLnJlbHNQSwECLQAUAAYACAAAACEA3glTecMAAADbAAAADwAA&#10;AAAAAAAAAAAAAAAHAgAAZHJzL2Rvd25yZXYueG1sUEsFBgAAAAADAAMAtwAAAPcCAAAAAA==&#10;" filled="f" stroked="f">
                  <v:textbox>
                    <w:txbxContent>
                      <w:p w14:paraId="131D0555" w14:textId="77777777" w:rsidR="00372E48" w:rsidRDefault="00372E48" w:rsidP="00372E48">
                        <w:pPr>
                          <w:rPr>
                            <w:lang w:val="en-US"/>
                          </w:rPr>
                        </w:pPr>
                        <w:r>
                          <w:rPr>
                            <w:lang w:val="en-US"/>
                          </w:rPr>
                          <w:t>2</w:t>
                        </w:r>
                      </w:p>
                    </w:txbxContent>
                  </v:textbox>
                </v:shape>
                <v:shape id="Text Box 49" o:spid="_x0000_s1075" type="#_x0000_t202" style="position:absolute;left:6700;top:6378;width:452;height: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14:paraId="676BA3F2" w14:textId="77777777" w:rsidR="00372E48" w:rsidRDefault="00372E48" w:rsidP="00372E48">
                        <w:pPr>
                          <w:rPr>
                            <w:lang w:val="en-US"/>
                          </w:rPr>
                        </w:pPr>
                        <w:r>
                          <w:rPr>
                            <w:lang w:val="en-US"/>
                          </w:rPr>
                          <w:t>3</w:t>
                        </w:r>
                      </w:p>
                    </w:txbxContent>
                  </v:textbox>
                </v:shape>
                <v:shape id="Text Box 50" o:spid="_x0000_s1076" type="#_x0000_t202" style="position:absolute;left:7491;top:6378;width:452;height: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smiwwAAANsAAAAPAAAAZHJzL2Rvd25yZXYueG1sRI/NasMw&#10;EITvhbyD2EBvteSSlMSxYkJLoKeW5g9yW6yNbWKtjKXG7ttXhUKOw8x8w+TFaFtxo943jjWkiQJB&#10;XDrTcKXhsN8+LUD4gGywdUwafshDsZ485JgZN/AX3XahEhHCPkMNdQhdJqUva7LoE9cRR+/ieosh&#10;yr6Spschwm0rn5V6kRYbjgs1dvRaU3ndfVsNx4/L+TRTn9WbnXeDG5Vku5RaP07HzQpEoDHcw//t&#10;d6NhnsLfl/gD5PoXAAD//wMAUEsBAi0AFAAGAAgAAAAhANvh9svuAAAAhQEAABMAAAAAAAAAAAAA&#10;AAAAAAAAAFtDb250ZW50X1R5cGVzXS54bWxQSwECLQAUAAYACAAAACEAWvQsW78AAAAVAQAACwAA&#10;AAAAAAAAAAAAAAAfAQAAX3JlbHMvLnJlbHNQSwECLQAUAAYACAAAACEApabJosMAAADbAAAADwAA&#10;AAAAAAAAAAAAAAAHAgAAZHJzL2Rvd25yZXYueG1sUEsFBgAAAAADAAMAtwAAAPcCAAAAAA==&#10;" filled="f" stroked="f">
                  <v:textbox>
                    <w:txbxContent>
                      <w:p w14:paraId="13AF8229" w14:textId="77777777" w:rsidR="00372E48" w:rsidRDefault="00372E48" w:rsidP="00372E48">
                        <w:pPr>
                          <w:rPr>
                            <w:lang w:val="en-US"/>
                          </w:rPr>
                        </w:pPr>
                        <w:r>
                          <w:rPr>
                            <w:lang w:val="en-US"/>
                          </w:rPr>
                          <w:t>4</w:t>
                        </w:r>
                      </w:p>
                    </w:txbxContent>
                  </v:textbox>
                </v:shape>
                <v:shape id="Text Box 51" o:spid="_x0000_s1077" type="#_x0000_t202" style="position:absolute;left:8395;top:6378;width:452;height: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FfVwgAAANsAAAAPAAAAZHJzL2Rvd25yZXYueG1sRI9Bi8Iw&#10;FITvgv8hPMGbJorK2jXKsiJ4UnR3hb09mmdbbF5KE23990YQPA4z8w2zWLW2FDeqfeFYw2ioQBCn&#10;zhScafj92Qw+QPiAbLB0TBru5GG17HYWmBjX8IFux5CJCGGfoIY8hCqR0qc5WfRDVxFH7+xqiyHK&#10;OpOmxibCbSnHSs2kxYLjQo4VfeeUXo5Xq+Fvd/4/TdQ+W9tp1bhWSbZzqXW/1359ggjUhnf41d4a&#10;DdMxPL/EHyCXDwAAAP//AwBQSwECLQAUAAYACAAAACEA2+H2y+4AAACFAQAAEwAAAAAAAAAAAAAA&#10;AAAAAAAAW0NvbnRlbnRfVHlwZXNdLnhtbFBLAQItABQABgAIAAAAIQBa9CxbvwAAABUBAAALAAAA&#10;AAAAAAAAAAAAAB8BAABfcmVscy8ucmVsc1BLAQItABQABgAIAAAAIQBVdFfVwgAAANsAAAAPAAAA&#10;AAAAAAAAAAAAAAcCAABkcnMvZG93bnJldi54bWxQSwUGAAAAAAMAAwC3AAAA9gIAAAAA&#10;" filled="f" stroked="f">
                  <v:textbox>
                    <w:txbxContent>
                      <w:p w14:paraId="4393CF21" w14:textId="77777777" w:rsidR="00372E48" w:rsidRDefault="00372E48" w:rsidP="00372E48">
                        <w:r>
                          <w:rPr>
                            <w:lang w:val="en-US"/>
                          </w:rPr>
                          <w:t>3</w:t>
                        </w:r>
                      </w:p>
                    </w:txbxContent>
                  </v:textbox>
                </v:shape>
              </v:group>
            </w:pict>
          </mc:Fallback>
        </mc:AlternateContent>
      </w:r>
    </w:p>
    <w:p w14:paraId="7A9B9E6A" w14:textId="77777777" w:rsidR="00372E48" w:rsidRPr="00372E48" w:rsidRDefault="00372E48" w:rsidP="00372E48">
      <w:pPr>
        <w:keepNext/>
        <w:spacing w:after="0" w:line="240" w:lineRule="auto"/>
        <w:rPr>
          <w:rFonts w:ascii="Times New Roman" w:eastAsia="Times New Roman" w:hAnsi="Times New Roman" w:cs="Times New Roman"/>
          <w:sz w:val="20"/>
          <w:szCs w:val="20"/>
          <w:lang w:eastAsia="ru-RU"/>
        </w:rPr>
      </w:pPr>
    </w:p>
    <w:p w14:paraId="3F19371A" w14:textId="77777777" w:rsidR="00372E48" w:rsidRPr="00372E48" w:rsidRDefault="00372E48" w:rsidP="00372E48">
      <w:pPr>
        <w:keepNext/>
        <w:spacing w:after="0" w:line="240" w:lineRule="auto"/>
        <w:rPr>
          <w:rFonts w:ascii="Times New Roman" w:eastAsia="Times New Roman" w:hAnsi="Times New Roman" w:cs="Times New Roman"/>
          <w:sz w:val="20"/>
          <w:szCs w:val="20"/>
          <w:lang w:eastAsia="ru-RU"/>
        </w:rPr>
      </w:pPr>
    </w:p>
    <w:p w14:paraId="4563BE2E" w14:textId="77777777" w:rsidR="00372E48" w:rsidRPr="00372E48" w:rsidRDefault="00372E48" w:rsidP="00372E48">
      <w:pPr>
        <w:keepNext/>
        <w:spacing w:after="0" w:line="240" w:lineRule="auto"/>
        <w:rPr>
          <w:rFonts w:ascii="Times New Roman" w:eastAsia="Times New Roman" w:hAnsi="Times New Roman" w:cs="Times New Roman"/>
          <w:sz w:val="20"/>
          <w:szCs w:val="20"/>
          <w:lang w:eastAsia="ru-RU"/>
        </w:rPr>
      </w:pPr>
    </w:p>
    <w:p w14:paraId="1E83CD78" w14:textId="77777777" w:rsidR="00372E48" w:rsidRPr="00372E48" w:rsidRDefault="00372E48" w:rsidP="00372E48">
      <w:pPr>
        <w:keepNext/>
        <w:spacing w:after="0" w:line="240" w:lineRule="auto"/>
        <w:rPr>
          <w:rFonts w:ascii="Times New Roman" w:eastAsia="Times New Roman" w:hAnsi="Times New Roman" w:cs="Times New Roman"/>
          <w:sz w:val="20"/>
          <w:szCs w:val="20"/>
          <w:lang w:eastAsia="ru-RU"/>
        </w:rPr>
      </w:pPr>
    </w:p>
    <w:p w14:paraId="416E3781" w14:textId="77777777" w:rsidR="00372E48" w:rsidRPr="00372E48" w:rsidRDefault="00372E48" w:rsidP="00372E48">
      <w:pPr>
        <w:keepNext/>
        <w:spacing w:after="0" w:line="240" w:lineRule="auto"/>
        <w:rPr>
          <w:rFonts w:ascii="Times New Roman" w:eastAsia="Times New Roman" w:hAnsi="Times New Roman" w:cs="Times New Roman"/>
          <w:sz w:val="20"/>
          <w:szCs w:val="20"/>
          <w:lang w:eastAsia="ru-RU"/>
        </w:rPr>
      </w:pPr>
    </w:p>
    <w:p w14:paraId="3C543192" w14:textId="77777777" w:rsidR="00372E48" w:rsidRPr="00372E48" w:rsidRDefault="00372E48" w:rsidP="00372E48">
      <w:pPr>
        <w:keepNext/>
        <w:spacing w:after="0" w:line="240" w:lineRule="auto"/>
        <w:rPr>
          <w:rFonts w:ascii="Times New Roman" w:eastAsia="Times New Roman" w:hAnsi="Times New Roman" w:cs="Times New Roman"/>
          <w:sz w:val="20"/>
          <w:szCs w:val="20"/>
          <w:lang w:eastAsia="ru-RU"/>
        </w:rPr>
      </w:pPr>
    </w:p>
    <w:p w14:paraId="04FE827D" w14:textId="77777777" w:rsidR="00372E48" w:rsidRPr="00372E48" w:rsidRDefault="00372E48" w:rsidP="00372E48">
      <w:pPr>
        <w:keepNext/>
        <w:spacing w:after="0" w:line="240" w:lineRule="auto"/>
        <w:rPr>
          <w:rFonts w:ascii="Times New Roman" w:eastAsia="Times New Roman" w:hAnsi="Times New Roman" w:cs="Times New Roman"/>
          <w:sz w:val="20"/>
          <w:szCs w:val="20"/>
          <w:lang w:eastAsia="ru-RU"/>
        </w:rPr>
      </w:pPr>
    </w:p>
    <w:p w14:paraId="32E09DB9" w14:textId="77777777" w:rsidR="00372E48" w:rsidRPr="00372E48" w:rsidRDefault="00372E48" w:rsidP="00372E48">
      <w:pPr>
        <w:keepNext/>
        <w:spacing w:after="0" w:line="240" w:lineRule="auto"/>
        <w:rPr>
          <w:rFonts w:ascii="Times New Roman" w:eastAsia="Times New Roman" w:hAnsi="Times New Roman" w:cs="Times New Roman"/>
          <w:sz w:val="20"/>
          <w:szCs w:val="20"/>
          <w:lang w:eastAsia="ru-RU"/>
        </w:rPr>
      </w:pPr>
    </w:p>
    <w:p w14:paraId="6E0F9167" w14:textId="77777777" w:rsidR="00372E48" w:rsidRPr="00372E48" w:rsidRDefault="00372E48" w:rsidP="00372E48">
      <w:pPr>
        <w:keepNext/>
        <w:spacing w:after="0" w:line="240" w:lineRule="auto"/>
        <w:rPr>
          <w:rFonts w:ascii="Times New Roman" w:eastAsia="Times New Roman" w:hAnsi="Times New Roman" w:cs="Times New Roman"/>
          <w:sz w:val="20"/>
          <w:szCs w:val="20"/>
          <w:lang w:eastAsia="ru-RU"/>
        </w:rPr>
      </w:pPr>
    </w:p>
    <w:p w14:paraId="664A1C65" w14:textId="77777777" w:rsidR="00372E48" w:rsidRPr="00372E48" w:rsidRDefault="00372E48" w:rsidP="00372E48">
      <w:pPr>
        <w:keepNext/>
        <w:spacing w:after="0" w:line="240" w:lineRule="auto"/>
        <w:rPr>
          <w:rFonts w:ascii="Times New Roman" w:eastAsia="Times New Roman" w:hAnsi="Times New Roman" w:cs="Times New Roman"/>
          <w:sz w:val="20"/>
          <w:szCs w:val="20"/>
          <w:lang w:eastAsia="ru-RU"/>
        </w:rPr>
      </w:pPr>
    </w:p>
    <w:p w14:paraId="443031D2" w14:textId="77777777" w:rsidR="00372E48" w:rsidRPr="00372E48" w:rsidRDefault="00372E48" w:rsidP="00372E48">
      <w:pPr>
        <w:keepNext/>
        <w:numPr>
          <w:ilvl w:val="0"/>
          <w:numId w:val="1"/>
        </w:numPr>
        <w:spacing w:after="0" w:line="240" w:lineRule="auto"/>
        <w:rPr>
          <w:rFonts w:ascii="Times New Roman" w:eastAsia="Times New Roman" w:hAnsi="Times New Roman" w:cs="Times New Roman"/>
          <w:sz w:val="20"/>
          <w:szCs w:val="20"/>
          <w:lang w:eastAsia="ru-RU"/>
        </w:rPr>
      </w:pPr>
      <w:r w:rsidRPr="00372E48">
        <w:rPr>
          <w:rFonts w:ascii="Times New Roman" w:eastAsia="Times New Roman" w:hAnsi="Times New Roman" w:cs="Times New Roman"/>
          <w:sz w:val="20"/>
          <w:szCs w:val="20"/>
          <w:lang w:eastAsia="ru-RU"/>
        </w:rPr>
        <w:t>Шаровой кран</w:t>
      </w:r>
    </w:p>
    <w:p w14:paraId="07F42B0C" w14:textId="77777777" w:rsidR="00372E48" w:rsidRPr="00372E48" w:rsidRDefault="00372E48" w:rsidP="00372E48">
      <w:pPr>
        <w:keepNext/>
        <w:numPr>
          <w:ilvl w:val="0"/>
          <w:numId w:val="1"/>
        </w:numPr>
        <w:spacing w:after="0" w:line="240" w:lineRule="auto"/>
        <w:rPr>
          <w:rFonts w:ascii="Times New Roman" w:eastAsia="Times New Roman" w:hAnsi="Times New Roman" w:cs="Times New Roman"/>
          <w:sz w:val="20"/>
          <w:szCs w:val="20"/>
          <w:lang w:eastAsia="ru-RU"/>
        </w:rPr>
      </w:pPr>
      <w:r w:rsidRPr="00372E48">
        <w:rPr>
          <w:rFonts w:ascii="Times New Roman" w:eastAsia="Times New Roman" w:hAnsi="Times New Roman" w:cs="Times New Roman"/>
          <w:sz w:val="20"/>
          <w:szCs w:val="20"/>
          <w:lang w:eastAsia="ru-RU"/>
        </w:rPr>
        <w:t xml:space="preserve">Регулятор давления Ду </w:t>
      </w:r>
    </w:p>
    <w:p w14:paraId="3D241219" w14:textId="77777777" w:rsidR="00372E48" w:rsidRPr="00372E48" w:rsidRDefault="00372E48" w:rsidP="00372E48">
      <w:pPr>
        <w:keepNext/>
        <w:numPr>
          <w:ilvl w:val="0"/>
          <w:numId w:val="1"/>
        </w:numPr>
        <w:spacing w:after="0" w:line="240" w:lineRule="auto"/>
        <w:rPr>
          <w:rFonts w:ascii="Times New Roman" w:eastAsia="Times New Roman" w:hAnsi="Times New Roman" w:cs="Times New Roman"/>
          <w:sz w:val="20"/>
          <w:szCs w:val="20"/>
          <w:lang w:eastAsia="ru-RU"/>
        </w:rPr>
      </w:pPr>
      <w:r w:rsidRPr="00372E48">
        <w:rPr>
          <w:rFonts w:ascii="Times New Roman" w:eastAsia="Times New Roman" w:hAnsi="Times New Roman" w:cs="Times New Roman"/>
          <w:sz w:val="20"/>
          <w:szCs w:val="20"/>
          <w:lang w:eastAsia="ru-RU"/>
        </w:rPr>
        <w:t xml:space="preserve">Ниппель с накидной гайкой </w:t>
      </w:r>
    </w:p>
    <w:p w14:paraId="2BD71F67" w14:textId="77777777" w:rsidR="00372E48" w:rsidRPr="00372E48" w:rsidRDefault="00372E48" w:rsidP="00372E48">
      <w:pPr>
        <w:keepNext/>
        <w:numPr>
          <w:ilvl w:val="0"/>
          <w:numId w:val="1"/>
        </w:numPr>
        <w:spacing w:after="0" w:line="240" w:lineRule="auto"/>
        <w:rPr>
          <w:rFonts w:ascii="Times New Roman" w:eastAsia="Times New Roman" w:hAnsi="Times New Roman" w:cs="Times New Roman"/>
          <w:sz w:val="20"/>
          <w:szCs w:val="20"/>
          <w:lang w:eastAsia="ru-RU"/>
        </w:rPr>
      </w:pPr>
      <w:r w:rsidRPr="00372E48">
        <w:rPr>
          <w:rFonts w:ascii="Times New Roman" w:eastAsia="Times New Roman" w:hAnsi="Times New Roman" w:cs="Times New Roman"/>
          <w:sz w:val="20"/>
          <w:szCs w:val="20"/>
          <w:lang w:eastAsia="ru-RU"/>
        </w:rPr>
        <w:t xml:space="preserve">Водосчетчик СГИ Ду </w:t>
      </w:r>
    </w:p>
    <w:p w14:paraId="76DC6F7B" w14:textId="77777777" w:rsidR="00372E48" w:rsidRPr="00372E48" w:rsidRDefault="00372E48" w:rsidP="00372E48">
      <w:pPr>
        <w:keepNext/>
        <w:spacing w:after="0" w:line="240" w:lineRule="auto"/>
        <w:rPr>
          <w:rFonts w:ascii="Times New Roman" w:eastAsia="Times New Roman" w:hAnsi="Times New Roman" w:cs="Times New Roman"/>
          <w:sz w:val="20"/>
          <w:szCs w:val="20"/>
          <w:lang w:eastAsia="ru-RU"/>
        </w:rPr>
      </w:pPr>
    </w:p>
    <w:p w14:paraId="01ADC350" w14:textId="77777777" w:rsidR="00372E48" w:rsidRPr="00372E48" w:rsidRDefault="00372E48" w:rsidP="00372E48">
      <w:pPr>
        <w:keepNext/>
        <w:spacing w:after="0" w:line="240" w:lineRule="auto"/>
        <w:rPr>
          <w:rFonts w:ascii="Times New Roman" w:eastAsia="Times New Roman" w:hAnsi="Times New Roman" w:cs="Times New Roman"/>
          <w:sz w:val="20"/>
          <w:szCs w:val="20"/>
          <w:lang w:eastAsia="ru-RU"/>
        </w:rPr>
      </w:pPr>
    </w:p>
    <w:p w14:paraId="022A90D5" w14:textId="77777777" w:rsidR="00372E48" w:rsidRPr="00372E48" w:rsidRDefault="00372E48" w:rsidP="00372E48">
      <w:pPr>
        <w:keepNext/>
        <w:spacing w:after="0" w:line="240" w:lineRule="auto"/>
        <w:ind w:firstLine="708"/>
        <w:jc w:val="both"/>
        <w:rPr>
          <w:rFonts w:ascii="Times New Roman" w:eastAsia="Times New Roman" w:hAnsi="Times New Roman" w:cs="Times New Roman"/>
          <w:sz w:val="20"/>
          <w:szCs w:val="20"/>
          <w:lang w:eastAsia="ru-RU"/>
        </w:rPr>
      </w:pPr>
      <w:r w:rsidRPr="00372E48">
        <w:rPr>
          <w:rFonts w:ascii="Times New Roman" w:eastAsia="Times New Roman" w:hAnsi="Times New Roman" w:cs="Times New Roman"/>
          <w:sz w:val="20"/>
          <w:szCs w:val="20"/>
          <w:lang w:eastAsia="ru-RU"/>
        </w:rPr>
        <w:t>. В состав общего имущества включаются внутридомовые инженерные системы холодного и горячего водоснабжения и газоснабжения, состоящие из стояков, ответвлений от стояков до первого отключающего устройства, расположенного на ответвлениях от стояков, указанных отключающих устройств, коллективных (общедомовых) приборов учета холодной и горячей воды, первых запорно-регулировочных кранов на отводах внутриквартирной разводки от стояков, а также механического, электрического, санитарно-технического и иного оборудования, расположенного на этих сетях.</w:t>
      </w:r>
    </w:p>
    <w:p w14:paraId="3602FAC6" w14:textId="77777777" w:rsidR="00372E48" w:rsidRPr="00372E48" w:rsidRDefault="00372E48" w:rsidP="00372E48">
      <w:pPr>
        <w:keepNext/>
        <w:spacing w:after="0" w:line="240" w:lineRule="auto"/>
        <w:ind w:firstLine="708"/>
        <w:jc w:val="both"/>
        <w:rPr>
          <w:rFonts w:ascii="Times New Roman" w:eastAsia="Times New Roman" w:hAnsi="Times New Roman" w:cs="Times New Roman"/>
          <w:sz w:val="20"/>
          <w:szCs w:val="20"/>
          <w:lang w:eastAsia="ru-RU"/>
        </w:rPr>
      </w:pPr>
      <w:r w:rsidRPr="00372E48">
        <w:rPr>
          <w:rFonts w:ascii="Times New Roman" w:eastAsia="Times New Roman" w:hAnsi="Times New Roman" w:cs="Times New Roman"/>
          <w:sz w:val="20"/>
          <w:szCs w:val="20"/>
          <w:lang w:eastAsia="ru-RU"/>
        </w:rPr>
        <w:t>Исполнитель несет ответственность за надлежащее состояние и работоспособность систем горячего и холодного водоснабжения согласно нижеуказанной схеме до волнистой линии слева (включая шаровой кран).</w:t>
      </w:r>
    </w:p>
    <w:p w14:paraId="2B5B3BAB" w14:textId="77777777" w:rsidR="00372E48" w:rsidRPr="00372E48" w:rsidRDefault="00372E48" w:rsidP="00372E48">
      <w:pPr>
        <w:keepNext/>
        <w:spacing w:after="0" w:line="240" w:lineRule="auto"/>
        <w:rPr>
          <w:rFonts w:ascii="Times New Roman" w:eastAsia="Times New Roman" w:hAnsi="Times New Roman" w:cs="Times New Roman"/>
          <w:sz w:val="20"/>
          <w:szCs w:val="20"/>
          <w:lang w:eastAsia="ru-RU"/>
        </w:rPr>
      </w:pPr>
    </w:p>
    <w:p w14:paraId="660CD4BA" w14:textId="77777777" w:rsidR="00372E48" w:rsidRPr="00372E48" w:rsidRDefault="00372E48" w:rsidP="00372E48">
      <w:pPr>
        <w:keepNext/>
        <w:shd w:val="clear" w:color="auto" w:fill="FFFFFF"/>
        <w:spacing w:before="274" w:after="0" w:line="274" w:lineRule="exact"/>
        <w:ind w:left="389"/>
        <w:jc w:val="both"/>
        <w:rPr>
          <w:rFonts w:ascii="Times New Roman" w:eastAsia="Times New Roman" w:hAnsi="Times New Roman" w:cs="Times New Roman"/>
          <w:color w:val="000000"/>
          <w:spacing w:val="12"/>
          <w:sz w:val="20"/>
          <w:szCs w:val="20"/>
          <w:lang w:eastAsia="ru-RU"/>
        </w:rPr>
      </w:pPr>
      <w:r w:rsidRPr="00372E48">
        <w:rPr>
          <w:rFonts w:ascii="Times New Roman" w:eastAsia="Times New Roman" w:hAnsi="Times New Roman" w:cs="Times New Roman"/>
          <w:color w:val="000000"/>
          <w:spacing w:val="12"/>
          <w:sz w:val="20"/>
          <w:szCs w:val="20"/>
          <w:lang w:eastAsia="ru-RU"/>
        </w:rPr>
        <w:t>2) При эксплуатации питающих электрических сетей на квартиру.</w:t>
      </w:r>
    </w:p>
    <w:p w14:paraId="1549D9F6" w14:textId="77777777" w:rsidR="00372E48" w:rsidRPr="00372E48" w:rsidRDefault="00372E48" w:rsidP="00372E48">
      <w:pPr>
        <w:keepNext/>
        <w:spacing w:after="0" w:line="240" w:lineRule="auto"/>
        <w:rPr>
          <w:rFonts w:ascii="Times New Roman" w:eastAsia="Times New Roman" w:hAnsi="Times New Roman" w:cs="Times New Roman"/>
          <w:sz w:val="20"/>
          <w:szCs w:val="20"/>
          <w:lang w:eastAsia="ru-RU"/>
        </w:rPr>
      </w:pPr>
    </w:p>
    <w:p w14:paraId="4D3B658B" w14:textId="77777777" w:rsidR="00372E48" w:rsidRPr="00372E48" w:rsidRDefault="00372E48" w:rsidP="00372E48">
      <w:pPr>
        <w:keepNext/>
        <w:spacing w:after="0" w:line="240" w:lineRule="auto"/>
        <w:jc w:val="center"/>
        <w:rPr>
          <w:rFonts w:ascii="Times New Roman" w:eastAsia="Times New Roman" w:hAnsi="Times New Roman" w:cs="Times New Roman"/>
          <w:sz w:val="20"/>
          <w:szCs w:val="20"/>
          <w:lang w:eastAsia="ru-RU"/>
        </w:rPr>
      </w:pPr>
      <w:r w:rsidRPr="00372E48">
        <w:rPr>
          <w:rFonts w:ascii="Times New Roman" w:eastAsia="Times New Roman" w:hAnsi="Times New Roman" w:cs="Times New Roman"/>
          <w:sz w:val="20"/>
          <w:szCs w:val="20"/>
          <w:lang w:eastAsia="ru-RU"/>
        </w:rPr>
        <w:t>Схема</w:t>
      </w:r>
    </w:p>
    <w:p w14:paraId="7AB361A8" w14:textId="77777777" w:rsidR="00372E48" w:rsidRPr="00372E48" w:rsidRDefault="00372E48" w:rsidP="00372E48">
      <w:pPr>
        <w:keepNext/>
        <w:spacing w:after="0" w:line="240" w:lineRule="auto"/>
        <w:jc w:val="center"/>
        <w:rPr>
          <w:rFonts w:ascii="Times New Roman" w:eastAsia="Times New Roman" w:hAnsi="Times New Roman" w:cs="Times New Roman"/>
          <w:sz w:val="20"/>
          <w:szCs w:val="20"/>
          <w:lang w:eastAsia="ru-RU"/>
        </w:rPr>
      </w:pPr>
    </w:p>
    <w:p w14:paraId="4EB653E8" w14:textId="42E78F34" w:rsidR="00372E48" w:rsidRPr="00372E48" w:rsidRDefault="00372E48" w:rsidP="00372E48">
      <w:pPr>
        <w:keepNext/>
        <w:spacing w:after="0" w:line="240" w:lineRule="auto"/>
        <w:rPr>
          <w:rFonts w:ascii="Times New Roman" w:eastAsia="Times New Roman" w:hAnsi="Times New Roman" w:cs="Times New Roman"/>
          <w:sz w:val="20"/>
          <w:szCs w:val="20"/>
          <w:lang w:eastAsia="ru-RU"/>
        </w:rPr>
      </w:pPr>
      <w:r w:rsidRPr="00372E48">
        <w:rPr>
          <w:rFonts w:ascii="Times New Roman" w:eastAsia="Times New Roman" w:hAnsi="Times New Roman" w:cs="Times New Roman"/>
          <w:noProof/>
          <w:sz w:val="20"/>
          <w:szCs w:val="20"/>
          <w:lang w:eastAsia="ru-RU"/>
        </w:rPr>
        <w:drawing>
          <wp:inline distT="0" distB="0" distL="0" distR="0" wp14:anchorId="58342CFD" wp14:editId="15DC63A6">
            <wp:extent cx="4886325" cy="2276475"/>
            <wp:effectExtent l="0" t="0" r="9525" b="9525"/>
            <wp:docPr id="1" name="Рисунок 1" descr="Описание: Описание: 111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Описание: Описание: 1111.b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86325" cy="2276475"/>
                    </a:xfrm>
                    <a:prstGeom prst="rect">
                      <a:avLst/>
                    </a:prstGeom>
                    <a:noFill/>
                    <a:ln>
                      <a:noFill/>
                    </a:ln>
                  </pic:spPr>
                </pic:pic>
              </a:graphicData>
            </a:graphic>
          </wp:inline>
        </w:drawing>
      </w:r>
    </w:p>
    <w:p w14:paraId="43BDB815" w14:textId="77777777" w:rsidR="00372E48" w:rsidRPr="00372E48" w:rsidRDefault="00372E48" w:rsidP="00372E48">
      <w:pPr>
        <w:keepNext/>
        <w:spacing w:after="0" w:line="240" w:lineRule="auto"/>
        <w:rPr>
          <w:rFonts w:ascii="Times New Roman" w:eastAsia="Times New Roman" w:hAnsi="Times New Roman" w:cs="Times New Roman"/>
          <w:color w:val="000000"/>
          <w:sz w:val="20"/>
          <w:szCs w:val="20"/>
          <w:lang w:eastAsia="ru-RU"/>
        </w:rPr>
      </w:pPr>
    </w:p>
    <w:p w14:paraId="604BDE6F" w14:textId="77777777" w:rsidR="00372E48" w:rsidRPr="00372E48" w:rsidRDefault="00372E48" w:rsidP="00372E48">
      <w:pPr>
        <w:keepNext/>
        <w:shd w:val="clear" w:color="auto" w:fill="FFFFFF"/>
        <w:spacing w:before="274" w:after="0" w:line="274" w:lineRule="exact"/>
        <w:ind w:firstLine="708"/>
        <w:jc w:val="both"/>
        <w:rPr>
          <w:rFonts w:ascii="Times New Roman" w:eastAsia="Times New Roman" w:hAnsi="Times New Roman" w:cs="Times New Roman"/>
          <w:spacing w:val="1"/>
          <w:sz w:val="20"/>
          <w:szCs w:val="20"/>
          <w:lang w:eastAsia="ru-RU"/>
        </w:rPr>
      </w:pPr>
      <w:r w:rsidRPr="00372E48">
        <w:rPr>
          <w:rFonts w:ascii="Times New Roman" w:eastAsia="Times New Roman" w:hAnsi="Times New Roman" w:cs="Times New Roman"/>
          <w:spacing w:val="1"/>
          <w:sz w:val="20"/>
          <w:szCs w:val="20"/>
          <w:lang w:eastAsia="ru-RU"/>
        </w:rPr>
        <w:t>В состав общего имущества включается внутридомовая система электроснабжения, состоящая из вводных шкафов, вводно-распределительных устройств, аппаратуры защиты, контроля и управления, коллективных (общедомовых) приборов учета электрической энергии, этажных щитков и шкафов, осветительных установок помещений общего пользования, электрических установок систем дымоудаления, систем автоматической пожарной сигнализации внутреннего противопожарного водопровода, грузовых, пассажирских и пожарных лифтов, автоматически запирающихся устройств дверей подъездов многоквартирного дома, сетей (кабелей) от внешней границы, установленной в соответствии с пунктом 8 настоящих Правил, до индивидуальных, общих (квартирных) приборов учета электрической энергии, а также другого электрического оборудования, расположенного на этих сетях.</w:t>
      </w:r>
    </w:p>
    <w:p w14:paraId="59A13C3D" w14:textId="77777777" w:rsidR="00372E48" w:rsidRPr="00372E48" w:rsidRDefault="00372E48" w:rsidP="00372E48">
      <w:pPr>
        <w:keepNext/>
        <w:shd w:val="clear" w:color="auto" w:fill="FFFFFF"/>
        <w:spacing w:before="274" w:after="0" w:line="274" w:lineRule="exact"/>
        <w:ind w:firstLine="708"/>
        <w:jc w:val="both"/>
        <w:rPr>
          <w:rFonts w:ascii="Times New Roman" w:eastAsia="Times New Roman" w:hAnsi="Times New Roman" w:cs="Times New Roman"/>
          <w:color w:val="000000"/>
          <w:spacing w:val="1"/>
          <w:sz w:val="20"/>
          <w:szCs w:val="20"/>
          <w:lang w:eastAsia="ru-RU"/>
        </w:rPr>
      </w:pPr>
      <w:r w:rsidRPr="00372E48">
        <w:rPr>
          <w:rFonts w:ascii="Times New Roman" w:eastAsia="Times New Roman" w:hAnsi="Times New Roman" w:cs="Times New Roman"/>
          <w:color w:val="000000"/>
          <w:spacing w:val="1"/>
          <w:sz w:val="20"/>
          <w:szCs w:val="20"/>
          <w:lang w:eastAsia="ru-RU"/>
        </w:rPr>
        <w:t xml:space="preserve">Исполнитель несет ответственность за надлежащее состояние и работоспособность питающих электрических сетей на квартиру согласно </w:t>
      </w:r>
      <w:r w:rsidRPr="00372E48">
        <w:rPr>
          <w:rFonts w:ascii="Times New Roman" w:eastAsia="Times New Roman" w:hAnsi="Times New Roman" w:cs="Times New Roman"/>
          <w:color w:val="000000"/>
          <w:spacing w:val="-5"/>
          <w:sz w:val="20"/>
          <w:szCs w:val="20"/>
          <w:lang w:eastAsia="ru-RU"/>
        </w:rPr>
        <w:t xml:space="preserve">нижеуказанной схеме до прибора учета (пунктирной линии слева). </w:t>
      </w:r>
    </w:p>
    <w:p w14:paraId="1990C9ED" w14:textId="77777777" w:rsidR="00372E48" w:rsidRPr="00372E48" w:rsidRDefault="00372E48" w:rsidP="00372E48">
      <w:pPr>
        <w:keepNext/>
        <w:spacing w:after="0" w:line="240" w:lineRule="auto"/>
        <w:rPr>
          <w:rFonts w:ascii="Times New Roman" w:eastAsia="Times New Roman" w:hAnsi="Times New Roman" w:cs="Times New Roman"/>
          <w:color w:val="000000"/>
          <w:sz w:val="20"/>
          <w:szCs w:val="20"/>
          <w:lang w:eastAsia="ru-RU"/>
        </w:rPr>
      </w:pPr>
    </w:p>
    <w:p w14:paraId="629F53CD" w14:textId="77777777" w:rsidR="00372E48" w:rsidRPr="00372E48" w:rsidRDefault="00372E48" w:rsidP="00372E48">
      <w:pPr>
        <w:keepNext/>
        <w:spacing w:after="0" w:line="240" w:lineRule="auto"/>
        <w:jc w:val="center"/>
        <w:rPr>
          <w:rFonts w:ascii="Times New Roman" w:eastAsia="Times New Roman" w:hAnsi="Times New Roman" w:cs="Times New Roman"/>
          <w:sz w:val="20"/>
          <w:szCs w:val="20"/>
          <w:lang w:eastAsia="ru-RU"/>
        </w:rPr>
      </w:pPr>
      <w:r w:rsidRPr="00372E48">
        <w:rPr>
          <w:rFonts w:ascii="Times New Roman" w:eastAsia="Times New Roman" w:hAnsi="Times New Roman" w:cs="Times New Roman"/>
          <w:sz w:val="20"/>
          <w:szCs w:val="20"/>
          <w:lang w:eastAsia="ru-RU"/>
        </w:rPr>
        <w:t>3) При эксплуатации систем отопления.</w:t>
      </w:r>
    </w:p>
    <w:p w14:paraId="155EBCFC" w14:textId="77777777" w:rsidR="00372E48" w:rsidRPr="00372E48" w:rsidRDefault="00372E48" w:rsidP="00372E48">
      <w:pPr>
        <w:keepNext/>
        <w:spacing w:after="0" w:line="240" w:lineRule="auto"/>
        <w:jc w:val="center"/>
        <w:rPr>
          <w:rFonts w:ascii="Times New Roman" w:eastAsia="Times New Roman" w:hAnsi="Times New Roman" w:cs="Times New Roman"/>
          <w:spacing w:val="1"/>
          <w:sz w:val="20"/>
          <w:szCs w:val="20"/>
          <w:lang w:eastAsia="ru-RU"/>
        </w:rPr>
      </w:pPr>
    </w:p>
    <w:p w14:paraId="6E84DD65" w14:textId="77777777" w:rsidR="00372E48" w:rsidRPr="00372E48" w:rsidRDefault="00372E48" w:rsidP="00372E48">
      <w:pPr>
        <w:keepNext/>
        <w:autoSpaceDE w:val="0"/>
        <w:autoSpaceDN w:val="0"/>
        <w:adjustRightInd w:val="0"/>
        <w:spacing w:after="0" w:line="240" w:lineRule="auto"/>
        <w:ind w:firstLine="540"/>
        <w:jc w:val="both"/>
        <w:rPr>
          <w:rFonts w:ascii="Times New Roman" w:eastAsia="Times New Roman" w:hAnsi="Times New Roman" w:cs="Times New Roman"/>
          <w:spacing w:val="1"/>
          <w:sz w:val="20"/>
          <w:szCs w:val="20"/>
          <w:lang w:eastAsia="ru-RU"/>
        </w:rPr>
      </w:pPr>
      <w:r w:rsidRPr="00372E48">
        <w:rPr>
          <w:rFonts w:ascii="Times New Roman" w:eastAsia="Times New Roman" w:hAnsi="Times New Roman" w:cs="Times New Roman"/>
          <w:spacing w:val="1"/>
          <w:sz w:val="20"/>
          <w:szCs w:val="20"/>
          <w:lang w:eastAsia="ru-RU"/>
        </w:rPr>
        <w:t>В состав общего имущества включается внутридомовая система отопления, состоящая из стояков, обогревающих элементов, регулирующей и запорной арматуры, коллективных (общедомовых) приборов учета тепловой энергии, а также другого оборудования, расположенного на этих сетях.</w:t>
      </w:r>
    </w:p>
    <w:p w14:paraId="7A2E6153" w14:textId="77777777" w:rsidR="00372E48" w:rsidRPr="00372E48" w:rsidRDefault="00372E48" w:rsidP="00372E48">
      <w:pPr>
        <w:keepNext/>
        <w:shd w:val="clear" w:color="auto" w:fill="FFFFFF"/>
        <w:spacing w:before="274" w:after="0" w:line="274" w:lineRule="exact"/>
        <w:ind w:firstLine="708"/>
        <w:jc w:val="both"/>
        <w:rPr>
          <w:rFonts w:ascii="Times New Roman" w:eastAsia="Times New Roman" w:hAnsi="Times New Roman" w:cs="Times New Roman"/>
          <w:spacing w:val="1"/>
          <w:sz w:val="20"/>
          <w:szCs w:val="20"/>
          <w:lang w:eastAsia="ru-RU"/>
        </w:rPr>
      </w:pPr>
      <w:r w:rsidRPr="00372E48">
        <w:rPr>
          <w:rFonts w:ascii="Times New Roman" w:eastAsia="Times New Roman" w:hAnsi="Times New Roman" w:cs="Times New Roman"/>
          <w:spacing w:val="1"/>
          <w:sz w:val="20"/>
          <w:szCs w:val="20"/>
          <w:lang w:eastAsia="ru-RU"/>
        </w:rPr>
        <w:t>Исполнитель не несет ответственность за надлежащее состояние и работоспособность обогревающих элементов, регулирующей и запорной арматуры в случае их замены Собственником помещений без согласования с Исполнителем.</w:t>
      </w:r>
    </w:p>
    <w:p w14:paraId="6058B43F" w14:textId="77777777" w:rsidR="00372E48" w:rsidRPr="00372E48" w:rsidRDefault="00372E48" w:rsidP="00372E48">
      <w:pPr>
        <w:keepNext/>
        <w:autoSpaceDE w:val="0"/>
        <w:autoSpaceDN w:val="0"/>
        <w:adjustRightInd w:val="0"/>
        <w:spacing w:after="0" w:line="240" w:lineRule="auto"/>
        <w:ind w:firstLine="540"/>
        <w:jc w:val="both"/>
        <w:rPr>
          <w:rFonts w:ascii="Times New Roman" w:eastAsia="Times New Roman" w:hAnsi="Times New Roman" w:cs="Times New Roman"/>
          <w:sz w:val="20"/>
          <w:szCs w:val="20"/>
          <w:lang w:eastAsia="ru-RU"/>
        </w:rPr>
      </w:pPr>
    </w:p>
    <w:p w14:paraId="4607C1E8" w14:textId="77777777" w:rsidR="00372E48" w:rsidRPr="00372E48" w:rsidRDefault="00372E48" w:rsidP="00372E48">
      <w:pPr>
        <w:keepNext/>
        <w:autoSpaceDE w:val="0"/>
        <w:autoSpaceDN w:val="0"/>
        <w:adjustRightInd w:val="0"/>
        <w:spacing w:after="0" w:line="240" w:lineRule="auto"/>
        <w:ind w:firstLine="540"/>
        <w:jc w:val="both"/>
        <w:rPr>
          <w:rFonts w:ascii="Times New Roman" w:eastAsia="Times New Roman" w:hAnsi="Times New Roman" w:cs="Times New Roman"/>
          <w:spacing w:val="1"/>
          <w:sz w:val="20"/>
          <w:szCs w:val="20"/>
          <w:lang w:eastAsia="ru-RU"/>
        </w:rPr>
      </w:pPr>
      <w:r w:rsidRPr="00372E48">
        <w:rPr>
          <w:rFonts w:ascii="Times New Roman" w:eastAsia="Times New Roman" w:hAnsi="Times New Roman" w:cs="Times New Roman"/>
          <w:spacing w:val="1"/>
          <w:sz w:val="20"/>
          <w:szCs w:val="20"/>
          <w:lang w:eastAsia="ru-RU"/>
        </w:rPr>
        <w:t>Внешней границей сетей электро-, тепло-, водоснабжения и водоотведения, информационно-телекоммуникационных сетей (в том числе сетей проводного радиовещания, кабельного телевидения, оптоволоконной сети, линий телефонной связи и других подобных сетей), входящих в состав общего имущества, если иное не установлено законодательством Российской Федерации, является внешняя граница стены многоквартирного дома, а границей эксплуатационной ответственности при наличии коллективного (общедомового) прибора учета соответствующего коммунального ресурса, если иное не установлено соглашением собственников помещений с исполнителем коммунальных услуг или ресурсоснабжающей организацией, является место соединения коллективного (общедомового) прибора учета с соответствующей инженерной сетью, входящей в многоквартирный дом.</w:t>
      </w:r>
    </w:p>
    <w:p w14:paraId="32A6C623" w14:textId="77777777" w:rsidR="00372E48" w:rsidRPr="00372E48" w:rsidRDefault="00372E48" w:rsidP="00372E48">
      <w:pPr>
        <w:keepNext/>
        <w:autoSpaceDE w:val="0"/>
        <w:autoSpaceDN w:val="0"/>
        <w:adjustRightInd w:val="0"/>
        <w:spacing w:after="0" w:line="240" w:lineRule="auto"/>
        <w:ind w:firstLine="540"/>
        <w:jc w:val="both"/>
        <w:rPr>
          <w:rFonts w:ascii="Times New Roman" w:eastAsia="Times New Roman" w:hAnsi="Times New Roman" w:cs="Times New Roman"/>
          <w:spacing w:val="1"/>
          <w:sz w:val="20"/>
          <w:szCs w:val="20"/>
          <w:lang w:eastAsia="ru-RU"/>
        </w:rPr>
      </w:pPr>
    </w:p>
    <w:p w14:paraId="430BF2EC" w14:textId="77777777" w:rsidR="00372E48" w:rsidRPr="00372E48" w:rsidRDefault="00372E48" w:rsidP="00372E48">
      <w:pPr>
        <w:keepNext/>
        <w:autoSpaceDE w:val="0"/>
        <w:autoSpaceDN w:val="0"/>
        <w:adjustRightInd w:val="0"/>
        <w:spacing w:after="0" w:line="240" w:lineRule="auto"/>
        <w:ind w:firstLine="540"/>
        <w:jc w:val="both"/>
        <w:rPr>
          <w:rFonts w:ascii="Times New Roman" w:eastAsia="Times New Roman" w:hAnsi="Times New Roman" w:cs="Times New Roman"/>
          <w:spacing w:val="1"/>
          <w:sz w:val="20"/>
          <w:szCs w:val="20"/>
          <w:lang w:eastAsia="ru-RU"/>
        </w:rPr>
      </w:pPr>
      <w:r w:rsidRPr="00372E48">
        <w:rPr>
          <w:rFonts w:ascii="Times New Roman" w:eastAsia="Times New Roman" w:hAnsi="Times New Roman" w:cs="Times New Roman"/>
          <w:spacing w:val="1"/>
          <w:sz w:val="20"/>
          <w:szCs w:val="20"/>
          <w:lang w:eastAsia="ru-RU"/>
        </w:rPr>
        <w:t>Внешней границей сетей газоснабжения, входящих в состав общего имущества, является место соединения первого запорного устройства с внешней газораспределительной сетью.</w:t>
      </w:r>
    </w:p>
    <w:p w14:paraId="49DDD8D0" w14:textId="77777777" w:rsidR="00372E48" w:rsidRPr="00372E48" w:rsidRDefault="00372E48" w:rsidP="00372E48">
      <w:pPr>
        <w:jc w:val="right"/>
        <w:rPr>
          <w:rFonts w:ascii="Times New Roman" w:hAnsi="Times New Roman" w:cs="Times New Roman"/>
          <w:b/>
          <w:bCs/>
          <w:sz w:val="20"/>
          <w:szCs w:val="20"/>
        </w:rPr>
      </w:pPr>
    </w:p>
    <w:tbl>
      <w:tblPr>
        <w:tblW w:w="10485" w:type="dxa"/>
        <w:tblInd w:w="-176" w:type="dxa"/>
        <w:tblLayout w:type="fixed"/>
        <w:tblLook w:val="04A0" w:firstRow="1" w:lastRow="0" w:firstColumn="1" w:lastColumn="0" w:noHBand="0" w:noVBand="1"/>
      </w:tblPr>
      <w:tblGrid>
        <w:gridCol w:w="6377"/>
        <w:gridCol w:w="4108"/>
      </w:tblGrid>
      <w:tr w:rsidR="00483ADC" w:rsidRPr="009E38F9" w14:paraId="44E58FEC" w14:textId="77777777" w:rsidTr="007F31D2">
        <w:tc>
          <w:tcPr>
            <w:tcW w:w="6380" w:type="dxa"/>
          </w:tcPr>
          <w:p w14:paraId="52E799E8" w14:textId="77777777" w:rsidR="00483ADC" w:rsidRPr="009E38F9" w:rsidRDefault="00483ADC" w:rsidP="007F31D2">
            <w:pPr>
              <w:rPr>
                <w:rFonts w:ascii="Times New Roman" w:hAnsi="Times New Roman" w:cs="Times New Roman"/>
                <w:sz w:val="20"/>
                <w:szCs w:val="20"/>
              </w:rPr>
            </w:pPr>
            <w:r w:rsidRPr="009E38F9">
              <w:rPr>
                <w:rFonts w:ascii="Times New Roman" w:hAnsi="Times New Roman" w:cs="Times New Roman"/>
                <w:sz w:val="20"/>
                <w:szCs w:val="20"/>
              </w:rPr>
              <w:t>Управляющая организация:</w:t>
            </w:r>
          </w:p>
          <w:p w14:paraId="1A0835F8" w14:textId="77777777" w:rsidR="00483ADC" w:rsidRPr="009E38F9" w:rsidRDefault="00483ADC" w:rsidP="007F31D2">
            <w:pPr>
              <w:rPr>
                <w:rFonts w:ascii="Times New Roman" w:hAnsi="Times New Roman" w:cs="Times New Roman"/>
                <w:sz w:val="20"/>
                <w:szCs w:val="20"/>
              </w:rPr>
            </w:pPr>
            <w:r w:rsidRPr="009E38F9">
              <w:rPr>
                <w:rFonts w:ascii="Times New Roman" w:hAnsi="Times New Roman" w:cs="Times New Roman"/>
                <w:sz w:val="20"/>
                <w:szCs w:val="20"/>
              </w:rPr>
              <w:t>ООО «ИТК»</w:t>
            </w:r>
          </w:p>
          <w:p w14:paraId="480B3905" w14:textId="77777777" w:rsidR="00483ADC" w:rsidRPr="009E38F9" w:rsidRDefault="00483ADC" w:rsidP="007F31D2">
            <w:pPr>
              <w:rPr>
                <w:rFonts w:ascii="Times New Roman" w:hAnsi="Times New Roman" w:cs="Times New Roman"/>
                <w:sz w:val="20"/>
                <w:szCs w:val="20"/>
              </w:rPr>
            </w:pPr>
            <w:r w:rsidRPr="009E38F9">
              <w:rPr>
                <w:rFonts w:ascii="Times New Roman" w:hAnsi="Times New Roman" w:cs="Times New Roman"/>
                <w:sz w:val="20"/>
                <w:szCs w:val="20"/>
              </w:rPr>
              <w:t>Генеральный директор</w:t>
            </w:r>
          </w:p>
          <w:p w14:paraId="71974B0E" w14:textId="77777777" w:rsidR="00483ADC" w:rsidRPr="009E38F9" w:rsidRDefault="00483ADC" w:rsidP="007F31D2">
            <w:pPr>
              <w:rPr>
                <w:rFonts w:ascii="Times New Roman" w:hAnsi="Times New Roman" w:cs="Times New Roman"/>
                <w:sz w:val="20"/>
                <w:szCs w:val="20"/>
              </w:rPr>
            </w:pPr>
            <w:r w:rsidRPr="009E38F9">
              <w:rPr>
                <w:rFonts w:ascii="Times New Roman" w:hAnsi="Times New Roman" w:cs="Times New Roman"/>
                <w:sz w:val="20"/>
                <w:szCs w:val="20"/>
              </w:rPr>
              <w:t xml:space="preserve"> Гуляев Андрей Сергеевич</w:t>
            </w:r>
          </w:p>
          <w:p w14:paraId="54275AE9" w14:textId="77777777" w:rsidR="00483ADC" w:rsidRPr="009E38F9" w:rsidRDefault="00483ADC" w:rsidP="007F31D2">
            <w:pPr>
              <w:rPr>
                <w:rFonts w:ascii="Times New Roman" w:hAnsi="Times New Roman" w:cs="Times New Roman"/>
                <w:sz w:val="20"/>
                <w:szCs w:val="20"/>
              </w:rPr>
            </w:pPr>
          </w:p>
        </w:tc>
        <w:tc>
          <w:tcPr>
            <w:tcW w:w="4110" w:type="dxa"/>
            <w:hideMark/>
          </w:tcPr>
          <w:p w14:paraId="04D77C2F" w14:textId="77777777" w:rsidR="00483ADC" w:rsidRPr="009E38F9" w:rsidRDefault="00483ADC" w:rsidP="007F31D2">
            <w:pPr>
              <w:rPr>
                <w:rFonts w:ascii="Times New Roman" w:hAnsi="Times New Roman" w:cs="Times New Roman"/>
                <w:sz w:val="20"/>
                <w:szCs w:val="20"/>
              </w:rPr>
            </w:pPr>
            <w:r w:rsidRPr="009E38F9">
              <w:rPr>
                <w:rFonts w:ascii="Times New Roman" w:hAnsi="Times New Roman" w:cs="Times New Roman"/>
                <w:sz w:val="20"/>
                <w:szCs w:val="20"/>
              </w:rPr>
              <w:t xml:space="preserve">Собственники помещений: </w:t>
            </w:r>
          </w:p>
          <w:p w14:paraId="59C3BAE4" w14:textId="77777777" w:rsidR="00483ADC" w:rsidRPr="009E38F9" w:rsidRDefault="00483ADC" w:rsidP="007F31D2">
            <w:pPr>
              <w:rPr>
                <w:rFonts w:ascii="Times New Roman" w:hAnsi="Times New Roman" w:cs="Times New Roman"/>
                <w:sz w:val="20"/>
                <w:szCs w:val="20"/>
              </w:rPr>
            </w:pPr>
            <w:r w:rsidRPr="009E38F9">
              <w:rPr>
                <w:rFonts w:ascii="Times New Roman" w:hAnsi="Times New Roman" w:cs="Times New Roman"/>
                <w:sz w:val="20"/>
                <w:szCs w:val="20"/>
              </w:rPr>
              <w:t>согласно Реестра собственников помещений, заключивших договор управления многоквартирным домом (приложение № 1 к Договору)</w:t>
            </w:r>
          </w:p>
        </w:tc>
      </w:tr>
    </w:tbl>
    <w:p w14:paraId="35CF3B6F" w14:textId="77777777" w:rsidR="00483ADC" w:rsidRPr="009E38F9" w:rsidRDefault="00483ADC" w:rsidP="00483ADC">
      <w:pPr>
        <w:rPr>
          <w:rFonts w:ascii="Times New Roman" w:hAnsi="Times New Roman" w:cs="Times New Roman"/>
          <w:sz w:val="20"/>
          <w:szCs w:val="20"/>
        </w:rPr>
      </w:pPr>
    </w:p>
    <w:p w14:paraId="6A27DDF9" w14:textId="77777777" w:rsidR="00483ADC" w:rsidRPr="009E38F9" w:rsidRDefault="00483ADC" w:rsidP="00483ADC">
      <w:pPr>
        <w:rPr>
          <w:rFonts w:ascii="Times New Roman" w:hAnsi="Times New Roman" w:cs="Times New Roman"/>
          <w:sz w:val="20"/>
          <w:szCs w:val="20"/>
        </w:rPr>
      </w:pPr>
    </w:p>
    <w:p w14:paraId="453DCBB0" w14:textId="77777777" w:rsidR="00BB3CB3" w:rsidRDefault="00BB3CB3"/>
    <w:sectPr w:rsidR="00BB3CB3" w:rsidSect="009E38F9">
      <w:footerReference w:type="default" r:id="rId8"/>
      <w:pgSz w:w="11906" w:h="16838" w:code="9"/>
      <w:pgMar w:top="720" w:right="720" w:bottom="720" w:left="720" w:header="720" w:footer="12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715CEA" w14:textId="77777777" w:rsidR="003B1C48" w:rsidRDefault="003B1C48">
      <w:pPr>
        <w:spacing w:after="0" w:line="240" w:lineRule="auto"/>
      </w:pPr>
      <w:r>
        <w:separator/>
      </w:r>
    </w:p>
  </w:endnote>
  <w:endnote w:type="continuationSeparator" w:id="0">
    <w:p w14:paraId="07D829BA" w14:textId="77777777" w:rsidR="003B1C48" w:rsidRDefault="003B1C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8379174"/>
      <w:docPartObj>
        <w:docPartGallery w:val="Page Numbers (Bottom of Page)"/>
        <w:docPartUnique/>
      </w:docPartObj>
    </w:sdtPr>
    <w:sdtEndPr/>
    <w:sdtContent>
      <w:p w14:paraId="167B92B2" w14:textId="77777777" w:rsidR="00BA4821" w:rsidRDefault="00DB6E43">
        <w:pPr>
          <w:pStyle w:val="a3"/>
          <w:jc w:val="center"/>
        </w:pPr>
        <w:r>
          <w:fldChar w:fldCharType="begin"/>
        </w:r>
        <w:r>
          <w:instrText>PAGE   \* MERGEFORMAT</w:instrText>
        </w:r>
        <w:r>
          <w:fldChar w:fldCharType="separate"/>
        </w:r>
        <w:r>
          <w:t>2</w:t>
        </w:r>
        <w:r>
          <w:fldChar w:fldCharType="end"/>
        </w:r>
      </w:p>
    </w:sdtContent>
  </w:sdt>
  <w:p w14:paraId="1DB76619" w14:textId="77777777" w:rsidR="00BA4821" w:rsidRDefault="002D10BA">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AA060E" w14:textId="77777777" w:rsidR="003B1C48" w:rsidRDefault="003B1C48">
      <w:pPr>
        <w:spacing w:after="0" w:line="240" w:lineRule="auto"/>
      </w:pPr>
      <w:r>
        <w:separator/>
      </w:r>
    </w:p>
  </w:footnote>
  <w:footnote w:type="continuationSeparator" w:id="0">
    <w:p w14:paraId="59893A0D" w14:textId="77777777" w:rsidR="003B1C48" w:rsidRDefault="003B1C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301DD3"/>
    <w:multiLevelType w:val="hybridMultilevel"/>
    <w:tmpl w:val="08CA6830"/>
    <w:lvl w:ilvl="0" w:tplc="3E327D4A">
      <w:start w:val="1"/>
      <w:numFmt w:val="decimal"/>
      <w:lvlText w:val="%1."/>
      <w:lvlJc w:val="left"/>
      <w:pPr>
        <w:tabs>
          <w:tab w:val="num" w:pos="3976"/>
        </w:tabs>
        <w:ind w:left="3976" w:hanging="360"/>
      </w:pPr>
      <w:rPr>
        <w:rFonts w:cs="Times New Roman" w:hint="default"/>
      </w:rPr>
    </w:lvl>
    <w:lvl w:ilvl="1" w:tplc="04190019" w:tentative="1">
      <w:start w:val="1"/>
      <w:numFmt w:val="lowerLetter"/>
      <w:lvlText w:val="%2."/>
      <w:lvlJc w:val="left"/>
      <w:pPr>
        <w:tabs>
          <w:tab w:val="num" w:pos="4696"/>
        </w:tabs>
        <w:ind w:left="4696" w:hanging="360"/>
      </w:pPr>
      <w:rPr>
        <w:rFonts w:cs="Times New Roman"/>
      </w:rPr>
    </w:lvl>
    <w:lvl w:ilvl="2" w:tplc="0419001B" w:tentative="1">
      <w:start w:val="1"/>
      <w:numFmt w:val="lowerRoman"/>
      <w:lvlText w:val="%3."/>
      <w:lvlJc w:val="right"/>
      <w:pPr>
        <w:tabs>
          <w:tab w:val="num" w:pos="5416"/>
        </w:tabs>
        <w:ind w:left="5416" w:hanging="180"/>
      </w:pPr>
      <w:rPr>
        <w:rFonts w:cs="Times New Roman"/>
      </w:rPr>
    </w:lvl>
    <w:lvl w:ilvl="3" w:tplc="0419000F" w:tentative="1">
      <w:start w:val="1"/>
      <w:numFmt w:val="decimal"/>
      <w:lvlText w:val="%4."/>
      <w:lvlJc w:val="left"/>
      <w:pPr>
        <w:tabs>
          <w:tab w:val="num" w:pos="6136"/>
        </w:tabs>
        <w:ind w:left="6136" w:hanging="360"/>
      </w:pPr>
      <w:rPr>
        <w:rFonts w:cs="Times New Roman"/>
      </w:rPr>
    </w:lvl>
    <w:lvl w:ilvl="4" w:tplc="04190019" w:tentative="1">
      <w:start w:val="1"/>
      <w:numFmt w:val="lowerLetter"/>
      <w:lvlText w:val="%5."/>
      <w:lvlJc w:val="left"/>
      <w:pPr>
        <w:tabs>
          <w:tab w:val="num" w:pos="6856"/>
        </w:tabs>
        <w:ind w:left="6856" w:hanging="360"/>
      </w:pPr>
      <w:rPr>
        <w:rFonts w:cs="Times New Roman"/>
      </w:rPr>
    </w:lvl>
    <w:lvl w:ilvl="5" w:tplc="0419001B" w:tentative="1">
      <w:start w:val="1"/>
      <w:numFmt w:val="lowerRoman"/>
      <w:lvlText w:val="%6."/>
      <w:lvlJc w:val="right"/>
      <w:pPr>
        <w:tabs>
          <w:tab w:val="num" w:pos="7576"/>
        </w:tabs>
        <w:ind w:left="7576" w:hanging="180"/>
      </w:pPr>
      <w:rPr>
        <w:rFonts w:cs="Times New Roman"/>
      </w:rPr>
    </w:lvl>
    <w:lvl w:ilvl="6" w:tplc="0419000F" w:tentative="1">
      <w:start w:val="1"/>
      <w:numFmt w:val="decimal"/>
      <w:lvlText w:val="%7."/>
      <w:lvlJc w:val="left"/>
      <w:pPr>
        <w:tabs>
          <w:tab w:val="num" w:pos="8296"/>
        </w:tabs>
        <w:ind w:left="8296" w:hanging="360"/>
      </w:pPr>
      <w:rPr>
        <w:rFonts w:cs="Times New Roman"/>
      </w:rPr>
    </w:lvl>
    <w:lvl w:ilvl="7" w:tplc="04190019" w:tentative="1">
      <w:start w:val="1"/>
      <w:numFmt w:val="lowerLetter"/>
      <w:lvlText w:val="%8."/>
      <w:lvlJc w:val="left"/>
      <w:pPr>
        <w:tabs>
          <w:tab w:val="num" w:pos="9016"/>
        </w:tabs>
        <w:ind w:left="9016" w:hanging="360"/>
      </w:pPr>
      <w:rPr>
        <w:rFonts w:cs="Times New Roman"/>
      </w:rPr>
    </w:lvl>
    <w:lvl w:ilvl="8" w:tplc="0419001B" w:tentative="1">
      <w:start w:val="1"/>
      <w:numFmt w:val="lowerRoman"/>
      <w:lvlText w:val="%9."/>
      <w:lvlJc w:val="right"/>
      <w:pPr>
        <w:tabs>
          <w:tab w:val="num" w:pos="9736"/>
        </w:tabs>
        <w:ind w:left="9736" w:hanging="180"/>
      </w:pPr>
      <w:rPr>
        <w:rFonts w:cs="Times New Roman"/>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CB3"/>
    <w:rsid w:val="001E72BB"/>
    <w:rsid w:val="002D10BA"/>
    <w:rsid w:val="00372E48"/>
    <w:rsid w:val="003B1C48"/>
    <w:rsid w:val="00483ADC"/>
    <w:rsid w:val="007F5DE0"/>
    <w:rsid w:val="00AF7AD2"/>
    <w:rsid w:val="00BB3CB3"/>
    <w:rsid w:val="00DB6E43"/>
    <w:rsid w:val="00FB521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8386B"/>
  <w15:chartTrackingRefBased/>
  <w15:docId w15:val="{4510E3EC-CCF1-45DF-8BE7-EA8B9074E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83ADC"/>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rsid w:val="00483ADC"/>
    <w:pPr>
      <w:tabs>
        <w:tab w:val="center" w:pos="4677"/>
        <w:tab w:val="right" w:pos="9355"/>
      </w:tabs>
      <w:spacing w:after="0" w:line="240" w:lineRule="auto"/>
    </w:pPr>
  </w:style>
  <w:style w:type="character" w:customStyle="1" w:styleId="a4">
    <w:name w:val="Нижний колонтитул Знак"/>
    <w:basedOn w:val="a0"/>
    <w:link w:val="a3"/>
    <w:uiPriority w:val="99"/>
    <w:rsid w:val="00483A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19</Pages>
  <Words>8248</Words>
  <Characters>47020</Characters>
  <Application>Microsoft Office Word</Application>
  <DocSecurity>0</DocSecurity>
  <Lines>391</Lines>
  <Paragraphs>110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55158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dc:creator>
  <cp:keywords/>
  <dc:description/>
  <cp:lastModifiedBy>Александр</cp:lastModifiedBy>
  <cp:revision>6</cp:revision>
  <dcterms:created xsi:type="dcterms:W3CDTF">2021-09-28T04:43:00Z</dcterms:created>
  <dcterms:modified xsi:type="dcterms:W3CDTF">2021-09-28T07:52:00Z</dcterms:modified>
</cp:coreProperties>
</file>