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67DE" w:rsidRDefault="004731D2">
      <w:pPr>
        <w:spacing w:line="360" w:lineRule="auto"/>
        <w:rPr>
          <w:b/>
          <w:bCs/>
          <w:lang w:val="en-US"/>
        </w:rPr>
      </w:pPr>
      <w:r>
        <w:rPr>
          <w:b/>
          <w:bCs/>
          <w:lang w:val="en-US"/>
        </w:rPr>
        <w:t>FAKTOR FAKTOR YANG MEMPENGARUHI LINGKUNGAN KERJA NON FISIK DI PT LEMONILO CIKANDE SERANG</w:t>
      </w:r>
    </w:p>
    <w:p w:rsidR="009267DE" w:rsidRDefault="009267DE">
      <w:pPr>
        <w:spacing w:line="360" w:lineRule="auto"/>
        <w:rPr>
          <w:b/>
          <w:bCs/>
          <w:lang w:val="en-US"/>
        </w:rPr>
      </w:pPr>
    </w:p>
    <w:p w:rsidR="009267DE" w:rsidRDefault="004731D2">
      <w:pPr>
        <w:spacing w:line="360" w:lineRule="auto"/>
        <w:rPr>
          <w:b/>
          <w:bCs/>
          <w:lang w:val="en-US"/>
        </w:rPr>
      </w:pPr>
      <w:r>
        <w:rPr>
          <w:b/>
          <w:bCs/>
          <w:lang w:val="en-US"/>
        </w:rPr>
        <w:t>SKRIPSI</w:t>
      </w:r>
    </w:p>
    <w:p w:rsidR="009267DE" w:rsidRDefault="004731D2">
      <w:pPr>
        <w:pStyle w:val="NormalWeb"/>
        <w:spacing w:line="360" w:lineRule="auto"/>
        <w:rPr>
          <w:b/>
          <w:bCs/>
        </w:rPr>
      </w:pPr>
      <w:r>
        <w:rPr>
          <w:b/>
          <w:bCs/>
        </w:rPr>
        <w:t>Diajukan Untuk Memenuhi Sebagai Syarat Menyelesaikan Studi dan Memperoleh Gelar Sarjana Manajemen (S.M) Pada Fakultas Ekonomi dan Bisnis</w:t>
      </w:r>
    </w:p>
    <w:p w:rsidR="009267DE" w:rsidRDefault="009267DE">
      <w:pPr>
        <w:pStyle w:val="NormalWeb"/>
        <w:spacing w:line="360" w:lineRule="auto"/>
        <w:rPr>
          <w:b/>
          <w:bCs/>
        </w:rPr>
      </w:pPr>
    </w:p>
    <w:p w:rsidR="009267DE" w:rsidRDefault="004731D2">
      <w:r>
        <w:fldChar w:fldCharType="begin"/>
      </w:r>
      <w:r>
        <w:instrText xml:space="preserve"> INCLUDEPICTURE "/var/folders/sv/pkyjmfqn0194hkgv7rbzqdp40000gn/T/com.microsoft.Word/WebArchiveCopyPasteTempFiles/page1image61736784" \* MERGEFORMATINET </w:instrText>
      </w:r>
      <w:r>
        <w:fldChar w:fldCharType="separate"/>
      </w:r>
      <w:r>
        <w:rPr>
          <w:noProof/>
          <w:lang w:val="en-US" w:eastAsia="ko-KR"/>
        </w:rPr>
        <w:drawing>
          <wp:inline distT="0" distB="0" distL="0" distR="0">
            <wp:extent cx="1934678" cy="1934678"/>
            <wp:effectExtent l="0" t="0" r="0"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cstate="print"/>
                    <a:srcRect/>
                    <a:stretch/>
                  </pic:blipFill>
                  <pic:spPr>
                    <a:xfrm>
                      <a:off x="0" y="0"/>
                      <a:ext cx="1934678" cy="1934678"/>
                    </a:xfrm>
                    <a:prstGeom prst="rect">
                      <a:avLst/>
                    </a:prstGeom>
                    <a:ln>
                      <a:noFill/>
                    </a:ln>
                  </pic:spPr>
                </pic:pic>
              </a:graphicData>
            </a:graphic>
          </wp:inline>
        </w:drawing>
      </w:r>
      <w:r>
        <w:fldChar w:fldCharType="end"/>
      </w:r>
    </w:p>
    <w:p w:rsidR="009267DE" w:rsidRDefault="009267DE"/>
    <w:p w:rsidR="009267DE" w:rsidRDefault="009267DE"/>
    <w:p w:rsidR="009267DE" w:rsidRDefault="004731D2">
      <w:pPr>
        <w:spacing w:line="360" w:lineRule="auto"/>
        <w:rPr>
          <w:b/>
          <w:bCs/>
        </w:rPr>
      </w:pPr>
      <w:r>
        <w:rPr>
          <w:b/>
          <w:bCs/>
        </w:rPr>
        <w:t>Oleh</w:t>
      </w:r>
    </w:p>
    <w:p w:rsidR="009267DE" w:rsidRDefault="004731D2">
      <w:pPr>
        <w:spacing w:line="360" w:lineRule="auto"/>
        <w:rPr>
          <w:b/>
          <w:bCs/>
        </w:rPr>
      </w:pPr>
      <w:r>
        <w:rPr>
          <w:b/>
          <w:bCs/>
        </w:rPr>
        <w:t xml:space="preserve">ALVIN HIDAYAT </w:t>
      </w:r>
    </w:p>
    <w:p w:rsidR="009267DE" w:rsidRDefault="004731D2">
      <w:pPr>
        <w:spacing w:line="360" w:lineRule="auto"/>
        <w:rPr>
          <w:b/>
          <w:bCs/>
        </w:rPr>
      </w:pPr>
      <w:r>
        <w:rPr>
          <w:b/>
          <w:bCs/>
        </w:rPr>
        <w:t>11012200243</w:t>
      </w:r>
    </w:p>
    <w:p w:rsidR="009267DE" w:rsidRDefault="009267DE">
      <w:pPr>
        <w:spacing w:line="360" w:lineRule="auto"/>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5"/>
        <w:gridCol w:w="3946"/>
      </w:tblGrid>
      <w:tr w:rsidR="009267DE">
        <w:tc>
          <w:tcPr>
            <w:tcW w:w="3985" w:type="dxa"/>
          </w:tcPr>
          <w:p w:rsidR="009267DE" w:rsidRDefault="004731D2">
            <w:pPr>
              <w:spacing w:line="360" w:lineRule="auto"/>
              <w:jc w:val="left"/>
              <w:rPr>
                <w:b/>
                <w:bCs/>
                <w:lang w:val="en-US"/>
              </w:rPr>
            </w:pPr>
            <w:r>
              <w:rPr>
                <w:b/>
                <w:bCs/>
                <w:lang w:val="en-US"/>
              </w:rPr>
              <w:t>PROGRAM STUDI</w:t>
            </w:r>
          </w:p>
        </w:tc>
        <w:tc>
          <w:tcPr>
            <w:tcW w:w="3946" w:type="dxa"/>
          </w:tcPr>
          <w:p w:rsidR="009267DE" w:rsidRDefault="004731D2">
            <w:pPr>
              <w:spacing w:line="360" w:lineRule="auto"/>
              <w:jc w:val="left"/>
              <w:rPr>
                <w:b/>
                <w:bCs/>
                <w:lang w:val="en-US"/>
              </w:rPr>
            </w:pPr>
            <w:r>
              <w:rPr>
                <w:b/>
                <w:bCs/>
                <w:lang w:val="en-US"/>
              </w:rPr>
              <w:t>: MANAJEMEN</w:t>
            </w:r>
          </w:p>
        </w:tc>
      </w:tr>
      <w:tr w:rsidR="009267DE">
        <w:tc>
          <w:tcPr>
            <w:tcW w:w="3985" w:type="dxa"/>
          </w:tcPr>
          <w:p w:rsidR="009267DE" w:rsidRDefault="004731D2">
            <w:pPr>
              <w:spacing w:line="360" w:lineRule="auto"/>
              <w:jc w:val="left"/>
              <w:rPr>
                <w:b/>
                <w:bCs/>
                <w:lang w:val="en-US"/>
              </w:rPr>
            </w:pPr>
            <w:r>
              <w:rPr>
                <w:b/>
                <w:bCs/>
                <w:lang w:val="en-US"/>
              </w:rPr>
              <w:t>KONSENTRASI</w:t>
            </w:r>
          </w:p>
        </w:tc>
        <w:tc>
          <w:tcPr>
            <w:tcW w:w="3946" w:type="dxa"/>
          </w:tcPr>
          <w:p w:rsidR="009267DE" w:rsidRDefault="004731D2">
            <w:pPr>
              <w:spacing w:line="360" w:lineRule="auto"/>
              <w:jc w:val="left"/>
              <w:rPr>
                <w:b/>
                <w:bCs/>
                <w:lang w:val="en-US"/>
              </w:rPr>
            </w:pPr>
            <w:r>
              <w:rPr>
                <w:b/>
                <w:bCs/>
                <w:lang w:val="en-US"/>
              </w:rPr>
              <w:t>: SUMBER DAYA MANUSIA</w:t>
            </w:r>
          </w:p>
        </w:tc>
      </w:tr>
      <w:tr w:rsidR="009267DE">
        <w:tc>
          <w:tcPr>
            <w:tcW w:w="3985" w:type="dxa"/>
          </w:tcPr>
          <w:p w:rsidR="009267DE" w:rsidRDefault="004731D2">
            <w:pPr>
              <w:spacing w:line="360" w:lineRule="auto"/>
              <w:jc w:val="left"/>
              <w:rPr>
                <w:b/>
                <w:bCs/>
                <w:lang w:val="en-US"/>
              </w:rPr>
            </w:pPr>
            <w:r>
              <w:rPr>
                <w:b/>
                <w:bCs/>
                <w:lang w:val="en-US"/>
              </w:rPr>
              <w:t>PROGRAM</w:t>
            </w:r>
          </w:p>
        </w:tc>
        <w:tc>
          <w:tcPr>
            <w:tcW w:w="3946" w:type="dxa"/>
          </w:tcPr>
          <w:p w:rsidR="009267DE" w:rsidRDefault="004731D2">
            <w:pPr>
              <w:spacing w:line="360" w:lineRule="auto"/>
              <w:jc w:val="left"/>
              <w:rPr>
                <w:b/>
                <w:bCs/>
                <w:lang w:val="en-US"/>
              </w:rPr>
            </w:pPr>
            <w:r>
              <w:rPr>
                <w:b/>
                <w:bCs/>
                <w:lang w:val="en-US"/>
              </w:rPr>
              <w:t>: SARJANA 1 (S1)</w:t>
            </w:r>
          </w:p>
          <w:p w:rsidR="009267DE" w:rsidRDefault="009267DE">
            <w:pPr>
              <w:spacing w:line="360" w:lineRule="auto"/>
              <w:jc w:val="left"/>
              <w:rPr>
                <w:b/>
                <w:bCs/>
                <w:lang w:val="en-US"/>
              </w:rPr>
            </w:pPr>
          </w:p>
        </w:tc>
      </w:tr>
    </w:tbl>
    <w:p w:rsidR="009267DE" w:rsidRDefault="004731D2">
      <w:pPr>
        <w:spacing w:line="360" w:lineRule="auto"/>
        <w:rPr>
          <w:b/>
          <w:bCs/>
          <w:lang w:val="en-US"/>
        </w:rPr>
      </w:pPr>
      <w:r>
        <w:rPr>
          <w:b/>
          <w:bCs/>
          <w:lang w:val="en-US"/>
        </w:rPr>
        <w:t xml:space="preserve">FAKULTAS EKONOMI DAN BISNIS </w:t>
      </w:r>
    </w:p>
    <w:p w:rsidR="009267DE" w:rsidRDefault="004731D2">
      <w:pPr>
        <w:spacing w:line="360" w:lineRule="auto"/>
        <w:rPr>
          <w:b/>
          <w:bCs/>
          <w:lang w:val="en-US"/>
        </w:rPr>
      </w:pPr>
      <w:r>
        <w:rPr>
          <w:b/>
          <w:bCs/>
          <w:lang w:val="en-US"/>
        </w:rPr>
        <w:t>UNIVERSITAS BINA BANGSA</w:t>
      </w:r>
    </w:p>
    <w:p w:rsidR="009267DE" w:rsidRDefault="004731D2">
      <w:pPr>
        <w:spacing w:line="360" w:lineRule="auto"/>
        <w:rPr>
          <w:b/>
          <w:bCs/>
          <w:lang w:val="en-US"/>
        </w:rPr>
      </w:pPr>
      <w:r>
        <w:rPr>
          <w:b/>
          <w:bCs/>
          <w:lang w:val="en-US"/>
        </w:rPr>
        <w:t>KOTA SERANG</w:t>
      </w:r>
    </w:p>
    <w:p w:rsidR="009267DE" w:rsidRDefault="004731D2">
      <w:pPr>
        <w:spacing w:line="360" w:lineRule="auto"/>
        <w:rPr>
          <w:b/>
          <w:bCs/>
          <w:lang w:val="en-US"/>
        </w:rPr>
      </w:pPr>
      <w:r>
        <w:rPr>
          <w:b/>
          <w:bCs/>
          <w:lang w:val="en-US"/>
        </w:rPr>
        <w:t>2026</w:t>
      </w:r>
    </w:p>
    <w:p w:rsidR="009267DE" w:rsidRDefault="004731D2">
      <w:pPr>
        <w:spacing w:line="360" w:lineRule="auto"/>
        <w:rPr>
          <w:b/>
          <w:bCs/>
        </w:rPr>
      </w:pPr>
      <w:r>
        <w:rPr>
          <w:b/>
          <w:bCs/>
        </w:rPr>
        <w:lastRenderedPageBreak/>
        <w:t xml:space="preserve">BAB I </w:t>
      </w:r>
    </w:p>
    <w:p w:rsidR="009267DE" w:rsidRDefault="004731D2">
      <w:pPr>
        <w:spacing w:line="360" w:lineRule="auto"/>
        <w:rPr>
          <w:b/>
          <w:bCs/>
        </w:rPr>
      </w:pPr>
      <w:r>
        <w:rPr>
          <w:b/>
          <w:bCs/>
        </w:rPr>
        <w:t>PENDAHULUAN</w:t>
      </w:r>
    </w:p>
    <w:p w:rsidR="009267DE" w:rsidRDefault="009267DE">
      <w:pPr>
        <w:spacing w:line="360" w:lineRule="auto"/>
        <w:rPr>
          <w:b/>
          <w:bCs/>
        </w:rPr>
      </w:pPr>
    </w:p>
    <w:p w:rsidR="009267DE" w:rsidRDefault="004731D2">
      <w:pPr>
        <w:pStyle w:val="ListParagraph"/>
        <w:numPr>
          <w:ilvl w:val="0"/>
          <w:numId w:val="3"/>
        </w:numPr>
        <w:spacing w:line="360" w:lineRule="auto"/>
        <w:jc w:val="both"/>
        <w:rPr>
          <w:b/>
          <w:bCs/>
        </w:rPr>
      </w:pPr>
      <w:r>
        <w:rPr>
          <w:b/>
          <w:bCs/>
        </w:rPr>
        <w:t>Latar Belakang Masalah</w:t>
      </w:r>
    </w:p>
    <w:p w:rsidR="009267DE" w:rsidRDefault="004731D2">
      <w:pPr>
        <w:pStyle w:val="ListParagraph"/>
        <w:spacing w:line="360" w:lineRule="auto"/>
        <w:ind w:firstLine="720"/>
        <w:jc w:val="both"/>
      </w:pPr>
      <w:r>
        <w:t>Manajemen sumber daya manusia merupakan salah satu faktor penting dalam keberhasilan perusahaan untuk mencapai tujuan organisasi. Sumber daya manusia tidak hanya dipandang sebagai aset perusahaan, tetapi juga sebagai penggerak utama yang menentukan efektivitas dan efisiensi kerja organisasi. Dalam menghadapi persaingan bisnis yang semakin ketat, perusahaan dituntut untuk mampu menciptakan lingkungan kerja yang kondusif agar karyawan dapat bekerja secara optimal.</w:t>
      </w:r>
    </w:p>
    <w:p w:rsidR="009267DE" w:rsidRDefault="004731D2">
      <w:pPr>
        <w:pStyle w:val="ListParagraph"/>
        <w:spacing w:line="360" w:lineRule="auto"/>
        <w:ind w:firstLine="720"/>
        <w:jc w:val="both"/>
      </w:pPr>
      <w:r>
        <w:t>Salah satu aspek penting dalam manajemen sumber daya manusia adalah lingkungan kerja non fisik. Lingkungan kerja non fisik berkaitan dengan hubungan sosial, komunikasi, suasana kerja, serta interaksi antar individu di dalam perusahaan. Lingkungan kerja non fisik yang baik mampu menciptakan rasa nyaman, meningkatkan motivasi kerja, dan memperkuat kerja sama antar karyawan. Sebaliknya, lingkungan kerja non fisik yang buruk dapat menimbulkan konflik, menurunkan semangat kerja, dan menghambat produktivitas karyawan.</w:t>
      </w:r>
    </w:p>
    <w:p w:rsidR="009267DE" w:rsidRDefault="004731D2">
      <w:pPr>
        <w:spacing w:line="360" w:lineRule="auto"/>
        <w:ind w:left="720" w:firstLine="720"/>
        <w:jc w:val="both"/>
      </w:pPr>
      <w:r>
        <w:t xml:space="preserve">Lingkungan kerja merupakan segala sesuatu yang ada di sekitar pekerja yang dapat mempengaruhi dirinya dalam menjalankan tugas-tugas yang dibebankan kepadanya. </w:t>
      </w:r>
      <w:proofErr w:type="spellStart"/>
      <w:r>
        <w:t>Menurut</w:t>
      </w:r>
      <w:proofErr w:type="spellEnd"/>
      <w:r>
        <w:t xml:space="preserve"> </w:t>
      </w:r>
      <w:commentRangeStart w:id="0"/>
      <w:proofErr w:type="spellStart"/>
      <w:r>
        <w:t>Sedarmayanti</w:t>
      </w:r>
      <w:proofErr w:type="spellEnd"/>
      <w:r>
        <w:t xml:space="preserve"> (2021</w:t>
      </w:r>
      <w:commentRangeEnd w:id="0"/>
      <w:r>
        <w:rPr>
          <w:rStyle w:val="CommentReference"/>
        </w:rPr>
        <w:commentReference w:id="0"/>
      </w:r>
      <w:r>
        <w:t xml:space="preserve">), </w:t>
      </w:r>
      <w:proofErr w:type="spellStart"/>
      <w:r>
        <w:t>lingkungan</w:t>
      </w:r>
      <w:proofErr w:type="spellEnd"/>
      <w:r>
        <w:t xml:space="preserve"> </w:t>
      </w:r>
      <w:proofErr w:type="spellStart"/>
      <w:r>
        <w:t>kerja</w:t>
      </w:r>
      <w:proofErr w:type="spellEnd"/>
      <w:r>
        <w:t xml:space="preserve"> </w:t>
      </w:r>
      <w:proofErr w:type="spellStart"/>
      <w:r>
        <w:t>dibagi</w:t>
      </w:r>
      <w:proofErr w:type="spellEnd"/>
      <w:r>
        <w:t xml:space="preserve"> menjadi dua jenis, yaitu lingkungan kerja fisik dan lingkungan kerja non fisik. Lingkungan kerja non fisik merupakan semua keadaan yang terjadi yang berkaitan dengan hubungan kerja, baik dengan atasan maupun sesama rekan kerja ataupun hubungan dengan bawahan. Kondisi lingkungan kerja non fisik yang baik akan mendorong semangat dan gairah kerja karyawan sehingga produktivitas meningkat.</w:t>
      </w:r>
    </w:p>
    <w:p w:rsidR="009267DE" w:rsidRDefault="004731D2">
      <w:pPr>
        <w:spacing w:line="360" w:lineRule="auto"/>
        <w:ind w:left="720" w:firstLine="720"/>
        <w:jc w:val="both"/>
      </w:pPr>
      <w:commentRangeStart w:id="1"/>
      <w:proofErr w:type="spellStart"/>
      <w:proofErr w:type="gramStart"/>
      <w:r>
        <w:t>Nitisemito</w:t>
      </w:r>
      <w:proofErr w:type="spellEnd"/>
      <w:r>
        <w:t xml:space="preserve"> (2020) </w:t>
      </w:r>
      <w:commentRangeEnd w:id="1"/>
      <w:r>
        <w:rPr>
          <w:rStyle w:val="CommentReference"/>
        </w:rPr>
        <w:commentReference w:id="1"/>
      </w:r>
      <w:proofErr w:type="spellStart"/>
      <w:r>
        <w:t>menyatakan</w:t>
      </w:r>
      <w:proofErr w:type="spellEnd"/>
      <w:r>
        <w:t xml:space="preserve"> </w:t>
      </w:r>
      <w:proofErr w:type="spellStart"/>
      <w:r>
        <w:t>bahwa</w:t>
      </w:r>
      <w:proofErr w:type="spellEnd"/>
      <w:r>
        <w:t xml:space="preserve"> </w:t>
      </w:r>
      <w:proofErr w:type="spellStart"/>
      <w:r>
        <w:t>lingkungan</w:t>
      </w:r>
      <w:proofErr w:type="spellEnd"/>
      <w:r>
        <w:t xml:space="preserve"> </w:t>
      </w:r>
      <w:proofErr w:type="spellStart"/>
      <w:r>
        <w:t>kerja</w:t>
      </w:r>
      <w:proofErr w:type="spellEnd"/>
      <w:r>
        <w:t xml:space="preserve"> non fisik adalah lingkungan kerja yang tidak dapat ditangkap dengan panca indera seperti perlakuan atasan kepada bawahan, hubungan sesama karyawan, </w:t>
      </w:r>
      <w:r>
        <w:lastRenderedPageBreak/>
        <w:t>keamanan dalam bekerja, serta suasana yang tercipta dalam lingkungan pekerjaan.</w:t>
      </w:r>
      <w:proofErr w:type="gramEnd"/>
      <w:r>
        <w:t xml:space="preserve"> Lebih </w:t>
      </w:r>
      <w:proofErr w:type="spellStart"/>
      <w:r>
        <w:t>lanjut</w:t>
      </w:r>
      <w:proofErr w:type="spellEnd"/>
      <w:r>
        <w:t xml:space="preserve">, </w:t>
      </w:r>
      <w:commentRangeStart w:id="2"/>
      <w:proofErr w:type="spellStart"/>
      <w:r>
        <w:t>Wursanto</w:t>
      </w:r>
      <w:proofErr w:type="spellEnd"/>
      <w:r>
        <w:t xml:space="preserve"> (2021) </w:t>
      </w:r>
      <w:commentRangeEnd w:id="2"/>
      <w:r>
        <w:rPr>
          <w:rStyle w:val="CommentReference"/>
        </w:rPr>
        <w:commentReference w:id="2"/>
      </w:r>
      <w:proofErr w:type="spellStart"/>
      <w:r>
        <w:t>mengungkapkan</w:t>
      </w:r>
      <w:proofErr w:type="spellEnd"/>
      <w:r>
        <w:t xml:space="preserve"> </w:t>
      </w:r>
      <w:proofErr w:type="spellStart"/>
      <w:r>
        <w:t>bahwa</w:t>
      </w:r>
      <w:proofErr w:type="spellEnd"/>
      <w:r>
        <w:t xml:space="preserve"> </w:t>
      </w:r>
      <w:proofErr w:type="spellStart"/>
      <w:r>
        <w:t>lingkungan</w:t>
      </w:r>
      <w:proofErr w:type="spellEnd"/>
      <w:r>
        <w:t xml:space="preserve"> </w:t>
      </w:r>
      <w:proofErr w:type="spellStart"/>
      <w:r>
        <w:t>kerja</w:t>
      </w:r>
      <w:proofErr w:type="spellEnd"/>
      <w:r>
        <w:t xml:space="preserve"> non fisik adalah sesuatu yang menyangkut segi psikis dari lingkungan kerja yang meliputi rasa aman dalam bekerja, hubungan dengan atasan, dan kerja </w:t>
      </w:r>
      <w:proofErr w:type="gramStart"/>
      <w:r>
        <w:t>sama</w:t>
      </w:r>
      <w:proofErr w:type="gramEnd"/>
      <w:r>
        <w:t xml:space="preserve"> antar karyawan.</w:t>
      </w:r>
    </w:p>
    <w:p w:rsidR="009267DE" w:rsidRDefault="004731D2">
      <w:pPr>
        <w:spacing w:line="360" w:lineRule="auto"/>
        <w:ind w:left="720" w:firstLine="720"/>
        <w:jc w:val="both"/>
      </w:pPr>
      <w:r>
        <w:t xml:space="preserve">Salah satu faktor yang memengaruhi lingkungan kerja non fisik adalah perhatian dan dukungan pimpinan. </w:t>
      </w:r>
      <w:commentRangeStart w:id="3"/>
      <w:proofErr w:type="gramStart"/>
      <w:r>
        <w:t xml:space="preserve">Rivai </w:t>
      </w:r>
      <w:proofErr w:type="spellStart"/>
      <w:r>
        <w:t>dan</w:t>
      </w:r>
      <w:proofErr w:type="spellEnd"/>
      <w:r>
        <w:t xml:space="preserve"> </w:t>
      </w:r>
      <w:proofErr w:type="spellStart"/>
      <w:r>
        <w:t>Sagala</w:t>
      </w:r>
      <w:proofErr w:type="spellEnd"/>
      <w:r>
        <w:t xml:space="preserve"> (2022) </w:t>
      </w:r>
      <w:commentRangeEnd w:id="3"/>
      <w:r>
        <w:rPr>
          <w:rStyle w:val="CommentReference"/>
        </w:rPr>
        <w:commentReference w:id="3"/>
      </w:r>
      <w:proofErr w:type="spellStart"/>
      <w:r>
        <w:t>mendefinisikan</w:t>
      </w:r>
      <w:proofErr w:type="spellEnd"/>
      <w:r>
        <w:t xml:space="preserve"> </w:t>
      </w:r>
      <w:proofErr w:type="spellStart"/>
      <w:r>
        <w:t>bahwa</w:t>
      </w:r>
      <w:proofErr w:type="spellEnd"/>
      <w:r>
        <w:t xml:space="preserve"> </w:t>
      </w:r>
      <w:proofErr w:type="spellStart"/>
      <w:r>
        <w:t>perhatian</w:t>
      </w:r>
      <w:proofErr w:type="spellEnd"/>
      <w:r>
        <w:t xml:space="preserve"> </w:t>
      </w:r>
      <w:proofErr w:type="spellStart"/>
      <w:r>
        <w:t>dan</w:t>
      </w:r>
      <w:proofErr w:type="spellEnd"/>
      <w:r>
        <w:t xml:space="preserve"> dukungan pimpinan merupakan bentuk kepedulian atasan terhadap kebutuhan dan kondisi bawahan, baik secara profesional maupun personal.</w:t>
      </w:r>
      <w:proofErr w:type="gramEnd"/>
      <w:r>
        <w:t xml:space="preserve"> Pimpinan yang memberikan perhatian dan dukungan kepada karyawannya akan menciptakan suasana kerja yang kondusif dan meningkatkan rasa percaya diri karyawan dalam bekerja. Ketiadaan perhatian dan dukungan dari pimpinan seringkali menjadi penyebab menurunnya motivasi dan produktivitas karyawan.</w:t>
      </w:r>
    </w:p>
    <w:p w:rsidR="009267DE" w:rsidRDefault="004731D2">
      <w:pPr>
        <w:spacing w:line="360" w:lineRule="auto"/>
        <w:ind w:left="720" w:firstLine="720"/>
        <w:jc w:val="both"/>
      </w:pPr>
      <w:r>
        <w:t xml:space="preserve">Faktor kedua yang berpengaruh terhadap lingkungan kerja non fisik adalah kerja sama antar kelompok. Menurut </w:t>
      </w:r>
      <w:commentRangeStart w:id="4"/>
      <w:r>
        <w:t xml:space="preserve">Robbins </w:t>
      </w:r>
      <w:proofErr w:type="spellStart"/>
      <w:r>
        <w:t>dan</w:t>
      </w:r>
      <w:proofErr w:type="spellEnd"/>
      <w:r>
        <w:t xml:space="preserve"> Judge (2022)</w:t>
      </w:r>
      <w:commentRangeEnd w:id="4"/>
      <w:r>
        <w:rPr>
          <w:rStyle w:val="CommentReference"/>
        </w:rPr>
        <w:commentReference w:id="4"/>
      </w:r>
      <w:r>
        <w:t xml:space="preserve">, </w:t>
      </w:r>
      <w:proofErr w:type="spellStart"/>
      <w:r>
        <w:t>kerja</w:t>
      </w:r>
      <w:proofErr w:type="spellEnd"/>
      <w:r>
        <w:t xml:space="preserve"> </w:t>
      </w:r>
      <w:proofErr w:type="spellStart"/>
      <w:proofErr w:type="gramStart"/>
      <w:r>
        <w:t>sama</w:t>
      </w:r>
      <w:proofErr w:type="spellEnd"/>
      <w:proofErr w:type="gramEnd"/>
      <w:r>
        <w:t xml:space="preserve"> </w:t>
      </w:r>
      <w:proofErr w:type="spellStart"/>
      <w:r>
        <w:t>antar</w:t>
      </w:r>
      <w:proofErr w:type="spellEnd"/>
      <w:r>
        <w:t xml:space="preserve"> kelompok atau tim merupakan kemampuan individu untuk berinteraksi secara efektif dalam mencapai tujuan bersama. Kerja sama yang baik antar karyawan dan antar departemen dalam suatu perusahaan akan menciptakan sinergi positif yang berkontribusi pada peningkatan kinerja organisasi secara keseluruhan. Sebaliknya, konflik dan kurangnya koordinasi antar kelompok dapat mengganggu iklim kerja dan menurunkan efektivitas organisasi.</w:t>
      </w:r>
    </w:p>
    <w:p w:rsidR="009267DE" w:rsidRDefault="004731D2">
      <w:pPr>
        <w:spacing w:line="360" w:lineRule="auto"/>
        <w:ind w:left="720" w:firstLine="720"/>
        <w:jc w:val="both"/>
      </w:pPr>
      <w:r>
        <w:t xml:space="preserve">Faktor ketiga adalah kelancaran komunikasi. Komunikasi yang efektif merupakan pondasi dari setiap hubungan kerja yang sehat. </w:t>
      </w:r>
      <w:commentRangeStart w:id="5"/>
      <w:proofErr w:type="spellStart"/>
      <w:r>
        <w:t>Mangkunegara</w:t>
      </w:r>
      <w:proofErr w:type="spellEnd"/>
      <w:r>
        <w:t xml:space="preserve"> (2021)</w:t>
      </w:r>
      <w:commentRangeEnd w:id="5"/>
      <w:r>
        <w:rPr>
          <w:rStyle w:val="CommentReference"/>
        </w:rPr>
        <w:commentReference w:id="5"/>
      </w:r>
      <w:r>
        <w:t xml:space="preserve"> </w:t>
      </w:r>
      <w:proofErr w:type="spellStart"/>
      <w:r>
        <w:t>menyatakan</w:t>
      </w:r>
      <w:proofErr w:type="spellEnd"/>
      <w:r>
        <w:t xml:space="preserve"> </w:t>
      </w:r>
      <w:proofErr w:type="spellStart"/>
      <w:r>
        <w:t>bahwa</w:t>
      </w:r>
      <w:proofErr w:type="spellEnd"/>
      <w:r>
        <w:t xml:space="preserve"> </w:t>
      </w:r>
      <w:proofErr w:type="spellStart"/>
      <w:r>
        <w:t>komunikasi</w:t>
      </w:r>
      <w:proofErr w:type="spellEnd"/>
      <w:r>
        <w:t xml:space="preserve"> yang lancar antara pimpinan dan bawahan, serta sesama karyawan, </w:t>
      </w:r>
      <w:proofErr w:type="gramStart"/>
      <w:r>
        <w:t>akan</w:t>
      </w:r>
      <w:proofErr w:type="gramEnd"/>
      <w:r>
        <w:t xml:space="preserve"> menciptakan lingkungan kerja yang harmonis dan saling mendukung. Hambatan komunikasi yang terjadi di lingkungan kerja dapat menimbulkan kesalahpahaman, menurunkan semangat kerja, dan pada akhirnya berdampak negatif terhadap produktivitas perusahaan.</w:t>
      </w:r>
    </w:p>
    <w:p w:rsidR="009267DE" w:rsidRDefault="004731D2">
      <w:pPr>
        <w:spacing w:line="360" w:lineRule="auto"/>
        <w:ind w:left="720" w:firstLine="720"/>
        <w:jc w:val="both"/>
      </w:pPr>
      <w:r>
        <w:lastRenderedPageBreak/>
        <w:t xml:space="preserve">Di PT Lemonilo Cikande Serang banyak karyawan yang merasa lingkungan kerja mereka kurang begitu nyaman, banyak </w:t>
      </w:r>
      <w:proofErr w:type="spellStart"/>
      <w:r>
        <w:t>dari</w:t>
      </w:r>
      <w:proofErr w:type="spellEnd"/>
      <w:r>
        <w:t xml:space="preserve"> </w:t>
      </w:r>
      <w:proofErr w:type="spellStart"/>
      <w:r>
        <w:t>mereka</w:t>
      </w:r>
      <w:proofErr w:type="spellEnd"/>
      <w:r>
        <w:t xml:space="preserve"> </w:t>
      </w:r>
      <w:commentRangeStart w:id="6"/>
      <w:proofErr w:type="spellStart"/>
      <w:r>
        <w:t>meneluhkan</w:t>
      </w:r>
      <w:proofErr w:type="spellEnd"/>
      <w:r>
        <w:t xml:space="preserve"> </w:t>
      </w:r>
      <w:commentRangeEnd w:id="6"/>
      <w:r>
        <w:rPr>
          <w:rStyle w:val="CommentReference"/>
        </w:rPr>
        <w:commentReference w:id="6"/>
      </w:r>
      <w:proofErr w:type="spellStart"/>
      <w:r>
        <w:t>tuntutan</w:t>
      </w:r>
      <w:proofErr w:type="spellEnd"/>
      <w:r>
        <w:t xml:space="preserve"> </w:t>
      </w:r>
      <w:proofErr w:type="spellStart"/>
      <w:r>
        <w:t>atasan</w:t>
      </w:r>
      <w:proofErr w:type="spellEnd"/>
      <w:r>
        <w:t xml:space="preserve"> yang </w:t>
      </w:r>
      <w:proofErr w:type="spellStart"/>
      <w:r>
        <w:t>kerap</w:t>
      </w:r>
      <w:proofErr w:type="spellEnd"/>
      <w:r>
        <w:t xml:space="preserve"> memberi tekanan kepada para karyawan serta kurangnya dukungan dari pimpinan membuat para karyawan merasa kurang diperhatikan, serta kerja sama antar bagian atau kelompok masih kurang kondusif. Ini di sebabkan karena komunikasi antar rekan kerja dan atasan yang kurang baik, terlihat bahkan terasa adanya batasan antar posisi sehingga ada rasa canggung atau segan bagi karyawan bawah untuk melakukan koordinasi dengan atasannya.</w:t>
      </w:r>
    </w:p>
    <w:p w:rsidR="009267DE" w:rsidRDefault="004731D2">
      <w:pPr>
        <w:spacing w:line="360" w:lineRule="auto"/>
        <w:ind w:left="720" w:firstLine="720"/>
        <w:jc w:val="both"/>
      </w:pPr>
      <w:r>
        <w:t xml:space="preserve">Fenomena ini didukung berdasarkan hasil penyebaran angket pra survey yang dilakukan ke 15 orang pegawai PT Lemonilo Cikande Serang, yang </w:t>
      </w:r>
      <w:proofErr w:type="spellStart"/>
      <w:r>
        <w:t>disajikan</w:t>
      </w:r>
      <w:proofErr w:type="spellEnd"/>
      <w:r>
        <w:t xml:space="preserve"> </w:t>
      </w:r>
      <w:proofErr w:type="spellStart"/>
      <w:r>
        <w:t>dalam</w:t>
      </w:r>
      <w:proofErr w:type="spellEnd"/>
      <w:r>
        <w:t xml:space="preserve"> </w:t>
      </w:r>
      <w:commentRangeStart w:id="7"/>
      <w:r>
        <w:t xml:space="preserve">table </w:t>
      </w:r>
      <w:commentRangeEnd w:id="7"/>
      <w:r>
        <w:rPr>
          <w:rStyle w:val="CommentReference"/>
        </w:rPr>
        <w:commentReference w:id="7"/>
      </w:r>
      <w:proofErr w:type="spellStart"/>
      <w:r>
        <w:t>berikut</w:t>
      </w:r>
      <w:proofErr w:type="spellEnd"/>
      <w:r>
        <w:t>:</w:t>
      </w:r>
    </w:p>
    <w:p w:rsidR="009267DE" w:rsidRDefault="009267DE">
      <w:pPr>
        <w:spacing w:line="360" w:lineRule="auto"/>
        <w:ind w:left="720" w:firstLine="720"/>
        <w:jc w:val="both"/>
      </w:pPr>
    </w:p>
    <w:p w:rsidR="009267DE" w:rsidRDefault="004731D2">
      <w:pPr>
        <w:spacing w:line="360" w:lineRule="auto"/>
        <w:ind w:left="720" w:firstLine="720"/>
        <w:rPr>
          <w:b/>
          <w:bCs/>
        </w:rPr>
      </w:pPr>
      <w:commentRangeStart w:id="8"/>
      <w:r>
        <w:rPr>
          <w:b/>
          <w:bCs/>
        </w:rPr>
        <w:t xml:space="preserve">Table </w:t>
      </w:r>
      <w:commentRangeEnd w:id="8"/>
      <w:r>
        <w:rPr>
          <w:rStyle w:val="CommentReference"/>
        </w:rPr>
        <w:commentReference w:id="8"/>
      </w:r>
      <w:r>
        <w:rPr>
          <w:b/>
          <w:bCs/>
        </w:rPr>
        <w:t xml:space="preserve">1.1 </w:t>
      </w:r>
      <w:proofErr w:type="spellStart"/>
      <w:r>
        <w:rPr>
          <w:b/>
          <w:bCs/>
        </w:rPr>
        <w:t>Survei</w:t>
      </w:r>
      <w:proofErr w:type="spellEnd"/>
      <w:r>
        <w:rPr>
          <w:b/>
          <w:bCs/>
        </w:rPr>
        <w:t xml:space="preserve"> </w:t>
      </w:r>
      <w:proofErr w:type="spellStart"/>
      <w:r>
        <w:rPr>
          <w:b/>
          <w:bCs/>
        </w:rPr>
        <w:t>Pra</w:t>
      </w:r>
      <w:proofErr w:type="spellEnd"/>
      <w:r>
        <w:rPr>
          <w:b/>
          <w:bCs/>
        </w:rPr>
        <w:t xml:space="preserve"> </w:t>
      </w:r>
      <w:proofErr w:type="spellStart"/>
      <w:r>
        <w:rPr>
          <w:b/>
          <w:bCs/>
        </w:rPr>
        <w:t>Angket</w:t>
      </w:r>
      <w:proofErr w:type="spellEnd"/>
    </w:p>
    <w:tbl>
      <w:tblPr>
        <w:tblStyle w:val="TableGrid"/>
        <w:tblW w:w="0" w:type="auto"/>
        <w:tblInd w:w="720" w:type="dxa"/>
        <w:tblLook w:val="04A0" w:firstRow="1" w:lastRow="0" w:firstColumn="1" w:lastColumn="0" w:noHBand="0" w:noVBand="1"/>
      </w:tblPr>
      <w:tblGrid>
        <w:gridCol w:w="806"/>
        <w:gridCol w:w="4111"/>
        <w:gridCol w:w="1275"/>
        <w:gridCol w:w="1235"/>
      </w:tblGrid>
      <w:tr w:rsidR="009267DE">
        <w:tc>
          <w:tcPr>
            <w:tcW w:w="806" w:type="dxa"/>
          </w:tcPr>
          <w:p w:rsidR="009267DE" w:rsidRDefault="004731D2">
            <w:pPr>
              <w:spacing w:line="360" w:lineRule="auto"/>
              <w:jc w:val="both"/>
            </w:pPr>
            <w:r>
              <w:t xml:space="preserve">No </w:t>
            </w:r>
          </w:p>
        </w:tc>
        <w:tc>
          <w:tcPr>
            <w:tcW w:w="4111" w:type="dxa"/>
          </w:tcPr>
          <w:p w:rsidR="009267DE" w:rsidRDefault="004731D2">
            <w:pPr>
              <w:spacing w:line="360" w:lineRule="auto"/>
              <w:jc w:val="both"/>
            </w:pPr>
            <w:r>
              <w:t>Pertanyaan</w:t>
            </w:r>
          </w:p>
        </w:tc>
        <w:tc>
          <w:tcPr>
            <w:tcW w:w="1275" w:type="dxa"/>
          </w:tcPr>
          <w:p w:rsidR="009267DE" w:rsidRDefault="004731D2">
            <w:pPr>
              <w:spacing w:line="360" w:lineRule="auto"/>
              <w:jc w:val="both"/>
            </w:pPr>
            <w:r>
              <w:t xml:space="preserve">Ya </w:t>
            </w:r>
          </w:p>
        </w:tc>
        <w:tc>
          <w:tcPr>
            <w:tcW w:w="1235" w:type="dxa"/>
          </w:tcPr>
          <w:p w:rsidR="009267DE" w:rsidRDefault="004731D2">
            <w:pPr>
              <w:spacing w:line="360" w:lineRule="auto"/>
              <w:jc w:val="both"/>
            </w:pPr>
            <w:r>
              <w:t xml:space="preserve">Tidak </w:t>
            </w:r>
          </w:p>
        </w:tc>
      </w:tr>
      <w:tr w:rsidR="009267DE">
        <w:tc>
          <w:tcPr>
            <w:tcW w:w="806" w:type="dxa"/>
          </w:tcPr>
          <w:p w:rsidR="009267DE" w:rsidRDefault="004731D2">
            <w:pPr>
              <w:spacing w:line="360" w:lineRule="auto"/>
              <w:jc w:val="both"/>
            </w:pPr>
            <w:r>
              <w:t>1</w:t>
            </w:r>
          </w:p>
        </w:tc>
        <w:tc>
          <w:tcPr>
            <w:tcW w:w="4111" w:type="dxa"/>
          </w:tcPr>
          <w:p w:rsidR="009267DE" w:rsidRDefault="004731D2">
            <w:pPr>
              <w:spacing w:line="360" w:lineRule="auto"/>
              <w:jc w:val="both"/>
            </w:pPr>
            <w:r>
              <w:t>Apakah atasan memberikan perhatian terhadap kesulitan dan kebutuhan karyawan?</w:t>
            </w:r>
          </w:p>
        </w:tc>
        <w:tc>
          <w:tcPr>
            <w:tcW w:w="1275" w:type="dxa"/>
          </w:tcPr>
          <w:p w:rsidR="009267DE" w:rsidRDefault="004731D2">
            <w:pPr>
              <w:spacing w:line="360" w:lineRule="auto"/>
              <w:jc w:val="both"/>
              <w:rPr>
                <w:rFonts w:ascii="Wingdings 2" w:hAnsi="Wingdings 2"/>
              </w:rPr>
            </w:pPr>
            <w:r>
              <w:rPr>
                <w:rFonts w:ascii="Wingdings 2" w:hAnsi="Wingdings 2"/>
              </w:rPr>
              <w:t></w:t>
            </w:r>
          </w:p>
        </w:tc>
        <w:tc>
          <w:tcPr>
            <w:tcW w:w="1235" w:type="dxa"/>
          </w:tcPr>
          <w:p w:rsidR="009267DE" w:rsidRDefault="009267DE">
            <w:pPr>
              <w:spacing w:line="360" w:lineRule="auto"/>
              <w:jc w:val="both"/>
              <w:rPr>
                <w:rFonts w:ascii="Wingdings 2" w:hAnsi="Wingdings 2"/>
              </w:rPr>
            </w:pPr>
          </w:p>
        </w:tc>
      </w:tr>
      <w:tr w:rsidR="009267DE">
        <w:tc>
          <w:tcPr>
            <w:tcW w:w="806" w:type="dxa"/>
          </w:tcPr>
          <w:p w:rsidR="009267DE" w:rsidRDefault="004731D2">
            <w:pPr>
              <w:spacing w:line="360" w:lineRule="auto"/>
              <w:jc w:val="both"/>
            </w:pPr>
            <w:r>
              <w:t>2</w:t>
            </w:r>
          </w:p>
        </w:tc>
        <w:tc>
          <w:tcPr>
            <w:tcW w:w="4111" w:type="dxa"/>
          </w:tcPr>
          <w:p w:rsidR="009267DE" w:rsidRDefault="004731D2">
            <w:pPr>
              <w:spacing w:line="360" w:lineRule="auto"/>
              <w:jc w:val="both"/>
            </w:pPr>
            <w:r>
              <w:t>Apakah atasan memberikan dukungan dan motivasi terhadap karawan?</w:t>
            </w:r>
          </w:p>
        </w:tc>
        <w:tc>
          <w:tcPr>
            <w:tcW w:w="1275" w:type="dxa"/>
          </w:tcPr>
          <w:p w:rsidR="009267DE" w:rsidRDefault="004731D2">
            <w:pPr>
              <w:spacing w:line="360" w:lineRule="auto"/>
              <w:jc w:val="both"/>
              <w:rPr>
                <w:rFonts w:ascii="Wingdings 2" w:hAnsi="Wingdings 2"/>
              </w:rPr>
            </w:pPr>
            <w:r>
              <w:rPr>
                <w:rFonts w:ascii="Wingdings 2" w:hAnsi="Wingdings 2"/>
              </w:rPr>
              <w:t></w:t>
            </w:r>
          </w:p>
        </w:tc>
        <w:tc>
          <w:tcPr>
            <w:tcW w:w="1235" w:type="dxa"/>
          </w:tcPr>
          <w:p w:rsidR="009267DE" w:rsidRDefault="009267DE">
            <w:pPr>
              <w:spacing w:line="360" w:lineRule="auto"/>
              <w:jc w:val="both"/>
              <w:rPr>
                <w:rFonts w:ascii="Wingdings 2" w:hAnsi="Wingdings 2"/>
              </w:rPr>
            </w:pPr>
          </w:p>
        </w:tc>
      </w:tr>
      <w:tr w:rsidR="009267DE">
        <w:tc>
          <w:tcPr>
            <w:tcW w:w="806" w:type="dxa"/>
          </w:tcPr>
          <w:p w:rsidR="009267DE" w:rsidRDefault="004731D2">
            <w:pPr>
              <w:spacing w:line="360" w:lineRule="auto"/>
              <w:jc w:val="both"/>
            </w:pPr>
            <w:r>
              <w:t>3</w:t>
            </w:r>
          </w:p>
        </w:tc>
        <w:tc>
          <w:tcPr>
            <w:tcW w:w="4111" w:type="dxa"/>
          </w:tcPr>
          <w:p w:rsidR="009267DE" w:rsidRDefault="004731D2">
            <w:pPr>
              <w:spacing w:line="360" w:lineRule="auto"/>
              <w:jc w:val="both"/>
            </w:pPr>
            <w:r>
              <w:t>Apakah antar bagian saling bekerja sama dengan baik?</w:t>
            </w:r>
          </w:p>
        </w:tc>
        <w:tc>
          <w:tcPr>
            <w:tcW w:w="1275" w:type="dxa"/>
          </w:tcPr>
          <w:p w:rsidR="009267DE" w:rsidRDefault="009267DE">
            <w:pPr>
              <w:spacing w:line="360" w:lineRule="auto"/>
              <w:jc w:val="both"/>
              <w:rPr>
                <w:rFonts w:ascii="Wingdings 2" w:hAnsi="Wingdings 2"/>
              </w:rPr>
            </w:pPr>
          </w:p>
        </w:tc>
        <w:tc>
          <w:tcPr>
            <w:tcW w:w="1235" w:type="dxa"/>
          </w:tcPr>
          <w:p w:rsidR="009267DE" w:rsidRDefault="004731D2">
            <w:pPr>
              <w:spacing w:line="360" w:lineRule="auto"/>
              <w:jc w:val="both"/>
              <w:rPr>
                <w:rFonts w:ascii="Wingdings 2" w:hAnsi="Wingdings 2"/>
              </w:rPr>
            </w:pPr>
            <w:r>
              <w:rPr>
                <w:rFonts w:ascii="Wingdings 2" w:hAnsi="Wingdings 2"/>
              </w:rPr>
              <w:t></w:t>
            </w:r>
          </w:p>
        </w:tc>
      </w:tr>
      <w:tr w:rsidR="009267DE">
        <w:tc>
          <w:tcPr>
            <w:tcW w:w="806" w:type="dxa"/>
          </w:tcPr>
          <w:p w:rsidR="009267DE" w:rsidRDefault="004731D2">
            <w:pPr>
              <w:spacing w:line="360" w:lineRule="auto"/>
              <w:jc w:val="both"/>
            </w:pPr>
            <w:r>
              <w:t>4</w:t>
            </w:r>
          </w:p>
        </w:tc>
        <w:tc>
          <w:tcPr>
            <w:tcW w:w="4111" w:type="dxa"/>
          </w:tcPr>
          <w:p w:rsidR="009267DE" w:rsidRDefault="004731D2">
            <w:pPr>
              <w:spacing w:line="360" w:lineRule="auto"/>
              <w:jc w:val="both"/>
            </w:pPr>
            <w:r>
              <w:t>Rekan kerja dari departemen lain apakah ikut serta membantu jika salah satu departemen mengalami kesulitan?</w:t>
            </w:r>
          </w:p>
        </w:tc>
        <w:tc>
          <w:tcPr>
            <w:tcW w:w="1275" w:type="dxa"/>
          </w:tcPr>
          <w:p w:rsidR="009267DE" w:rsidRDefault="009267DE">
            <w:pPr>
              <w:spacing w:line="360" w:lineRule="auto"/>
              <w:jc w:val="both"/>
              <w:rPr>
                <w:rFonts w:ascii="Wingdings 2" w:hAnsi="Wingdings 2"/>
              </w:rPr>
            </w:pPr>
          </w:p>
        </w:tc>
        <w:tc>
          <w:tcPr>
            <w:tcW w:w="1235" w:type="dxa"/>
          </w:tcPr>
          <w:p w:rsidR="009267DE" w:rsidRDefault="004731D2">
            <w:pPr>
              <w:spacing w:line="360" w:lineRule="auto"/>
              <w:jc w:val="both"/>
              <w:rPr>
                <w:rFonts w:ascii="Wingdings 2" w:hAnsi="Wingdings 2"/>
              </w:rPr>
            </w:pPr>
            <w:r>
              <w:rPr>
                <w:rFonts w:ascii="Wingdings 2" w:hAnsi="Wingdings 2"/>
              </w:rPr>
              <w:t></w:t>
            </w:r>
          </w:p>
        </w:tc>
      </w:tr>
      <w:tr w:rsidR="009267DE">
        <w:tc>
          <w:tcPr>
            <w:tcW w:w="806" w:type="dxa"/>
          </w:tcPr>
          <w:p w:rsidR="009267DE" w:rsidRDefault="004731D2">
            <w:pPr>
              <w:spacing w:line="360" w:lineRule="auto"/>
              <w:jc w:val="both"/>
            </w:pPr>
            <w:r>
              <w:t>5</w:t>
            </w:r>
          </w:p>
        </w:tc>
        <w:tc>
          <w:tcPr>
            <w:tcW w:w="4111" w:type="dxa"/>
          </w:tcPr>
          <w:p w:rsidR="009267DE" w:rsidRDefault="004731D2">
            <w:pPr>
              <w:spacing w:line="360" w:lineRule="auto"/>
              <w:jc w:val="both"/>
            </w:pPr>
            <w:r>
              <w:t>Apakah informasi mengenai pekerjaan disampaikan dengan baik?</w:t>
            </w:r>
          </w:p>
        </w:tc>
        <w:tc>
          <w:tcPr>
            <w:tcW w:w="1275" w:type="dxa"/>
          </w:tcPr>
          <w:p w:rsidR="009267DE" w:rsidRDefault="009267DE">
            <w:pPr>
              <w:spacing w:line="360" w:lineRule="auto"/>
              <w:jc w:val="both"/>
              <w:rPr>
                <w:rFonts w:ascii="Wingdings 2" w:hAnsi="Wingdings 2"/>
              </w:rPr>
            </w:pPr>
          </w:p>
        </w:tc>
        <w:tc>
          <w:tcPr>
            <w:tcW w:w="1235" w:type="dxa"/>
          </w:tcPr>
          <w:p w:rsidR="009267DE" w:rsidRDefault="004731D2">
            <w:pPr>
              <w:spacing w:line="360" w:lineRule="auto"/>
              <w:jc w:val="both"/>
              <w:rPr>
                <w:rFonts w:ascii="Wingdings 2" w:hAnsi="Wingdings 2"/>
              </w:rPr>
            </w:pPr>
            <w:r>
              <w:rPr>
                <w:rFonts w:ascii="Wingdings 2" w:hAnsi="Wingdings 2"/>
              </w:rPr>
              <w:t></w:t>
            </w:r>
          </w:p>
        </w:tc>
      </w:tr>
      <w:tr w:rsidR="009267DE">
        <w:tc>
          <w:tcPr>
            <w:tcW w:w="806" w:type="dxa"/>
          </w:tcPr>
          <w:p w:rsidR="009267DE" w:rsidRDefault="004731D2">
            <w:pPr>
              <w:spacing w:line="360" w:lineRule="auto"/>
              <w:jc w:val="both"/>
            </w:pPr>
            <w:r>
              <w:t>6</w:t>
            </w:r>
          </w:p>
        </w:tc>
        <w:tc>
          <w:tcPr>
            <w:tcW w:w="4111" w:type="dxa"/>
          </w:tcPr>
          <w:p w:rsidR="009267DE" w:rsidRDefault="004731D2">
            <w:pPr>
              <w:spacing w:line="360" w:lineRule="auto"/>
              <w:jc w:val="both"/>
            </w:pPr>
            <w:r>
              <w:t>Apakah saya merasa nyaman bekerja dengan lingkungan kerja saat ini?</w:t>
            </w:r>
          </w:p>
        </w:tc>
        <w:tc>
          <w:tcPr>
            <w:tcW w:w="1275" w:type="dxa"/>
          </w:tcPr>
          <w:p w:rsidR="009267DE" w:rsidRDefault="009267DE">
            <w:pPr>
              <w:spacing w:line="360" w:lineRule="auto"/>
              <w:jc w:val="both"/>
              <w:rPr>
                <w:rFonts w:ascii="Wingdings 2" w:hAnsi="Wingdings 2"/>
              </w:rPr>
            </w:pPr>
          </w:p>
        </w:tc>
        <w:tc>
          <w:tcPr>
            <w:tcW w:w="1235" w:type="dxa"/>
          </w:tcPr>
          <w:p w:rsidR="009267DE" w:rsidRDefault="004731D2">
            <w:pPr>
              <w:spacing w:line="360" w:lineRule="auto"/>
              <w:jc w:val="both"/>
              <w:rPr>
                <w:rFonts w:ascii="Wingdings 2" w:hAnsi="Wingdings 2"/>
              </w:rPr>
            </w:pPr>
            <w:r>
              <w:rPr>
                <w:rFonts w:ascii="Wingdings 2" w:hAnsi="Wingdings 2"/>
              </w:rPr>
              <w:t></w:t>
            </w:r>
          </w:p>
        </w:tc>
      </w:tr>
    </w:tbl>
    <w:p w:rsidR="009267DE" w:rsidRDefault="004731D2">
      <w:pPr>
        <w:spacing w:line="360" w:lineRule="auto"/>
        <w:ind w:left="720" w:firstLine="720"/>
        <w:jc w:val="both"/>
      </w:pPr>
      <w:r>
        <w:t xml:space="preserve"> </w:t>
      </w:r>
    </w:p>
    <w:p w:rsidR="009267DE" w:rsidRDefault="009267DE">
      <w:pPr>
        <w:spacing w:line="360" w:lineRule="auto"/>
        <w:ind w:left="720" w:firstLine="720"/>
        <w:jc w:val="both"/>
      </w:pPr>
    </w:p>
    <w:p w:rsidR="009267DE" w:rsidRDefault="004731D2">
      <w:pPr>
        <w:pStyle w:val="ListParagraph"/>
        <w:spacing w:line="360" w:lineRule="auto"/>
        <w:ind w:firstLine="720"/>
        <w:jc w:val="both"/>
      </w:pPr>
      <w:proofErr w:type="spellStart"/>
      <w:proofErr w:type="gramStart"/>
      <w:r>
        <w:lastRenderedPageBreak/>
        <w:t>Berdasarkan</w:t>
      </w:r>
      <w:proofErr w:type="spellEnd"/>
      <w:r>
        <w:t xml:space="preserve"> </w:t>
      </w:r>
      <w:commentRangeStart w:id="9"/>
      <w:r>
        <w:t xml:space="preserve">table </w:t>
      </w:r>
      <w:commentRangeEnd w:id="9"/>
      <w:r>
        <w:rPr>
          <w:rStyle w:val="CommentReference"/>
        </w:rPr>
        <w:commentReference w:id="9"/>
      </w:r>
      <w:proofErr w:type="spellStart"/>
      <w:r>
        <w:t>diatas</w:t>
      </w:r>
      <w:proofErr w:type="spellEnd"/>
      <w:r>
        <w:t xml:space="preserve"> </w:t>
      </w:r>
      <w:proofErr w:type="spellStart"/>
      <w:r>
        <w:t>diperoleh</w:t>
      </w:r>
      <w:proofErr w:type="spellEnd"/>
      <w:r>
        <w:t xml:space="preserve"> </w:t>
      </w:r>
      <w:proofErr w:type="spellStart"/>
      <w:r>
        <w:t>gambaran</w:t>
      </w:r>
      <w:proofErr w:type="spellEnd"/>
      <w:r>
        <w:t xml:space="preserve"> </w:t>
      </w:r>
      <w:proofErr w:type="spellStart"/>
      <w:r>
        <w:t>bahwa</w:t>
      </w:r>
      <w:proofErr w:type="spellEnd"/>
      <w:r>
        <w:t xml:space="preserve"> 80% menjawab “tidak” dari pertanyaan yang disampaikan.</w:t>
      </w:r>
      <w:proofErr w:type="gramEnd"/>
      <w:r>
        <w:t xml:space="preserve"> Hal ini menunjukkan bahwa masih ada fenomena yang kurang baik terkait lingkungan kerja non fisik di PT Lemonilo Cikande Serang.</w:t>
      </w:r>
    </w:p>
    <w:p w:rsidR="009267DE" w:rsidRDefault="004731D2">
      <w:pPr>
        <w:pStyle w:val="ListParagraph"/>
        <w:spacing w:line="360" w:lineRule="auto"/>
        <w:ind w:firstLine="720"/>
        <w:jc w:val="both"/>
      </w:pPr>
      <w:r>
        <w:t>Perusahaan modern seperti PT Lemonilo sebagai perusahaan yang bergerak di bidang industri makanan sehat memerlukan lingkungan kerja non fisik yang baik agar mampu memperthankan produktivitas dan kualitas kerja karyawan. Dalam menjalankan aktivitas perusahaan, interaksi antar rekan kerja, hubungan atasan dengan bawahan, serta komunikasi yang efektif menjadi faktor penting untuk menciptakan suasana kerja yang kondusif. Namun, dalam praktiknya masih terdapat beberapa kendala seperti kurangnya koordinasi kerja, perbedaan pendapat antar karyawan, serta komunikasi yang belum optimal sehingga dapat mempengaruhi kenyamanan kerja karyawan.</w:t>
      </w:r>
    </w:p>
    <w:p w:rsidR="009267DE" w:rsidRDefault="004731D2">
      <w:pPr>
        <w:pStyle w:val="ListParagraph"/>
        <w:spacing w:line="360" w:lineRule="auto"/>
        <w:ind w:firstLine="720"/>
        <w:jc w:val="both"/>
        <w:rPr>
          <w:color w:val="FF0000"/>
        </w:rPr>
      </w:pPr>
      <w:r>
        <w:t xml:space="preserve">Berdasarkan uraian tersebut, penulis tertarik untuk melakukan penelitian dengan judul </w:t>
      </w:r>
      <w:r>
        <w:rPr>
          <w:b/>
          <w:bCs/>
        </w:rPr>
        <w:t>“FAKTOR-FAKTOR YANG MEMPENGARUHI LINGKUNGAN NON FISIK DI PT LEMONILO CIKANDE SERANG”.</w:t>
      </w:r>
      <w:r>
        <w:t xml:space="preserve"> </w:t>
      </w:r>
    </w:p>
    <w:p w:rsidR="009267DE" w:rsidRDefault="009267DE">
      <w:pPr>
        <w:pStyle w:val="ListParagraph"/>
        <w:spacing w:line="360" w:lineRule="auto"/>
        <w:ind w:firstLine="720"/>
        <w:jc w:val="both"/>
        <w:rPr>
          <w:color w:val="FF0000"/>
        </w:rPr>
      </w:pPr>
    </w:p>
    <w:p w:rsidR="009267DE" w:rsidRDefault="004731D2">
      <w:pPr>
        <w:pStyle w:val="ListParagraph"/>
        <w:numPr>
          <w:ilvl w:val="0"/>
          <w:numId w:val="3"/>
        </w:numPr>
        <w:spacing w:line="360" w:lineRule="auto"/>
        <w:jc w:val="both"/>
        <w:rPr>
          <w:b/>
          <w:bCs/>
        </w:rPr>
      </w:pPr>
      <w:r>
        <w:rPr>
          <w:b/>
          <w:bCs/>
        </w:rPr>
        <w:t>Identifikasi Masalah</w:t>
      </w:r>
    </w:p>
    <w:p w:rsidR="009267DE" w:rsidRDefault="004731D2">
      <w:pPr>
        <w:pStyle w:val="ListParagraph"/>
        <w:spacing w:line="360" w:lineRule="auto"/>
        <w:jc w:val="both"/>
      </w:pPr>
      <w:r>
        <w:t>Berdasarkan latar belakang diatas, maka identifikasi masalah dalam penelitian ini adalah sebagai berikut:</w:t>
      </w:r>
    </w:p>
    <w:p w:rsidR="009267DE" w:rsidRDefault="004731D2">
      <w:pPr>
        <w:pStyle w:val="ListParagraph"/>
        <w:numPr>
          <w:ilvl w:val="0"/>
          <w:numId w:val="23"/>
        </w:numPr>
        <w:spacing w:line="360" w:lineRule="auto"/>
        <w:contextualSpacing w:val="0"/>
        <w:jc w:val="both"/>
      </w:pPr>
      <w:r>
        <w:t>Kurangnya perhatian dan dukungan pimpinan terhadap karyawan dalam pelaksanaan tugas sehari-hari sehingga berdampak pada menurunnya motivasi kerja karyawan.</w:t>
      </w:r>
    </w:p>
    <w:p w:rsidR="009267DE" w:rsidRDefault="004731D2">
      <w:pPr>
        <w:pStyle w:val="ListParagraph"/>
        <w:numPr>
          <w:ilvl w:val="0"/>
          <w:numId w:val="23"/>
        </w:numPr>
        <w:spacing w:line="360" w:lineRule="auto"/>
        <w:contextualSpacing w:val="0"/>
        <w:jc w:val="both"/>
      </w:pPr>
      <w:r>
        <w:t>Kerja sama antar kelompok atau tim yang belum optimal, ditandai dengan adanya hambatan koordinasi dan kurangnya sinergi antar departemen dalam menyelesaikan pekerjaan.</w:t>
      </w:r>
    </w:p>
    <w:p w:rsidR="009267DE" w:rsidRDefault="004731D2">
      <w:pPr>
        <w:pStyle w:val="ListParagraph"/>
        <w:numPr>
          <w:ilvl w:val="0"/>
          <w:numId w:val="23"/>
        </w:numPr>
        <w:spacing w:line="360" w:lineRule="auto"/>
        <w:contextualSpacing w:val="0"/>
        <w:jc w:val="both"/>
      </w:pPr>
      <w:r>
        <w:t>Kelancaran komunikasi di lingkungan perusahaan yang masih belum berjalan dengan baik, baik komunikasi vertikal (pimpinan ke bawahan) maupun komunikasi horizontal (antar sesama karyawan).</w:t>
      </w:r>
    </w:p>
    <w:p w:rsidR="009267DE" w:rsidRDefault="004731D2">
      <w:pPr>
        <w:pStyle w:val="ListParagraph"/>
        <w:numPr>
          <w:ilvl w:val="0"/>
          <w:numId w:val="23"/>
        </w:numPr>
        <w:spacing w:line="360" w:lineRule="auto"/>
        <w:contextualSpacing w:val="0"/>
        <w:jc w:val="both"/>
      </w:pPr>
      <w:r>
        <w:lastRenderedPageBreak/>
        <w:t>Lingkungan kerja non fisik yang kurang kondusif sebagai dampak dari permasalahan perhatian pimpinan, kerja sama antar kelompok, dan kelancaran komunikasi yang belum optimal.</w:t>
      </w:r>
    </w:p>
    <w:p w:rsidR="009267DE" w:rsidRDefault="004731D2">
      <w:pPr>
        <w:pStyle w:val="ListParagraph"/>
        <w:numPr>
          <w:ilvl w:val="0"/>
          <w:numId w:val="23"/>
        </w:numPr>
        <w:spacing w:line="360" w:lineRule="auto"/>
        <w:contextualSpacing w:val="0"/>
        <w:jc w:val="both"/>
      </w:pPr>
      <w:r>
        <w:t>Adanya indikasi penurunan semangat dan produktivitas kerja karyawan yang berkaitan dengan kondisi lingkungan kerja non fisik yang kurang mendukung.</w:t>
      </w:r>
    </w:p>
    <w:p w:rsidR="009267DE" w:rsidRDefault="004731D2">
      <w:pPr>
        <w:pStyle w:val="ListParagraph"/>
        <w:numPr>
          <w:ilvl w:val="0"/>
          <w:numId w:val="3"/>
        </w:numPr>
        <w:spacing w:line="360" w:lineRule="auto"/>
        <w:jc w:val="both"/>
        <w:rPr>
          <w:b/>
          <w:bCs/>
        </w:rPr>
      </w:pPr>
      <w:r>
        <w:rPr>
          <w:b/>
          <w:bCs/>
        </w:rPr>
        <w:t xml:space="preserve">Pembatasan Masalah </w:t>
      </w:r>
    </w:p>
    <w:p w:rsidR="009267DE" w:rsidRDefault="004731D2">
      <w:pPr>
        <w:pStyle w:val="ListParagraph"/>
        <w:spacing w:line="360" w:lineRule="auto"/>
        <w:ind w:firstLine="720"/>
        <w:jc w:val="both"/>
        <w:rPr>
          <w:color w:val="000000"/>
        </w:rPr>
      </w:pPr>
      <w:proofErr w:type="gramStart"/>
      <w:r>
        <w:t>Agar penelitian lebih terarah dan tidak meluas, maka penulis membatasi masalah penelitian pada faktor-faktor yang mempengaruhi lingkungan kerja non fisik di PT Lemonilo Cikande Serang.</w:t>
      </w:r>
      <w:proofErr w:type="gramEnd"/>
      <w:r>
        <w:t xml:space="preserve"> </w:t>
      </w:r>
      <w:r>
        <w:rPr>
          <w:color w:val="000000"/>
        </w:rPr>
        <w:t xml:space="preserve">Adapun faktor faktor yang mempengaruhi Lingkungan Kerja Non Fisik menurut </w:t>
      </w:r>
      <w:commentRangeStart w:id="10"/>
      <w:r>
        <w:rPr>
          <w:color w:val="000000"/>
        </w:rPr>
        <w:t xml:space="preserve">Azharudin (2019) dalam (Muhamad Aridiansyah Pratama &amp; Muhammad </w:t>
      </w:r>
      <w:proofErr w:type="spellStart"/>
      <w:r>
        <w:rPr>
          <w:color w:val="000000"/>
        </w:rPr>
        <w:t>Badar</w:t>
      </w:r>
      <w:proofErr w:type="spellEnd"/>
      <w:r>
        <w:rPr>
          <w:color w:val="000000"/>
        </w:rPr>
        <w:t>, 2023)</w:t>
      </w:r>
      <w:commentRangeEnd w:id="10"/>
      <w:r>
        <w:rPr>
          <w:rStyle w:val="CommentReference"/>
        </w:rPr>
        <w:commentReference w:id="10"/>
      </w:r>
      <w:r>
        <w:rPr>
          <w:color w:val="000000"/>
        </w:rPr>
        <w:t xml:space="preserve"> </w:t>
      </w:r>
      <w:proofErr w:type="spellStart"/>
      <w:r>
        <w:rPr>
          <w:color w:val="000000"/>
        </w:rPr>
        <w:t>mengatakan</w:t>
      </w:r>
      <w:proofErr w:type="spellEnd"/>
      <w:r>
        <w:rPr>
          <w:color w:val="000000"/>
        </w:rPr>
        <w:t xml:space="preserve"> </w:t>
      </w:r>
      <w:proofErr w:type="spellStart"/>
      <w:r>
        <w:rPr>
          <w:color w:val="000000"/>
        </w:rPr>
        <w:t>faktor</w:t>
      </w:r>
      <w:proofErr w:type="spellEnd"/>
      <w:r>
        <w:rPr>
          <w:color w:val="000000"/>
        </w:rPr>
        <w:t xml:space="preserve"> </w:t>
      </w:r>
      <w:proofErr w:type="spellStart"/>
      <w:r>
        <w:rPr>
          <w:color w:val="000000"/>
        </w:rPr>
        <w:t>faktor</w:t>
      </w:r>
      <w:proofErr w:type="spellEnd"/>
      <w:r>
        <w:rPr>
          <w:color w:val="000000"/>
        </w:rPr>
        <w:t xml:space="preserve"> yang mempengaruhi Lingkungan Kerja Non Fisik adalah Faktor Perhatian dan Dukungan Pemimpin, Faktor Kerjasama Antar Kelompok, </w:t>
      </w:r>
      <w:commentRangeStart w:id="11"/>
      <w:r>
        <w:rPr>
          <w:color w:val="000000"/>
        </w:rPr>
        <w:t xml:space="preserve">Faktor Kelancaran Komunikasi. Penulis mengambil semua faktor </w:t>
      </w:r>
      <w:proofErr w:type="spellStart"/>
      <w:r>
        <w:rPr>
          <w:color w:val="000000"/>
        </w:rPr>
        <w:t>yaitu</w:t>
      </w:r>
      <w:proofErr w:type="spellEnd"/>
      <w:r>
        <w:rPr>
          <w:color w:val="000000"/>
        </w:rPr>
        <w:t xml:space="preserve"> </w:t>
      </w:r>
      <w:proofErr w:type="spellStart"/>
      <w:r>
        <w:rPr>
          <w:color w:val="000000"/>
        </w:rPr>
        <w:t>sebagai</w:t>
      </w:r>
      <w:proofErr w:type="spellEnd"/>
      <w:r>
        <w:rPr>
          <w:color w:val="000000"/>
        </w:rPr>
        <w:t xml:space="preserve"> </w:t>
      </w:r>
      <w:commentRangeStart w:id="12"/>
      <w:r>
        <w:rPr>
          <w:color w:val="000000"/>
        </w:rPr>
        <w:t xml:space="preserve">variable </w:t>
      </w:r>
      <w:commentRangeEnd w:id="12"/>
      <w:r>
        <w:rPr>
          <w:rStyle w:val="CommentReference"/>
        </w:rPr>
        <w:commentReference w:id="12"/>
      </w:r>
      <w:proofErr w:type="spellStart"/>
      <w:r>
        <w:rPr>
          <w:color w:val="000000"/>
        </w:rPr>
        <w:t>independen</w:t>
      </w:r>
      <w:proofErr w:type="spellEnd"/>
      <w:r>
        <w:rPr>
          <w:color w:val="000000"/>
        </w:rPr>
        <w:t xml:space="preserve">, </w:t>
      </w:r>
      <w:proofErr w:type="spellStart"/>
      <w:r>
        <w:rPr>
          <w:color w:val="000000"/>
        </w:rPr>
        <w:t>dimana</w:t>
      </w:r>
      <w:proofErr w:type="spellEnd"/>
      <w:r>
        <w:rPr>
          <w:color w:val="000000"/>
        </w:rPr>
        <w:t xml:space="preserve"> </w:t>
      </w:r>
      <w:proofErr w:type="spellStart"/>
      <w:r>
        <w:rPr>
          <w:color w:val="000000"/>
        </w:rPr>
        <w:t>Perhatian</w:t>
      </w:r>
      <w:proofErr w:type="spellEnd"/>
      <w:r>
        <w:rPr>
          <w:color w:val="000000"/>
        </w:rPr>
        <w:t xml:space="preserve"> </w:t>
      </w:r>
      <w:proofErr w:type="spellStart"/>
      <w:r>
        <w:rPr>
          <w:color w:val="000000"/>
        </w:rPr>
        <w:t>dan</w:t>
      </w:r>
      <w:proofErr w:type="spellEnd"/>
      <w:r>
        <w:rPr>
          <w:color w:val="000000"/>
        </w:rPr>
        <w:t xml:space="preserve"> Dukungan </w:t>
      </w:r>
      <w:proofErr w:type="spellStart"/>
      <w:r>
        <w:rPr>
          <w:color w:val="000000"/>
        </w:rPr>
        <w:t>Pemimpin</w:t>
      </w:r>
      <w:proofErr w:type="spellEnd"/>
      <w:r>
        <w:rPr>
          <w:color w:val="000000"/>
        </w:rPr>
        <w:t xml:space="preserve"> </w:t>
      </w:r>
      <w:proofErr w:type="spellStart"/>
      <w:r>
        <w:rPr>
          <w:color w:val="000000"/>
        </w:rPr>
        <w:t>sebagai</w:t>
      </w:r>
      <w:proofErr w:type="spellEnd"/>
      <w:r>
        <w:rPr>
          <w:color w:val="000000"/>
        </w:rPr>
        <w:t xml:space="preserve"> </w:t>
      </w:r>
      <w:commentRangeStart w:id="13"/>
      <w:r>
        <w:rPr>
          <w:color w:val="000000"/>
        </w:rPr>
        <w:t xml:space="preserve">variable </w:t>
      </w:r>
      <w:commentRangeEnd w:id="13"/>
      <w:r>
        <w:rPr>
          <w:rStyle w:val="CommentReference"/>
        </w:rPr>
        <w:commentReference w:id="13"/>
      </w:r>
      <w:r>
        <w:rPr>
          <w:color w:val="000000"/>
        </w:rPr>
        <w:t xml:space="preserve">X1, </w:t>
      </w:r>
      <w:proofErr w:type="spellStart"/>
      <w:r>
        <w:rPr>
          <w:color w:val="000000"/>
        </w:rPr>
        <w:t>Kerjasama</w:t>
      </w:r>
      <w:proofErr w:type="spellEnd"/>
      <w:r>
        <w:rPr>
          <w:color w:val="000000"/>
        </w:rPr>
        <w:t xml:space="preserve"> </w:t>
      </w:r>
      <w:proofErr w:type="spellStart"/>
      <w:r>
        <w:rPr>
          <w:color w:val="000000"/>
        </w:rPr>
        <w:t>Antar</w:t>
      </w:r>
      <w:proofErr w:type="spellEnd"/>
      <w:r>
        <w:rPr>
          <w:color w:val="000000"/>
        </w:rPr>
        <w:t xml:space="preserve"> </w:t>
      </w:r>
      <w:proofErr w:type="spellStart"/>
      <w:r>
        <w:rPr>
          <w:color w:val="000000"/>
        </w:rPr>
        <w:t>Kelompok</w:t>
      </w:r>
      <w:proofErr w:type="spellEnd"/>
      <w:r>
        <w:rPr>
          <w:color w:val="000000"/>
        </w:rPr>
        <w:t xml:space="preserve"> X2, </w:t>
      </w:r>
      <w:proofErr w:type="spellStart"/>
      <w:r>
        <w:rPr>
          <w:color w:val="000000"/>
        </w:rPr>
        <w:t>dan</w:t>
      </w:r>
      <w:proofErr w:type="spellEnd"/>
      <w:r>
        <w:rPr>
          <w:color w:val="000000"/>
        </w:rPr>
        <w:t xml:space="preserve"> </w:t>
      </w:r>
      <w:proofErr w:type="spellStart"/>
      <w:r>
        <w:rPr>
          <w:color w:val="000000"/>
        </w:rPr>
        <w:t>Kelancaran</w:t>
      </w:r>
      <w:proofErr w:type="spellEnd"/>
      <w:r>
        <w:rPr>
          <w:color w:val="000000"/>
        </w:rPr>
        <w:t xml:space="preserve"> </w:t>
      </w:r>
      <w:proofErr w:type="spellStart"/>
      <w:r>
        <w:rPr>
          <w:color w:val="000000"/>
        </w:rPr>
        <w:t>Komunkasi</w:t>
      </w:r>
      <w:proofErr w:type="spellEnd"/>
      <w:r>
        <w:rPr>
          <w:color w:val="000000"/>
        </w:rPr>
        <w:t xml:space="preserve"> X3.</w:t>
      </w:r>
      <w:commentRangeEnd w:id="11"/>
      <w:r>
        <w:rPr>
          <w:rStyle w:val="CommentReference"/>
        </w:rPr>
        <w:commentReference w:id="11"/>
      </w:r>
    </w:p>
    <w:p w:rsidR="009267DE" w:rsidRDefault="009267DE">
      <w:pPr>
        <w:pStyle w:val="ListParagraph"/>
        <w:spacing w:line="360" w:lineRule="auto"/>
        <w:jc w:val="both"/>
        <w:rPr>
          <w:color w:val="FF0000"/>
        </w:rPr>
      </w:pPr>
    </w:p>
    <w:p w:rsidR="009267DE" w:rsidRDefault="004731D2">
      <w:pPr>
        <w:pStyle w:val="ListParagraph"/>
        <w:numPr>
          <w:ilvl w:val="0"/>
          <w:numId w:val="3"/>
        </w:numPr>
        <w:spacing w:line="360" w:lineRule="auto"/>
        <w:jc w:val="both"/>
        <w:rPr>
          <w:b/>
          <w:bCs/>
        </w:rPr>
      </w:pPr>
      <w:r>
        <w:rPr>
          <w:b/>
          <w:bCs/>
        </w:rPr>
        <w:t xml:space="preserve">Rumusan Masalah </w:t>
      </w:r>
    </w:p>
    <w:p w:rsidR="009267DE" w:rsidRDefault="004731D2">
      <w:pPr>
        <w:pStyle w:val="ListParagraph"/>
        <w:spacing w:line="360" w:lineRule="auto"/>
        <w:jc w:val="both"/>
      </w:pPr>
      <w:r>
        <w:t>Berdasarkan pembatasan masalah di atas, maka rumusan masalah pada penelitian ini adalah sebagai berikut:</w:t>
      </w:r>
    </w:p>
    <w:p w:rsidR="009267DE" w:rsidRDefault="004731D2">
      <w:pPr>
        <w:pStyle w:val="ListParagraph"/>
        <w:numPr>
          <w:ilvl w:val="0"/>
          <w:numId w:val="24"/>
        </w:numPr>
        <w:spacing w:line="360" w:lineRule="auto"/>
        <w:contextualSpacing w:val="0"/>
        <w:jc w:val="both"/>
      </w:pPr>
      <w:r>
        <w:t>Apakah terdapat pengaruh perhatian dan dukungan pimpinan (X1) terhadap lingkungan kerja non fisik (Y) di PT Lemonilo Cikande Serang?</w:t>
      </w:r>
    </w:p>
    <w:p w:rsidR="009267DE" w:rsidRDefault="004731D2">
      <w:pPr>
        <w:pStyle w:val="ListParagraph"/>
        <w:numPr>
          <w:ilvl w:val="0"/>
          <w:numId w:val="24"/>
        </w:numPr>
        <w:spacing w:line="360" w:lineRule="auto"/>
        <w:contextualSpacing w:val="0"/>
        <w:jc w:val="both"/>
      </w:pPr>
      <w:r>
        <w:t>Apakah terdapat pengaruh kerja sama antar kelompok (X2) terhadap lingkungan kerja non fisik (Y) di PT Lemonilo Cikande Serang?</w:t>
      </w:r>
    </w:p>
    <w:p w:rsidR="009267DE" w:rsidRDefault="004731D2">
      <w:pPr>
        <w:pStyle w:val="ListParagraph"/>
        <w:numPr>
          <w:ilvl w:val="0"/>
          <w:numId w:val="24"/>
        </w:numPr>
        <w:spacing w:line="360" w:lineRule="auto"/>
        <w:contextualSpacing w:val="0"/>
        <w:jc w:val="both"/>
      </w:pPr>
      <w:r>
        <w:t>Apakah terdapat pengaruh kelancaran komunikasi (X3) terhadap lingkungan kerja non fisik (Y) di PT Lemonilo Cikande Serang?</w:t>
      </w:r>
    </w:p>
    <w:p w:rsidR="009267DE" w:rsidRDefault="004731D2">
      <w:pPr>
        <w:pStyle w:val="ListParagraph"/>
        <w:numPr>
          <w:ilvl w:val="0"/>
          <w:numId w:val="3"/>
        </w:numPr>
        <w:spacing w:line="360" w:lineRule="auto"/>
        <w:jc w:val="both"/>
        <w:rPr>
          <w:b/>
          <w:bCs/>
        </w:rPr>
      </w:pPr>
      <w:r>
        <w:rPr>
          <w:b/>
          <w:bCs/>
        </w:rPr>
        <w:t>Tujuan penelitian</w:t>
      </w:r>
    </w:p>
    <w:p w:rsidR="009267DE" w:rsidRDefault="004731D2">
      <w:pPr>
        <w:pStyle w:val="ListParagraph"/>
        <w:spacing w:line="360" w:lineRule="auto"/>
        <w:jc w:val="both"/>
      </w:pPr>
      <w:r>
        <w:t>Adapun tujuan penelitian ini adalah sebagai berikut:</w:t>
      </w:r>
    </w:p>
    <w:p w:rsidR="009267DE" w:rsidRDefault="004731D2">
      <w:pPr>
        <w:pStyle w:val="ListParagraph"/>
        <w:numPr>
          <w:ilvl w:val="0"/>
          <w:numId w:val="4"/>
        </w:numPr>
        <w:spacing w:line="360" w:lineRule="auto"/>
        <w:jc w:val="both"/>
      </w:pPr>
      <w:r>
        <w:lastRenderedPageBreak/>
        <w:t>Untuk mengetahui Perhatian dan Dukungan Pemimpin terhadap lingkungan kerja non fisik di PT Lemonilo Cikande Serang.</w:t>
      </w:r>
    </w:p>
    <w:p w:rsidR="009267DE" w:rsidRDefault="004731D2">
      <w:pPr>
        <w:pStyle w:val="ListParagraph"/>
        <w:numPr>
          <w:ilvl w:val="0"/>
          <w:numId w:val="4"/>
        </w:numPr>
        <w:spacing w:line="360" w:lineRule="auto"/>
        <w:jc w:val="both"/>
      </w:pPr>
      <w:r>
        <w:t>Untuk mengetahui pengaruh Kerjasama antar kelompok terhadap lingkungan kerja non fisik di PT Lemonilo Cikande Serang.</w:t>
      </w:r>
    </w:p>
    <w:p w:rsidR="009267DE" w:rsidRDefault="004731D2">
      <w:pPr>
        <w:pStyle w:val="ListParagraph"/>
        <w:numPr>
          <w:ilvl w:val="0"/>
          <w:numId w:val="4"/>
        </w:numPr>
        <w:spacing w:line="360" w:lineRule="auto"/>
        <w:jc w:val="both"/>
      </w:pPr>
      <w:r>
        <w:t>Untuk mengetahui pengaruh komunikasi terhadap lingkungan kerja non fisik di PT Lemonilo Cikande Serang.</w:t>
      </w:r>
    </w:p>
    <w:p w:rsidR="009267DE" w:rsidRDefault="004731D2">
      <w:pPr>
        <w:pStyle w:val="ListParagraph"/>
        <w:numPr>
          <w:ilvl w:val="0"/>
          <w:numId w:val="3"/>
        </w:numPr>
        <w:spacing w:line="360" w:lineRule="auto"/>
        <w:jc w:val="both"/>
        <w:rPr>
          <w:b/>
          <w:bCs/>
        </w:rPr>
      </w:pPr>
      <w:r>
        <w:rPr>
          <w:b/>
          <w:bCs/>
        </w:rPr>
        <w:t xml:space="preserve">Manfaat penelitian </w:t>
      </w:r>
    </w:p>
    <w:p w:rsidR="009267DE" w:rsidRDefault="004731D2">
      <w:pPr>
        <w:pStyle w:val="ListParagraph"/>
        <w:spacing w:line="360" w:lineRule="auto"/>
        <w:jc w:val="both"/>
      </w:pPr>
      <w:r>
        <w:t>Adapun manfaat penelitian ini sebagai berikut:</w:t>
      </w:r>
    </w:p>
    <w:p w:rsidR="009267DE" w:rsidRDefault="004731D2">
      <w:pPr>
        <w:pStyle w:val="ListParagraph"/>
        <w:numPr>
          <w:ilvl w:val="0"/>
          <w:numId w:val="5"/>
        </w:numPr>
        <w:spacing w:line="360" w:lineRule="auto"/>
        <w:jc w:val="both"/>
      </w:pPr>
      <w:r>
        <w:t>Bagi penulis</w:t>
      </w:r>
    </w:p>
    <w:p w:rsidR="009267DE" w:rsidRDefault="004731D2">
      <w:pPr>
        <w:pStyle w:val="ListParagraph"/>
        <w:spacing w:line="360" w:lineRule="auto"/>
        <w:ind w:left="1080"/>
        <w:jc w:val="both"/>
      </w:pPr>
      <w:r>
        <w:t>Penelitian ini menjadi sarana untuk menerapkan ilmu manajemen sumber daya manusia yang telah diperoleh selama perkuliahan ke dalam dunia kerja nyata.</w:t>
      </w:r>
    </w:p>
    <w:p w:rsidR="009267DE" w:rsidRDefault="004731D2">
      <w:pPr>
        <w:pStyle w:val="ListParagraph"/>
        <w:numPr>
          <w:ilvl w:val="0"/>
          <w:numId w:val="5"/>
        </w:numPr>
        <w:spacing w:line="360" w:lineRule="auto"/>
        <w:jc w:val="both"/>
      </w:pPr>
      <w:r>
        <w:t xml:space="preserve">Bagi perusahaan </w:t>
      </w:r>
    </w:p>
    <w:p w:rsidR="009267DE" w:rsidRDefault="004731D2">
      <w:pPr>
        <w:pStyle w:val="ListParagraph"/>
        <w:spacing w:line="360" w:lineRule="auto"/>
        <w:ind w:left="1080"/>
        <w:jc w:val="both"/>
      </w:pPr>
      <w:r>
        <w:t xml:space="preserve">Penelitian ini diharapkan dapat menjadi bahan masukan bagi PT Lemonilo Cikande Serang dalam meningkatkan kualitas lingkungan kerja non fisik melalui hubungan kerja yang harmonis dan komunikasi yang efektif. </w:t>
      </w:r>
    </w:p>
    <w:p w:rsidR="009267DE" w:rsidRDefault="004731D2">
      <w:pPr>
        <w:pStyle w:val="ListParagraph"/>
        <w:numPr>
          <w:ilvl w:val="0"/>
          <w:numId w:val="5"/>
        </w:numPr>
        <w:spacing w:line="360" w:lineRule="auto"/>
        <w:jc w:val="both"/>
      </w:pPr>
      <w:r>
        <w:t xml:space="preserve">Bagi pihak lain </w:t>
      </w:r>
    </w:p>
    <w:p w:rsidR="009267DE" w:rsidRDefault="004731D2">
      <w:pPr>
        <w:pStyle w:val="ListParagraph"/>
        <w:spacing w:line="360" w:lineRule="auto"/>
        <w:ind w:left="1080"/>
        <w:jc w:val="both"/>
      </w:pPr>
      <w:r>
        <w:t>Penelitian ini diharapkan dapat menjadi tambahan referensi ilmiah dan bahan kajian mengenai lingkungan kerja non fisik dalam bidang manajemen sumber daya manusia.</w:t>
      </w:r>
    </w:p>
    <w:p w:rsidR="009267DE" w:rsidRDefault="009267DE">
      <w:pPr>
        <w:pStyle w:val="ListParagraph"/>
        <w:spacing w:line="360" w:lineRule="auto"/>
        <w:ind w:left="1080"/>
        <w:jc w:val="both"/>
      </w:pPr>
    </w:p>
    <w:p w:rsidR="009267DE" w:rsidRDefault="009267DE">
      <w:pPr>
        <w:pStyle w:val="ListParagraph"/>
        <w:ind w:firstLine="720"/>
        <w:jc w:val="left"/>
      </w:pPr>
    </w:p>
    <w:p w:rsidR="009267DE" w:rsidRDefault="009267DE">
      <w:pPr>
        <w:pStyle w:val="ListParagraph"/>
        <w:jc w:val="left"/>
      </w:pPr>
    </w:p>
    <w:p w:rsidR="009267DE" w:rsidRDefault="009267DE">
      <w:pPr>
        <w:spacing w:line="360" w:lineRule="auto"/>
        <w:jc w:val="both"/>
        <w:rPr>
          <w:b/>
          <w:bCs/>
        </w:rPr>
      </w:pPr>
    </w:p>
    <w:p w:rsidR="009267DE" w:rsidRDefault="009267DE">
      <w:pPr>
        <w:spacing w:line="360" w:lineRule="auto"/>
        <w:jc w:val="both"/>
        <w:rPr>
          <w:b/>
          <w:bCs/>
        </w:rPr>
      </w:pPr>
    </w:p>
    <w:p w:rsidR="009267DE" w:rsidRDefault="009267DE">
      <w:pPr>
        <w:spacing w:line="360" w:lineRule="auto"/>
        <w:rPr>
          <w:b/>
          <w:bCs/>
        </w:rPr>
      </w:pPr>
    </w:p>
    <w:p w:rsidR="009267DE" w:rsidRDefault="009267DE">
      <w:pPr>
        <w:spacing w:line="360" w:lineRule="auto"/>
        <w:rPr>
          <w:b/>
          <w:bCs/>
        </w:rPr>
      </w:pPr>
    </w:p>
    <w:p w:rsidR="009267DE" w:rsidRDefault="009267DE">
      <w:pPr>
        <w:spacing w:line="360" w:lineRule="auto"/>
        <w:rPr>
          <w:b/>
          <w:bCs/>
        </w:rPr>
      </w:pPr>
    </w:p>
    <w:p w:rsidR="009267DE" w:rsidRDefault="009267DE">
      <w:pPr>
        <w:spacing w:line="360" w:lineRule="auto"/>
        <w:rPr>
          <w:b/>
          <w:bCs/>
        </w:rPr>
      </w:pPr>
    </w:p>
    <w:p w:rsidR="009267DE" w:rsidRDefault="009267DE">
      <w:pPr>
        <w:spacing w:line="360" w:lineRule="auto"/>
        <w:rPr>
          <w:b/>
          <w:bCs/>
        </w:rPr>
      </w:pPr>
    </w:p>
    <w:p w:rsidR="009267DE" w:rsidRDefault="009267DE">
      <w:pPr>
        <w:spacing w:line="360" w:lineRule="auto"/>
        <w:rPr>
          <w:b/>
          <w:bCs/>
        </w:rPr>
      </w:pPr>
    </w:p>
    <w:p w:rsidR="009267DE" w:rsidRDefault="004731D2">
      <w:pPr>
        <w:spacing w:line="360" w:lineRule="auto"/>
        <w:rPr>
          <w:b/>
          <w:bCs/>
        </w:rPr>
      </w:pPr>
      <w:r>
        <w:rPr>
          <w:b/>
          <w:bCs/>
        </w:rPr>
        <w:lastRenderedPageBreak/>
        <w:t>BAB II</w:t>
      </w:r>
    </w:p>
    <w:p w:rsidR="009267DE" w:rsidRDefault="004731D2">
      <w:pPr>
        <w:spacing w:line="360" w:lineRule="auto"/>
        <w:rPr>
          <w:b/>
          <w:bCs/>
        </w:rPr>
      </w:pPr>
      <w:r>
        <w:rPr>
          <w:b/>
          <w:bCs/>
        </w:rPr>
        <w:t>KAJIAN PUSTAKA</w:t>
      </w:r>
    </w:p>
    <w:p w:rsidR="009267DE" w:rsidRDefault="009267DE">
      <w:pPr>
        <w:spacing w:line="360" w:lineRule="auto"/>
        <w:rPr>
          <w:b/>
          <w:bCs/>
        </w:rPr>
      </w:pPr>
    </w:p>
    <w:p w:rsidR="009267DE" w:rsidRDefault="004731D2">
      <w:pPr>
        <w:pStyle w:val="ListParagraph"/>
        <w:numPr>
          <w:ilvl w:val="0"/>
          <w:numId w:val="6"/>
        </w:numPr>
        <w:spacing w:line="360" w:lineRule="auto"/>
        <w:jc w:val="both"/>
        <w:rPr>
          <w:b/>
          <w:bCs/>
        </w:rPr>
      </w:pPr>
      <w:r>
        <w:rPr>
          <w:b/>
          <w:bCs/>
        </w:rPr>
        <w:t>Deskripsi Teoritik</w:t>
      </w:r>
    </w:p>
    <w:p w:rsidR="009267DE" w:rsidRDefault="004731D2">
      <w:pPr>
        <w:pStyle w:val="ListParagraph"/>
        <w:numPr>
          <w:ilvl w:val="0"/>
          <w:numId w:val="7"/>
        </w:numPr>
        <w:spacing w:line="360" w:lineRule="auto"/>
        <w:jc w:val="both"/>
        <w:rPr>
          <w:b/>
          <w:bCs/>
        </w:rPr>
      </w:pPr>
      <w:r>
        <w:rPr>
          <w:b/>
          <w:bCs/>
        </w:rPr>
        <w:t>Lingkungan Kerja Non Fisik</w:t>
      </w:r>
    </w:p>
    <w:p w:rsidR="009267DE" w:rsidRDefault="004731D2">
      <w:pPr>
        <w:pStyle w:val="ListParagraph"/>
        <w:numPr>
          <w:ilvl w:val="0"/>
          <w:numId w:val="8"/>
        </w:numPr>
        <w:spacing w:line="360" w:lineRule="auto"/>
        <w:jc w:val="both"/>
        <w:rPr>
          <w:b/>
          <w:bCs/>
        </w:rPr>
      </w:pPr>
      <w:commentRangeStart w:id="14"/>
      <w:r>
        <w:rPr>
          <w:b/>
          <w:bCs/>
        </w:rPr>
        <w:t xml:space="preserve">Pengertian </w:t>
      </w:r>
      <w:proofErr w:type="spellStart"/>
      <w:r>
        <w:rPr>
          <w:b/>
          <w:bCs/>
        </w:rPr>
        <w:t>Lingkungan</w:t>
      </w:r>
      <w:proofErr w:type="spellEnd"/>
      <w:r>
        <w:rPr>
          <w:b/>
          <w:bCs/>
        </w:rPr>
        <w:t xml:space="preserve"> </w:t>
      </w:r>
      <w:proofErr w:type="spellStart"/>
      <w:r>
        <w:rPr>
          <w:b/>
          <w:bCs/>
        </w:rPr>
        <w:t>Kerja</w:t>
      </w:r>
      <w:proofErr w:type="spellEnd"/>
      <w:r>
        <w:rPr>
          <w:b/>
          <w:bCs/>
        </w:rPr>
        <w:t xml:space="preserve"> Non </w:t>
      </w:r>
      <w:proofErr w:type="spellStart"/>
      <w:r>
        <w:rPr>
          <w:b/>
          <w:bCs/>
        </w:rPr>
        <w:t>Fisik</w:t>
      </w:r>
      <w:commentRangeEnd w:id="14"/>
      <w:proofErr w:type="spellEnd"/>
      <w:r>
        <w:rPr>
          <w:rStyle w:val="CommentReference"/>
        </w:rPr>
        <w:commentReference w:id="14"/>
      </w:r>
    </w:p>
    <w:p w:rsidR="009267DE" w:rsidRDefault="004731D2">
      <w:pPr>
        <w:pStyle w:val="ListParagraph"/>
        <w:spacing w:before="80" w:after="80" w:line="360" w:lineRule="auto"/>
        <w:ind w:left="1440" w:firstLine="720"/>
        <w:jc w:val="both"/>
      </w:pPr>
      <w:r>
        <w:rPr>
          <w:color w:val="000000"/>
        </w:rPr>
        <w:t>Lingkungan kerja non fisik merupakan salah satu aspek penting yang turut menentukan keberhasilan sebuah organisasi dalam mencapai tujuannya. Berbeda dengan lingkungan kerja fisik yang berkaitan dengan kondisi material dan fasilitas, lingkungan kerja non fisik berkaitan erat dengan aspek psikologis dan sosial yang terjadi dalam organisasi.</w:t>
      </w:r>
    </w:p>
    <w:p w:rsidR="009267DE" w:rsidRDefault="004731D2">
      <w:pPr>
        <w:pStyle w:val="ListParagraph"/>
        <w:spacing w:before="80" w:after="80" w:line="360" w:lineRule="auto"/>
        <w:ind w:left="1440" w:firstLine="720"/>
        <w:jc w:val="both"/>
      </w:pPr>
      <w:proofErr w:type="spellStart"/>
      <w:r>
        <w:rPr>
          <w:color w:val="000000"/>
        </w:rPr>
        <w:t>Menurut</w:t>
      </w:r>
      <w:proofErr w:type="spellEnd"/>
      <w:r>
        <w:rPr>
          <w:color w:val="000000"/>
        </w:rPr>
        <w:t xml:space="preserve"> </w:t>
      </w:r>
      <w:commentRangeStart w:id="15"/>
      <w:proofErr w:type="spellStart"/>
      <w:r>
        <w:rPr>
          <w:color w:val="000000"/>
        </w:rPr>
        <w:t>Sedarmayanti</w:t>
      </w:r>
      <w:proofErr w:type="spellEnd"/>
      <w:r>
        <w:rPr>
          <w:color w:val="000000"/>
        </w:rPr>
        <w:t xml:space="preserve"> (2020)</w:t>
      </w:r>
      <w:commentRangeEnd w:id="15"/>
      <w:r>
        <w:rPr>
          <w:rStyle w:val="CommentReference"/>
        </w:rPr>
        <w:commentReference w:id="15"/>
      </w:r>
      <w:r>
        <w:rPr>
          <w:color w:val="000000"/>
        </w:rPr>
        <w:t xml:space="preserve">, </w:t>
      </w:r>
      <w:proofErr w:type="spellStart"/>
      <w:r>
        <w:rPr>
          <w:color w:val="000000"/>
        </w:rPr>
        <w:t>lingkungan</w:t>
      </w:r>
      <w:proofErr w:type="spellEnd"/>
      <w:r>
        <w:rPr>
          <w:color w:val="000000"/>
        </w:rPr>
        <w:t xml:space="preserve"> </w:t>
      </w:r>
      <w:proofErr w:type="spellStart"/>
      <w:r>
        <w:rPr>
          <w:color w:val="000000"/>
        </w:rPr>
        <w:t>kerja</w:t>
      </w:r>
      <w:proofErr w:type="spellEnd"/>
      <w:r>
        <w:rPr>
          <w:color w:val="000000"/>
        </w:rPr>
        <w:t xml:space="preserve"> non fisik adalah seluruh keadaan yang terjadi berkaitan dengan hubungan kerja, baik hubungan dengan atasan maupun hubungan sesama rekan kerja dan hubungan dengan bawahan. Kondisi tersebut sangat berpengaruh terhadap semangat, motivasi, dan kinerja karyawan dalam melaksanakan tugas-tugasnya.</w:t>
      </w:r>
    </w:p>
    <w:p w:rsidR="009267DE" w:rsidRDefault="004731D2">
      <w:pPr>
        <w:pStyle w:val="ListParagraph"/>
        <w:spacing w:before="80" w:after="80" w:line="360" w:lineRule="auto"/>
        <w:ind w:left="1440" w:firstLine="720"/>
        <w:jc w:val="both"/>
      </w:pPr>
      <w:commentRangeStart w:id="16"/>
      <w:proofErr w:type="spellStart"/>
      <w:proofErr w:type="gramStart"/>
      <w:r>
        <w:rPr>
          <w:color w:val="000000"/>
        </w:rPr>
        <w:t>Nitisemito</w:t>
      </w:r>
      <w:proofErr w:type="spellEnd"/>
      <w:r>
        <w:rPr>
          <w:color w:val="000000"/>
        </w:rPr>
        <w:t xml:space="preserve"> (2020) </w:t>
      </w:r>
      <w:commentRangeEnd w:id="16"/>
      <w:r>
        <w:rPr>
          <w:rStyle w:val="CommentReference"/>
        </w:rPr>
        <w:commentReference w:id="16"/>
      </w:r>
      <w:proofErr w:type="spellStart"/>
      <w:r>
        <w:rPr>
          <w:color w:val="000000"/>
        </w:rPr>
        <w:t>mendefinisikan</w:t>
      </w:r>
      <w:proofErr w:type="spellEnd"/>
      <w:r>
        <w:rPr>
          <w:color w:val="000000"/>
        </w:rPr>
        <w:t xml:space="preserve"> </w:t>
      </w:r>
      <w:proofErr w:type="spellStart"/>
      <w:r>
        <w:rPr>
          <w:color w:val="000000"/>
        </w:rPr>
        <w:t>lingkungan</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sebagai</w:t>
      </w:r>
      <w:proofErr w:type="spellEnd"/>
      <w:r>
        <w:rPr>
          <w:color w:val="000000"/>
        </w:rPr>
        <w:t xml:space="preserve"> segala sesuatu yang ada di sekitar para pekerja yang dapat mempengaruhi dirinya dalam menjalankan tugas-tugas yang dibebankan kepadanya, termasuk di dalamnya kondisi-kondisi sosial dan psikologis dalam organisasi.</w:t>
      </w:r>
      <w:proofErr w:type="gramEnd"/>
      <w:r>
        <w:rPr>
          <w:color w:val="000000"/>
        </w:rPr>
        <w:t xml:space="preserve"> Lingkungan kerja non fisik mencakup semua aspek yang tidak berwujud secara fisik namun memiliki pengaruh besar terhadap perilaku dan kinerja karyawan.</w:t>
      </w:r>
    </w:p>
    <w:p w:rsidR="009267DE" w:rsidRDefault="004731D2">
      <w:pPr>
        <w:pStyle w:val="ListParagraph"/>
        <w:spacing w:before="80" w:after="80" w:line="360" w:lineRule="auto"/>
        <w:ind w:left="1440" w:firstLine="720"/>
        <w:jc w:val="both"/>
        <w:rPr>
          <w:color w:val="000000"/>
        </w:rPr>
      </w:pPr>
      <w:commentRangeStart w:id="17"/>
      <w:proofErr w:type="spellStart"/>
      <w:proofErr w:type="gramStart"/>
      <w:r>
        <w:rPr>
          <w:color w:val="000000"/>
        </w:rPr>
        <w:t>Mangkunegara</w:t>
      </w:r>
      <w:proofErr w:type="spellEnd"/>
      <w:r>
        <w:rPr>
          <w:color w:val="000000"/>
        </w:rPr>
        <w:t xml:space="preserve"> (2020) </w:t>
      </w:r>
      <w:commentRangeEnd w:id="17"/>
      <w:r>
        <w:rPr>
          <w:rStyle w:val="CommentReference"/>
        </w:rPr>
        <w:commentReference w:id="17"/>
      </w:r>
      <w:proofErr w:type="spellStart"/>
      <w:r>
        <w:rPr>
          <w:color w:val="000000"/>
        </w:rPr>
        <w:t>menyatakan</w:t>
      </w:r>
      <w:proofErr w:type="spellEnd"/>
      <w:r>
        <w:rPr>
          <w:color w:val="000000"/>
        </w:rPr>
        <w:t xml:space="preserve"> </w:t>
      </w:r>
      <w:proofErr w:type="spellStart"/>
      <w:r>
        <w:rPr>
          <w:color w:val="000000"/>
        </w:rPr>
        <w:t>bahwa</w:t>
      </w:r>
      <w:proofErr w:type="spellEnd"/>
      <w:r>
        <w:rPr>
          <w:color w:val="000000"/>
        </w:rPr>
        <w:t xml:space="preserve"> </w:t>
      </w:r>
      <w:proofErr w:type="spellStart"/>
      <w:r>
        <w:rPr>
          <w:color w:val="000000"/>
        </w:rPr>
        <w:t>lingkungan</w:t>
      </w:r>
      <w:proofErr w:type="spellEnd"/>
      <w:r>
        <w:rPr>
          <w:color w:val="000000"/>
        </w:rPr>
        <w:t xml:space="preserve"> </w:t>
      </w:r>
      <w:proofErr w:type="spellStart"/>
      <w:r>
        <w:rPr>
          <w:color w:val="000000"/>
        </w:rPr>
        <w:t>kerja</w:t>
      </w:r>
      <w:proofErr w:type="spellEnd"/>
      <w:r>
        <w:rPr>
          <w:color w:val="000000"/>
        </w:rPr>
        <w:t xml:space="preserve"> non fisik adalah semua keadaan yang berkaitan dengan hubungan kerja baik dengan atasan, sesama rekan kerja, maupun dengan bawahan yang dapat menciptakan rasa nyaman atau tidak nyaman dalam bekerja.</w:t>
      </w:r>
      <w:proofErr w:type="gramEnd"/>
      <w:r>
        <w:rPr>
          <w:color w:val="000000"/>
        </w:rPr>
        <w:t xml:space="preserve"> Rasa nyaman yang diciptakan oleh lingkungan </w:t>
      </w:r>
      <w:r>
        <w:rPr>
          <w:color w:val="000000"/>
        </w:rPr>
        <w:lastRenderedPageBreak/>
        <w:t>kerja non fisik yang kondusif akan mendorong karyawan untuk bekerja lebih produktif dan loyal terhadap perusahaan.</w:t>
      </w:r>
    </w:p>
    <w:p w:rsidR="009267DE" w:rsidRDefault="004731D2">
      <w:pPr>
        <w:pStyle w:val="ListParagraph"/>
        <w:spacing w:before="80" w:after="80" w:line="360" w:lineRule="auto"/>
        <w:ind w:left="1440" w:firstLine="720"/>
        <w:jc w:val="both"/>
        <w:rPr>
          <w:color w:val="000000"/>
        </w:rPr>
      </w:pPr>
      <w:proofErr w:type="spellStart"/>
      <w:r>
        <w:rPr>
          <w:color w:val="000000"/>
        </w:rPr>
        <w:t>Menurut</w:t>
      </w:r>
      <w:proofErr w:type="spellEnd"/>
      <w:r>
        <w:rPr>
          <w:color w:val="000000"/>
        </w:rPr>
        <w:t xml:space="preserve"> </w:t>
      </w:r>
      <w:commentRangeStart w:id="18"/>
      <w:proofErr w:type="spellStart"/>
      <w:r>
        <w:rPr>
          <w:color w:val="000000"/>
        </w:rPr>
        <w:t>Wursanto</w:t>
      </w:r>
      <w:proofErr w:type="spellEnd"/>
      <w:r>
        <w:rPr>
          <w:color w:val="000000"/>
        </w:rPr>
        <w:t xml:space="preserve"> (2020), </w:t>
      </w:r>
      <w:commentRangeEnd w:id="18"/>
      <w:r>
        <w:rPr>
          <w:rStyle w:val="CommentReference"/>
        </w:rPr>
        <w:commentReference w:id="18"/>
      </w:r>
      <w:proofErr w:type="spellStart"/>
      <w:r>
        <w:rPr>
          <w:color w:val="000000"/>
        </w:rPr>
        <w:t>Wursanto</w:t>
      </w:r>
      <w:proofErr w:type="spellEnd"/>
      <w:r>
        <w:rPr>
          <w:color w:val="000000"/>
        </w:rPr>
        <w:t xml:space="preserve"> </w:t>
      </w:r>
      <w:proofErr w:type="spellStart"/>
      <w:r>
        <w:rPr>
          <w:color w:val="000000"/>
        </w:rPr>
        <w:t>mengemukakan</w:t>
      </w:r>
      <w:proofErr w:type="spellEnd"/>
      <w:r>
        <w:rPr>
          <w:color w:val="000000"/>
        </w:rPr>
        <w:t xml:space="preserve"> </w:t>
      </w:r>
      <w:proofErr w:type="spellStart"/>
      <w:r>
        <w:rPr>
          <w:color w:val="000000"/>
        </w:rPr>
        <w:t>bahwa</w:t>
      </w:r>
      <w:proofErr w:type="spellEnd"/>
      <w:r>
        <w:rPr>
          <w:color w:val="000000"/>
        </w:rPr>
        <w:t xml:space="preserve"> </w:t>
      </w:r>
      <w:proofErr w:type="spellStart"/>
      <w:r>
        <w:rPr>
          <w:color w:val="000000"/>
        </w:rPr>
        <w:t>lingkungan</w:t>
      </w:r>
      <w:proofErr w:type="spellEnd"/>
      <w:r>
        <w:rPr>
          <w:color w:val="000000"/>
        </w:rPr>
        <w:t xml:space="preserve"> kerja non fisik adalah segala sesuatu yang berkaitan dengan hubungan kerja, baik dengan atasan maupun dengan rekan kerja. Ia menekankan bahwa suasana kerja yang harmonis, komunikasi yang terbuka, serta adanya rasa saling menghargai antarindividu dalam organisasi akan menciptakan iklim kerja yang kondusif. Sebaliknya, hubungan kerja yang tidak harmonis dapat menimbulkan konflik dan menurunkan semangat kerja karyawan.</w:t>
      </w:r>
    </w:p>
    <w:p w:rsidR="009267DE" w:rsidRDefault="004731D2">
      <w:pPr>
        <w:spacing w:line="360" w:lineRule="auto"/>
        <w:ind w:left="1440" w:firstLine="720"/>
        <w:jc w:val="both"/>
      </w:pPr>
      <w:commentRangeStart w:id="19"/>
      <w:proofErr w:type="spellStart"/>
      <w:r>
        <w:rPr>
          <w:color w:val="000000"/>
        </w:rPr>
        <w:t>Menurut</w:t>
      </w:r>
      <w:proofErr w:type="spellEnd"/>
      <w:r>
        <w:rPr>
          <w:color w:val="000000"/>
        </w:rPr>
        <w:t xml:space="preserve"> </w:t>
      </w:r>
      <w:proofErr w:type="spellStart"/>
      <w:r>
        <w:rPr>
          <w:color w:val="000000"/>
        </w:rPr>
        <w:t>Sunyoto</w:t>
      </w:r>
      <w:proofErr w:type="spellEnd"/>
      <w:r>
        <w:rPr>
          <w:color w:val="000000"/>
        </w:rPr>
        <w:t xml:space="preserve"> (2019), </w:t>
      </w:r>
      <w:commentRangeEnd w:id="19"/>
      <w:r>
        <w:rPr>
          <w:rStyle w:val="CommentReference"/>
        </w:rPr>
        <w:commentReference w:id="19"/>
      </w:r>
      <w:proofErr w:type="spellStart"/>
      <w:r>
        <w:t>Sunyoto</w:t>
      </w:r>
      <w:proofErr w:type="spellEnd"/>
      <w:r>
        <w:t xml:space="preserve"> </w:t>
      </w:r>
      <w:proofErr w:type="spellStart"/>
      <w:r>
        <w:t>berpendapat</w:t>
      </w:r>
      <w:proofErr w:type="spellEnd"/>
      <w:r>
        <w:t xml:space="preserve"> </w:t>
      </w:r>
      <w:proofErr w:type="spellStart"/>
      <w:r>
        <w:t>bahwa</w:t>
      </w:r>
      <w:proofErr w:type="spellEnd"/>
      <w:r>
        <w:t xml:space="preserve"> </w:t>
      </w:r>
      <w:proofErr w:type="spellStart"/>
      <w:r>
        <w:t>lingkungan</w:t>
      </w:r>
      <w:proofErr w:type="spellEnd"/>
      <w:r>
        <w:t xml:space="preserve"> kerja non fisik merupakan kondisi yang berkaitan dengan hubungan sosial dan interaksi antarindividu dalam suatu organisasi yang tidak dapat diukur secara fisik, namun dapat dirasakan melalui suasana kerja yang tercipta. Menurutnya, faktor-faktor seperti kepemimpinan yang mendukung, komunikasi yang efektif, serta kerja sama tim yang baik menjadi indikator utama dalam membentuk lingkungan kerja non fisik yang positif.</w:t>
      </w:r>
      <w:r>
        <w:rPr>
          <w:color w:val="000000"/>
        </w:rPr>
        <w:t xml:space="preserve"> </w:t>
      </w:r>
    </w:p>
    <w:p w:rsidR="009267DE" w:rsidRDefault="004731D2">
      <w:pPr>
        <w:pStyle w:val="ListParagraph"/>
        <w:numPr>
          <w:ilvl w:val="0"/>
          <w:numId w:val="8"/>
        </w:numPr>
        <w:spacing w:before="80" w:after="80" w:line="360" w:lineRule="auto"/>
        <w:jc w:val="both"/>
        <w:rPr>
          <w:b/>
          <w:bCs/>
        </w:rPr>
      </w:pPr>
      <w:r>
        <w:rPr>
          <w:b/>
          <w:bCs/>
        </w:rPr>
        <w:t>Faktor-Faktor Lingkungan Kerja Non Fisik</w:t>
      </w:r>
    </w:p>
    <w:p w:rsidR="009267DE" w:rsidRDefault="004731D2">
      <w:pPr>
        <w:spacing w:before="80" w:after="80" w:line="360" w:lineRule="auto"/>
        <w:ind w:left="1440" w:firstLine="720"/>
        <w:jc w:val="both"/>
      </w:pPr>
      <w:proofErr w:type="spellStart"/>
      <w:r>
        <w:t>Menurut</w:t>
      </w:r>
      <w:proofErr w:type="spellEnd"/>
      <w:r>
        <w:t xml:space="preserve"> </w:t>
      </w:r>
      <w:commentRangeStart w:id="20"/>
      <w:proofErr w:type="spellStart"/>
      <w:r>
        <w:t>Azharudin</w:t>
      </w:r>
      <w:proofErr w:type="spellEnd"/>
      <w:r>
        <w:t xml:space="preserve"> (2019) </w:t>
      </w:r>
      <w:commentRangeEnd w:id="20"/>
      <w:r>
        <w:rPr>
          <w:rStyle w:val="CommentReference"/>
        </w:rPr>
        <w:commentReference w:id="20"/>
      </w:r>
      <w:proofErr w:type="spellStart"/>
      <w:r>
        <w:t>dalam</w:t>
      </w:r>
      <w:proofErr w:type="spellEnd"/>
      <w:r>
        <w:t xml:space="preserve"> </w:t>
      </w:r>
      <w:commentRangeStart w:id="21"/>
      <w:r>
        <w:t>(</w:t>
      </w:r>
      <w:proofErr w:type="spellStart"/>
      <w:r>
        <w:t>Muhamad</w:t>
      </w:r>
      <w:proofErr w:type="spellEnd"/>
      <w:r>
        <w:t xml:space="preserve"> </w:t>
      </w:r>
      <w:proofErr w:type="spellStart"/>
      <w:r>
        <w:t>Aridiansyah</w:t>
      </w:r>
      <w:proofErr w:type="spellEnd"/>
      <w:r>
        <w:t xml:space="preserve"> </w:t>
      </w:r>
      <w:proofErr w:type="spellStart"/>
      <w:r>
        <w:t>Pratama</w:t>
      </w:r>
      <w:proofErr w:type="spellEnd"/>
      <w:r>
        <w:t xml:space="preserve"> &amp; Muhammad </w:t>
      </w:r>
      <w:proofErr w:type="spellStart"/>
      <w:r>
        <w:t>Badar</w:t>
      </w:r>
      <w:proofErr w:type="spellEnd"/>
      <w:r>
        <w:t xml:space="preserve">, 2023) </w:t>
      </w:r>
      <w:commentRangeEnd w:id="21"/>
      <w:r>
        <w:rPr>
          <w:rStyle w:val="CommentReference"/>
        </w:rPr>
        <w:commentReference w:id="21"/>
      </w:r>
      <w:proofErr w:type="spellStart"/>
      <w:r>
        <w:t>mengatakan</w:t>
      </w:r>
      <w:proofErr w:type="spellEnd"/>
      <w:r>
        <w:t xml:space="preserve"> </w:t>
      </w:r>
      <w:proofErr w:type="spellStart"/>
      <w:r>
        <w:t>faktor-faktor</w:t>
      </w:r>
      <w:proofErr w:type="spellEnd"/>
      <w:r>
        <w:t xml:space="preserve"> yang </w:t>
      </w:r>
      <w:proofErr w:type="spellStart"/>
      <w:r>
        <w:t>mempengaruhi</w:t>
      </w:r>
      <w:proofErr w:type="spellEnd"/>
      <w:r>
        <w:t xml:space="preserve"> lingkungan kerja non fisik antara lain:</w:t>
      </w:r>
    </w:p>
    <w:p w:rsidR="009267DE" w:rsidRDefault="004731D2">
      <w:pPr>
        <w:pStyle w:val="ListParagraph"/>
        <w:numPr>
          <w:ilvl w:val="0"/>
          <w:numId w:val="25"/>
        </w:numPr>
        <w:spacing w:before="80" w:after="80" w:line="360" w:lineRule="auto"/>
        <w:jc w:val="both"/>
      </w:pPr>
      <w:r>
        <w:t xml:space="preserve">Faktor Perhatian dan Dukungan Pemimpin. </w:t>
      </w:r>
    </w:p>
    <w:p w:rsidR="009267DE" w:rsidRDefault="004731D2">
      <w:pPr>
        <w:pStyle w:val="ListParagraph"/>
        <w:numPr>
          <w:ilvl w:val="0"/>
          <w:numId w:val="25"/>
        </w:numPr>
        <w:spacing w:before="80" w:after="80" w:line="360" w:lineRule="auto"/>
        <w:jc w:val="both"/>
      </w:pPr>
      <w:r>
        <w:t>Faktor Kerjasama Antar Kelompok.</w:t>
      </w:r>
    </w:p>
    <w:p w:rsidR="009267DE" w:rsidRDefault="004731D2">
      <w:pPr>
        <w:pStyle w:val="ListParagraph"/>
        <w:numPr>
          <w:ilvl w:val="0"/>
          <w:numId w:val="25"/>
        </w:numPr>
        <w:spacing w:before="80" w:after="80" w:line="360" w:lineRule="auto"/>
        <w:jc w:val="both"/>
      </w:pPr>
      <w:r>
        <w:t>Faktor Kelancaran Motivasi.</w:t>
      </w:r>
    </w:p>
    <w:p w:rsidR="009267DE" w:rsidRDefault="004731D2">
      <w:pPr>
        <w:spacing w:before="80" w:after="80" w:line="360" w:lineRule="auto"/>
        <w:ind w:left="1440" w:firstLine="720"/>
        <w:jc w:val="both"/>
      </w:pPr>
      <w:r>
        <w:rPr>
          <w:color w:val="000000"/>
        </w:rPr>
        <w:t xml:space="preserve">Sedangkan </w:t>
      </w:r>
      <w:proofErr w:type="spellStart"/>
      <w:r>
        <w:rPr>
          <w:color w:val="000000"/>
        </w:rPr>
        <w:t>menurut</w:t>
      </w:r>
      <w:proofErr w:type="spellEnd"/>
      <w:r>
        <w:rPr>
          <w:color w:val="000000"/>
        </w:rPr>
        <w:t xml:space="preserve"> </w:t>
      </w:r>
      <w:commentRangeStart w:id="22"/>
      <w:proofErr w:type="spellStart"/>
      <w:r>
        <w:rPr>
          <w:color w:val="000000"/>
        </w:rPr>
        <w:t>Sedarmayanti</w:t>
      </w:r>
      <w:proofErr w:type="spellEnd"/>
      <w:r>
        <w:rPr>
          <w:color w:val="000000"/>
        </w:rPr>
        <w:t xml:space="preserve"> (2020) </w:t>
      </w:r>
      <w:commentRangeEnd w:id="22"/>
      <w:r>
        <w:rPr>
          <w:rStyle w:val="CommentReference"/>
        </w:rPr>
        <w:commentReference w:id="22"/>
      </w:r>
      <w:proofErr w:type="spellStart"/>
      <w:r>
        <w:rPr>
          <w:color w:val="000000"/>
        </w:rPr>
        <w:t>mengatakan</w:t>
      </w:r>
      <w:proofErr w:type="spellEnd"/>
      <w:r>
        <w:rPr>
          <w:color w:val="000000"/>
        </w:rPr>
        <w:t xml:space="preserve"> </w:t>
      </w:r>
      <w:proofErr w:type="spellStart"/>
      <w:r>
        <w:rPr>
          <w:color w:val="000000"/>
        </w:rPr>
        <w:t>bahwa</w:t>
      </w:r>
      <w:proofErr w:type="spellEnd"/>
      <w:r>
        <w:rPr>
          <w:color w:val="000000"/>
        </w:rPr>
        <w:t xml:space="preserve"> </w:t>
      </w:r>
      <w:proofErr w:type="spellStart"/>
      <w:r>
        <w:rPr>
          <w:color w:val="000000"/>
        </w:rPr>
        <w:t>faktor-faktor</w:t>
      </w:r>
      <w:proofErr w:type="spellEnd"/>
      <w:r>
        <w:rPr>
          <w:color w:val="000000"/>
        </w:rPr>
        <w:t xml:space="preserve"> yang membentuk lingkungan kerja non fisik antara </w:t>
      </w:r>
      <w:proofErr w:type="gramStart"/>
      <w:r>
        <w:rPr>
          <w:color w:val="000000"/>
        </w:rPr>
        <w:t>lain</w:t>
      </w:r>
      <w:proofErr w:type="gramEnd"/>
      <w:r>
        <w:rPr>
          <w:color w:val="000000"/>
        </w:rPr>
        <w:t xml:space="preserve"> sebagai berikut:</w:t>
      </w:r>
    </w:p>
    <w:p w:rsidR="009267DE" w:rsidRDefault="004731D2">
      <w:pPr>
        <w:pStyle w:val="ListParagraph"/>
        <w:numPr>
          <w:ilvl w:val="0"/>
          <w:numId w:val="9"/>
        </w:numPr>
        <w:spacing w:before="60" w:after="60" w:line="360" w:lineRule="auto"/>
        <w:contextualSpacing w:val="0"/>
        <w:jc w:val="both"/>
      </w:pPr>
      <w:r>
        <w:lastRenderedPageBreak/>
        <w:t>Hubungan sesama rekan kerja yang harmonis dan saling mendukung dalam menyelesaikan pekerjaan.</w:t>
      </w:r>
    </w:p>
    <w:p w:rsidR="009267DE" w:rsidRDefault="004731D2">
      <w:pPr>
        <w:pStyle w:val="ListParagraph"/>
        <w:numPr>
          <w:ilvl w:val="0"/>
          <w:numId w:val="9"/>
        </w:numPr>
        <w:spacing w:before="60" w:after="60" w:line="360" w:lineRule="auto"/>
        <w:contextualSpacing w:val="0"/>
        <w:jc w:val="both"/>
      </w:pPr>
      <w:r>
        <w:t>Hubungan antara atasan dan bawahan yang didasarkan pada rasa saling menghargai dan kepercayaan.</w:t>
      </w:r>
    </w:p>
    <w:p w:rsidR="009267DE" w:rsidRDefault="004731D2">
      <w:pPr>
        <w:pStyle w:val="ListParagraph"/>
        <w:numPr>
          <w:ilvl w:val="0"/>
          <w:numId w:val="9"/>
        </w:numPr>
        <w:spacing w:before="60" w:after="60" w:line="360" w:lineRule="auto"/>
        <w:contextualSpacing w:val="0"/>
        <w:jc w:val="both"/>
      </w:pPr>
      <w:r>
        <w:t>Komunikasi yang efektif antara seluruh anggota organisasi.</w:t>
      </w:r>
    </w:p>
    <w:p w:rsidR="009267DE" w:rsidRDefault="004731D2">
      <w:pPr>
        <w:pStyle w:val="ListParagraph"/>
        <w:numPr>
          <w:ilvl w:val="0"/>
          <w:numId w:val="9"/>
        </w:numPr>
        <w:spacing w:before="60" w:after="60" w:line="360" w:lineRule="auto"/>
        <w:contextualSpacing w:val="0"/>
        <w:jc w:val="both"/>
      </w:pPr>
      <w:r>
        <w:t>Suasana kerja yang kondusif dan menyenangkan.</w:t>
      </w:r>
    </w:p>
    <w:p w:rsidR="009267DE" w:rsidRDefault="004731D2">
      <w:pPr>
        <w:pStyle w:val="ListParagraph"/>
        <w:numPr>
          <w:ilvl w:val="0"/>
          <w:numId w:val="9"/>
        </w:numPr>
        <w:spacing w:before="60" w:after="60" w:line="360" w:lineRule="auto"/>
        <w:contextualSpacing w:val="0"/>
        <w:jc w:val="both"/>
      </w:pPr>
      <w:r>
        <w:t>Rasa aman dan nyaman dalam bekerja.</w:t>
      </w:r>
    </w:p>
    <w:p w:rsidR="009267DE" w:rsidRDefault="009267DE"/>
    <w:p w:rsidR="009267DE" w:rsidRDefault="004731D2">
      <w:pPr>
        <w:spacing w:before="80" w:after="80" w:line="360" w:lineRule="auto"/>
        <w:ind w:left="1440" w:firstLine="720"/>
        <w:jc w:val="both"/>
      </w:pPr>
      <w:proofErr w:type="spellStart"/>
      <w:r>
        <w:rPr>
          <w:color w:val="000000"/>
        </w:rPr>
        <w:t>Menurut</w:t>
      </w:r>
      <w:proofErr w:type="spellEnd"/>
      <w:r>
        <w:rPr>
          <w:color w:val="000000"/>
        </w:rPr>
        <w:t xml:space="preserve"> </w:t>
      </w:r>
      <w:commentRangeStart w:id="23"/>
      <w:proofErr w:type="spellStart"/>
      <w:r>
        <w:rPr>
          <w:color w:val="000000"/>
        </w:rPr>
        <w:t>Afandi</w:t>
      </w:r>
      <w:proofErr w:type="spellEnd"/>
      <w:r>
        <w:rPr>
          <w:color w:val="000000"/>
        </w:rPr>
        <w:t xml:space="preserve"> (2021), </w:t>
      </w:r>
      <w:commentRangeEnd w:id="23"/>
      <w:r>
        <w:rPr>
          <w:rStyle w:val="CommentReference"/>
        </w:rPr>
        <w:commentReference w:id="23"/>
      </w:r>
      <w:proofErr w:type="spellStart"/>
      <w:r>
        <w:rPr>
          <w:color w:val="000000"/>
        </w:rPr>
        <w:t>indikator</w:t>
      </w:r>
      <w:proofErr w:type="spellEnd"/>
      <w:r>
        <w:rPr>
          <w:color w:val="000000"/>
        </w:rPr>
        <w:t xml:space="preserve"> </w:t>
      </w:r>
      <w:proofErr w:type="spellStart"/>
      <w:r>
        <w:rPr>
          <w:color w:val="000000"/>
        </w:rPr>
        <w:t>lingkungan</w:t>
      </w:r>
      <w:proofErr w:type="spellEnd"/>
      <w:r>
        <w:rPr>
          <w:color w:val="000000"/>
        </w:rPr>
        <w:t xml:space="preserve"> </w:t>
      </w:r>
      <w:proofErr w:type="spellStart"/>
      <w:r>
        <w:rPr>
          <w:color w:val="000000"/>
        </w:rPr>
        <w:t>kerja</w:t>
      </w:r>
      <w:proofErr w:type="spellEnd"/>
      <w:r>
        <w:rPr>
          <w:color w:val="000000"/>
        </w:rPr>
        <w:t xml:space="preserve"> non fisik yang dapat digunakan untuk mengukur kualitasnya meliputi: (1) hubungan kerja antar sesama karyawan, (2) hubungan kerja antara karyawan dengan pimpinan, (3) kelancaran komunikasi antar bagian, (4) suasana kekeluargaan dalam organisasi, dan (5) rasa saling menghargai antar individu.</w:t>
      </w:r>
    </w:p>
    <w:p w:rsidR="009267DE" w:rsidRDefault="004731D2">
      <w:pPr>
        <w:pStyle w:val="ListParagraph"/>
        <w:numPr>
          <w:ilvl w:val="0"/>
          <w:numId w:val="8"/>
        </w:numPr>
        <w:spacing w:before="80" w:after="80" w:line="360" w:lineRule="auto"/>
        <w:jc w:val="both"/>
        <w:rPr>
          <w:b/>
          <w:bCs/>
        </w:rPr>
      </w:pPr>
      <w:r>
        <w:rPr>
          <w:b/>
          <w:bCs/>
        </w:rPr>
        <w:t>Indikator Lingkungan Kerja Non Fisik</w:t>
      </w:r>
    </w:p>
    <w:p w:rsidR="009267DE" w:rsidRDefault="004731D2">
      <w:pPr>
        <w:spacing w:before="80" w:after="80" w:line="360" w:lineRule="auto"/>
        <w:ind w:left="1440" w:firstLine="720"/>
        <w:jc w:val="both"/>
      </w:pPr>
      <w:commentRangeStart w:id="24"/>
      <w:proofErr w:type="spellStart"/>
      <w:r>
        <w:rPr>
          <w:color w:val="000000"/>
        </w:rPr>
        <w:t>Sedarmayanti</w:t>
      </w:r>
      <w:proofErr w:type="spellEnd"/>
      <w:r>
        <w:rPr>
          <w:color w:val="000000"/>
        </w:rPr>
        <w:t xml:space="preserve"> (2020) </w:t>
      </w:r>
      <w:commentRangeEnd w:id="24"/>
      <w:r>
        <w:rPr>
          <w:rStyle w:val="CommentReference"/>
        </w:rPr>
        <w:commentReference w:id="24"/>
      </w:r>
      <w:proofErr w:type="spellStart"/>
      <w:r>
        <w:rPr>
          <w:color w:val="000000"/>
        </w:rPr>
        <w:t>menyebutkan</w:t>
      </w:r>
      <w:proofErr w:type="spellEnd"/>
      <w:r>
        <w:rPr>
          <w:color w:val="000000"/>
        </w:rPr>
        <w:t xml:space="preserve"> </w:t>
      </w:r>
      <w:proofErr w:type="spellStart"/>
      <w:r>
        <w:rPr>
          <w:color w:val="000000"/>
        </w:rPr>
        <w:t>indikator</w:t>
      </w:r>
      <w:proofErr w:type="spellEnd"/>
      <w:r>
        <w:rPr>
          <w:color w:val="000000"/>
        </w:rPr>
        <w:t xml:space="preserve"> </w:t>
      </w:r>
      <w:proofErr w:type="spellStart"/>
      <w:r>
        <w:rPr>
          <w:color w:val="000000"/>
        </w:rPr>
        <w:t>lingkungan</w:t>
      </w:r>
      <w:proofErr w:type="spellEnd"/>
      <w:r>
        <w:rPr>
          <w:color w:val="000000"/>
        </w:rPr>
        <w:t xml:space="preserve"> </w:t>
      </w:r>
      <w:proofErr w:type="spellStart"/>
      <w:r>
        <w:rPr>
          <w:color w:val="000000"/>
        </w:rPr>
        <w:t>kerja</w:t>
      </w:r>
      <w:proofErr w:type="spellEnd"/>
      <w:r>
        <w:rPr>
          <w:color w:val="000000"/>
        </w:rPr>
        <w:t xml:space="preserve"> non fisik terdiri dari:</w:t>
      </w:r>
    </w:p>
    <w:p w:rsidR="009267DE" w:rsidRDefault="004731D2">
      <w:pPr>
        <w:pStyle w:val="ListParagraph"/>
        <w:numPr>
          <w:ilvl w:val="0"/>
          <w:numId w:val="10"/>
        </w:numPr>
        <w:spacing w:before="60" w:after="60" w:line="360" w:lineRule="auto"/>
        <w:contextualSpacing w:val="0"/>
        <w:jc w:val="both"/>
      </w:pPr>
      <w:r>
        <w:t>Hubungan kerja antara sesama rekan kerja: mencakup kerjasama tim, saling menghormati, dan saling mendukung dalam penyelesaian tugas.</w:t>
      </w:r>
    </w:p>
    <w:p w:rsidR="009267DE" w:rsidRDefault="004731D2">
      <w:pPr>
        <w:pStyle w:val="ListParagraph"/>
        <w:numPr>
          <w:ilvl w:val="0"/>
          <w:numId w:val="10"/>
        </w:numPr>
        <w:spacing w:before="60" w:after="60" w:line="360" w:lineRule="auto"/>
        <w:contextualSpacing w:val="0"/>
        <w:jc w:val="both"/>
      </w:pPr>
      <w:r>
        <w:t>Hubungan kerja antara atasan dan bawahan: mencakup gaya kepemimpinan, pemberian arahan, penghargaan, dan perhatian pimpinan kepada karyawan.</w:t>
      </w:r>
    </w:p>
    <w:p w:rsidR="009267DE" w:rsidRDefault="004731D2">
      <w:pPr>
        <w:pStyle w:val="ListParagraph"/>
        <w:numPr>
          <w:ilvl w:val="0"/>
          <w:numId w:val="10"/>
        </w:numPr>
        <w:spacing w:before="60" w:after="60" w:line="360" w:lineRule="auto"/>
        <w:contextualSpacing w:val="0"/>
        <w:jc w:val="both"/>
      </w:pPr>
      <w:r>
        <w:t>Suasana kerja: mencakup kondisi psikologis dan sosial yang dirasakan karyawan dalam bekerja sehari-hari.</w:t>
      </w:r>
    </w:p>
    <w:p w:rsidR="009267DE" w:rsidRDefault="004731D2">
      <w:pPr>
        <w:pStyle w:val="ListParagraph"/>
        <w:numPr>
          <w:ilvl w:val="0"/>
          <w:numId w:val="10"/>
        </w:numPr>
        <w:spacing w:before="80" w:after="80" w:line="360" w:lineRule="auto"/>
        <w:jc w:val="both"/>
        <w:rPr>
          <w:b/>
          <w:bCs/>
        </w:rPr>
      </w:pPr>
      <w:r>
        <w:t>Kelancaran komunikasi: mencakup kejelasan informasi yang disampaikan, kemudahan akses informasi, dan efektivitas penyampaian pesan dalam organisasi.</w:t>
      </w:r>
    </w:p>
    <w:p w:rsidR="009267DE" w:rsidRDefault="009267DE">
      <w:pPr>
        <w:spacing w:before="80" w:after="80" w:line="360" w:lineRule="auto"/>
        <w:jc w:val="both"/>
        <w:rPr>
          <w:b/>
          <w:bCs/>
        </w:rPr>
      </w:pPr>
    </w:p>
    <w:p w:rsidR="009267DE" w:rsidRDefault="004731D2">
      <w:pPr>
        <w:pStyle w:val="ListParagraph"/>
        <w:numPr>
          <w:ilvl w:val="0"/>
          <w:numId w:val="7"/>
        </w:numPr>
        <w:spacing w:before="80" w:after="80" w:line="360" w:lineRule="auto"/>
        <w:jc w:val="both"/>
        <w:rPr>
          <w:b/>
          <w:bCs/>
        </w:rPr>
      </w:pPr>
      <w:r>
        <w:rPr>
          <w:b/>
          <w:bCs/>
        </w:rPr>
        <w:lastRenderedPageBreak/>
        <w:t xml:space="preserve">Perhatian  dan Dukungan Pemimpin </w:t>
      </w:r>
    </w:p>
    <w:p w:rsidR="009267DE" w:rsidRDefault="004731D2">
      <w:pPr>
        <w:pStyle w:val="ListParagraph"/>
        <w:numPr>
          <w:ilvl w:val="0"/>
          <w:numId w:val="11"/>
        </w:numPr>
        <w:spacing w:before="80" w:after="80" w:line="360" w:lineRule="auto"/>
        <w:jc w:val="both"/>
        <w:rPr>
          <w:b/>
          <w:bCs/>
        </w:rPr>
      </w:pPr>
      <w:commentRangeStart w:id="25"/>
      <w:r>
        <w:rPr>
          <w:b/>
          <w:bCs/>
        </w:rPr>
        <w:t xml:space="preserve">Pengertian Perhatian dan Dukungan Pemimpin </w:t>
      </w:r>
      <w:commentRangeEnd w:id="25"/>
      <w:r>
        <w:rPr>
          <w:rStyle w:val="CommentReference"/>
        </w:rPr>
        <w:commentReference w:id="25"/>
      </w:r>
    </w:p>
    <w:p w:rsidR="009267DE" w:rsidRDefault="004731D2">
      <w:pPr>
        <w:pStyle w:val="ListParagraph"/>
        <w:spacing w:before="80" w:after="80" w:line="360" w:lineRule="auto"/>
        <w:ind w:left="2160" w:firstLine="720"/>
        <w:jc w:val="both"/>
      </w:pPr>
      <w:r>
        <w:t xml:space="preserve">Perhatian dan dukungan pemimpin merupakan salah satu dimensi penting dalam lingkungan kerja non fisik yang secara langsung memengaruhi kenyamanan dan produktivitas karyawan. Perhatian yang tulus dari pemimpin terhadap kondisi dan kebutuhan bawahannya akan menciptakan suasana kerja yang positif dan mendorong terciptanya hubungan kerja yang efektif. </w:t>
      </w:r>
      <w:proofErr w:type="spellStart"/>
      <w:r>
        <w:t>Menurut</w:t>
      </w:r>
      <w:proofErr w:type="spellEnd"/>
      <w:r>
        <w:t xml:space="preserve"> </w:t>
      </w:r>
      <w:commentRangeStart w:id="26"/>
      <w:proofErr w:type="spellStart"/>
      <w:r>
        <w:t>Afandi</w:t>
      </w:r>
      <w:proofErr w:type="spellEnd"/>
      <w:r>
        <w:t xml:space="preserve"> (2021), </w:t>
      </w:r>
      <w:commentRangeEnd w:id="26"/>
      <w:r>
        <w:rPr>
          <w:rStyle w:val="CommentReference"/>
        </w:rPr>
        <w:commentReference w:id="26"/>
      </w:r>
      <w:proofErr w:type="spellStart"/>
      <w:r>
        <w:t>perhatian</w:t>
      </w:r>
      <w:proofErr w:type="spellEnd"/>
      <w:r>
        <w:t xml:space="preserve"> </w:t>
      </w:r>
      <w:proofErr w:type="spellStart"/>
      <w:r>
        <w:t>dan</w:t>
      </w:r>
      <w:proofErr w:type="spellEnd"/>
      <w:r>
        <w:t xml:space="preserve"> </w:t>
      </w:r>
      <w:proofErr w:type="spellStart"/>
      <w:r>
        <w:t>dukungan</w:t>
      </w:r>
      <w:proofErr w:type="spellEnd"/>
      <w:r>
        <w:t xml:space="preserve"> </w:t>
      </w:r>
      <w:proofErr w:type="spellStart"/>
      <w:r>
        <w:t>pemimpin</w:t>
      </w:r>
      <w:proofErr w:type="spellEnd"/>
      <w:r>
        <w:t xml:space="preserve"> adalah bentuk kepedulian atasan terhadap kondisi fisik, psikologis, dan sosial karyawan yang tercermin dalam sikap responsif terhadap kebutuhan, kesulitan, dan perkembangan karier bawahannya. Perhatian yang konsisten dari pemimpin akan menciptakan iklim kerja yang kondusif dan memperkuat rasa aman secara psikologis bagi karyawan.</w:t>
      </w:r>
    </w:p>
    <w:p w:rsidR="009267DE" w:rsidRDefault="004731D2">
      <w:pPr>
        <w:spacing w:line="360" w:lineRule="auto"/>
        <w:ind w:left="2160" w:firstLine="720"/>
        <w:jc w:val="both"/>
      </w:pPr>
      <w:commentRangeStart w:id="27"/>
      <w:proofErr w:type="gramStart"/>
      <w:r>
        <w:t xml:space="preserve">Robbins </w:t>
      </w:r>
      <w:proofErr w:type="spellStart"/>
      <w:r>
        <w:t>dan</w:t>
      </w:r>
      <w:proofErr w:type="spellEnd"/>
      <w:r>
        <w:t xml:space="preserve"> Judge (2022)</w:t>
      </w:r>
      <w:commentRangeEnd w:id="27"/>
      <w:r>
        <w:rPr>
          <w:rStyle w:val="CommentReference"/>
        </w:rPr>
        <w:commentReference w:id="27"/>
      </w:r>
      <w:r>
        <w:t xml:space="preserve"> </w:t>
      </w:r>
      <w:proofErr w:type="spellStart"/>
      <w:r>
        <w:t>menyatakan</w:t>
      </w:r>
      <w:proofErr w:type="spellEnd"/>
      <w:r>
        <w:t xml:space="preserve"> </w:t>
      </w:r>
      <w:proofErr w:type="spellStart"/>
      <w:r>
        <w:t>bahwa</w:t>
      </w:r>
      <w:proofErr w:type="spellEnd"/>
      <w:r>
        <w:t xml:space="preserve"> </w:t>
      </w:r>
      <w:proofErr w:type="spellStart"/>
      <w:r>
        <w:t>dukungan</w:t>
      </w:r>
      <w:proofErr w:type="spellEnd"/>
      <w:r>
        <w:t xml:space="preserve"> </w:t>
      </w:r>
      <w:proofErr w:type="spellStart"/>
      <w:r>
        <w:t>pemimpin</w:t>
      </w:r>
      <w:proofErr w:type="spellEnd"/>
      <w:r>
        <w:t xml:space="preserve"> (</w:t>
      </w:r>
      <w:commentRangeStart w:id="28"/>
      <w:r>
        <w:t>leader support</w:t>
      </w:r>
      <w:commentRangeEnd w:id="28"/>
      <w:r>
        <w:rPr>
          <w:rStyle w:val="CommentReference"/>
        </w:rPr>
        <w:commentReference w:id="28"/>
      </w:r>
      <w:r>
        <w:t xml:space="preserve">) </w:t>
      </w:r>
      <w:proofErr w:type="spellStart"/>
      <w:r>
        <w:t>merupakan</w:t>
      </w:r>
      <w:proofErr w:type="spellEnd"/>
      <w:r>
        <w:t xml:space="preserve"> </w:t>
      </w:r>
      <w:proofErr w:type="spellStart"/>
      <w:r>
        <w:t>salah</w:t>
      </w:r>
      <w:proofErr w:type="spellEnd"/>
      <w:r>
        <w:t xml:space="preserve"> </w:t>
      </w:r>
      <w:proofErr w:type="spellStart"/>
      <w:r>
        <w:t>satu</w:t>
      </w:r>
      <w:proofErr w:type="spellEnd"/>
      <w:r>
        <w:t xml:space="preserve"> faktor utama yang menentukan kepuasan kerja karyawan.</w:t>
      </w:r>
      <w:proofErr w:type="gramEnd"/>
      <w:r>
        <w:t xml:space="preserve"> Karyawan yang merasa mendapatkan perhatian dan dukungan yang memadai dari pemimpinnya cenderung lebih puas dengan pekerjaannya dan memiliki tingkat komitmen organisasional yang lebih tinggi.</w:t>
      </w:r>
    </w:p>
    <w:p w:rsidR="009267DE" w:rsidRDefault="004731D2">
      <w:pPr>
        <w:spacing w:line="360" w:lineRule="auto"/>
        <w:ind w:left="2160" w:firstLine="720"/>
        <w:jc w:val="both"/>
      </w:pPr>
      <w:commentRangeStart w:id="29"/>
      <w:r>
        <w:t xml:space="preserve">Colquitt, LePine, </w:t>
      </w:r>
      <w:proofErr w:type="spellStart"/>
      <w:r>
        <w:t>dan</w:t>
      </w:r>
      <w:proofErr w:type="spellEnd"/>
      <w:r>
        <w:t xml:space="preserve"> Wesson (2021) </w:t>
      </w:r>
      <w:commentRangeEnd w:id="29"/>
      <w:r>
        <w:rPr>
          <w:rStyle w:val="CommentReference"/>
        </w:rPr>
        <w:commentReference w:id="29"/>
      </w:r>
      <w:proofErr w:type="spellStart"/>
      <w:r>
        <w:t>mengemukakan</w:t>
      </w:r>
      <w:proofErr w:type="spellEnd"/>
      <w:r>
        <w:t xml:space="preserve"> </w:t>
      </w:r>
      <w:proofErr w:type="spellStart"/>
      <w:r>
        <w:t>bahwa</w:t>
      </w:r>
      <w:proofErr w:type="spellEnd"/>
      <w:r>
        <w:t xml:space="preserve"> </w:t>
      </w:r>
      <w:proofErr w:type="spellStart"/>
      <w:r>
        <w:t>kualitas</w:t>
      </w:r>
      <w:proofErr w:type="spellEnd"/>
      <w:r>
        <w:t xml:space="preserve"> </w:t>
      </w:r>
      <w:proofErr w:type="spellStart"/>
      <w:r>
        <w:t>perhatian</w:t>
      </w:r>
      <w:proofErr w:type="spellEnd"/>
      <w:r>
        <w:t xml:space="preserve"> dan dukungan pemimpin dipengaruhi oleh faktor-faktor seperti tingkat empati, kepekaan terhadap kebutuhan individu, kesediaan mendengarkan keluhan, dan konsistensi dalam memberikan bantuan kepada karyawan. Perhatian yang dilandasi empati dan kepekaan akan memperkuat ikatan emosional antara </w:t>
      </w:r>
      <w:r>
        <w:lastRenderedPageBreak/>
        <w:t>pemimpin dan bawahan serta mendorong terciptanya lingkungan kerja yang sehat.</w:t>
      </w:r>
    </w:p>
    <w:p w:rsidR="009267DE" w:rsidRDefault="004731D2">
      <w:pPr>
        <w:pStyle w:val="ListParagraph"/>
        <w:numPr>
          <w:ilvl w:val="0"/>
          <w:numId w:val="11"/>
        </w:numPr>
        <w:spacing w:before="80" w:after="80" w:line="360" w:lineRule="auto"/>
        <w:jc w:val="both"/>
        <w:rPr>
          <w:b/>
          <w:bCs/>
        </w:rPr>
      </w:pPr>
      <w:r>
        <w:rPr>
          <w:b/>
          <w:bCs/>
        </w:rPr>
        <w:t xml:space="preserve">Faktor-Faktor Yang Mempengaruhi Perhatian dan Dukungan Pemimpin </w:t>
      </w:r>
    </w:p>
    <w:p w:rsidR="009267DE" w:rsidRDefault="004731D2">
      <w:pPr>
        <w:spacing w:before="80" w:after="80" w:line="360" w:lineRule="auto"/>
        <w:ind w:left="1440" w:firstLine="720"/>
        <w:jc w:val="both"/>
      </w:pPr>
      <w:proofErr w:type="spellStart"/>
      <w:r>
        <w:rPr>
          <w:color w:val="000000"/>
        </w:rPr>
        <w:t>Menurut</w:t>
      </w:r>
      <w:proofErr w:type="spellEnd"/>
      <w:r>
        <w:rPr>
          <w:color w:val="000000"/>
        </w:rPr>
        <w:t xml:space="preserve"> </w:t>
      </w:r>
      <w:commentRangeStart w:id="30"/>
      <w:proofErr w:type="spellStart"/>
      <w:r>
        <w:rPr>
          <w:color w:val="000000"/>
        </w:rPr>
        <w:t>Siagian</w:t>
      </w:r>
      <w:proofErr w:type="spellEnd"/>
      <w:r>
        <w:rPr>
          <w:color w:val="000000"/>
        </w:rPr>
        <w:t xml:space="preserve"> (2021), </w:t>
      </w:r>
      <w:commentRangeEnd w:id="30"/>
      <w:r w:rsidR="00B571D5">
        <w:rPr>
          <w:rStyle w:val="CommentReference"/>
        </w:rPr>
        <w:commentReference w:id="30"/>
      </w:r>
      <w:proofErr w:type="spellStart"/>
      <w:r>
        <w:rPr>
          <w:color w:val="000000"/>
        </w:rPr>
        <w:t>terdapat</w:t>
      </w:r>
      <w:proofErr w:type="spellEnd"/>
      <w:r>
        <w:rPr>
          <w:color w:val="000000"/>
        </w:rPr>
        <w:t xml:space="preserve"> </w:t>
      </w:r>
      <w:proofErr w:type="spellStart"/>
      <w:r>
        <w:rPr>
          <w:color w:val="000000"/>
        </w:rPr>
        <w:t>beberapa</w:t>
      </w:r>
      <w:proofErr w:type="spellEnd"/>
      <w:r>
        <w:rPr>
          <w:color w:val="000000"/>
        </w:rPr>
        <w:t xml:space="preserve"> </w:t>
      </w:r>
      <w:proofErr w:type="spellStart"/>
      <w:r>
        <w:rPr>
          <w:color w:val="000000"/>
        </w:rPr>
        <w:t>faktor</w:t>
      </w:r>
      <w:proofErr w:type="spellEnd"/>
      <w:r>
        <w:rPr>
          <w:color w:val="000000"/>
        </w:rPr>
        <w:t xml:space="preserve"> yang memengaruhi kualitas perhatian dan dukungan pemimpin dalam organisasi, yaitu:</w:t>
      </w:r>
    </w:p>
    <w:p w:rsidR="009267DE" w:rsidRDefault="004731D2">
      <w:pPr>
        <w:pStyle w:val="ListParagraph"/>
        <w:numPr>
          <w:ilvl w:val="1"/>
          <w:numId w:val="9"/>
        </w:numPr>
        <w:spacing w:before="60" w:after="60" w:line="360" w:lineRule="auto"/>
        <w:contextualSpacing w:val="0"/>
        <w:jc w:val="both"/>
      </w:pPr>
      <w:r>
        <w:t xml:space="preserve">Kepribadian dan gaya kepemimpinan yang dianut oleh pemimpin </w:t>
      </w:r>
    </w:p>
    <w:p w:rsidR="009267DE" w:rsidRDefault="004731D2">
      <w:pPr>
        <w:pStyle w:val="ListParagraph"/>
        <w:numPr>
          <w:ilvl w:val="1"/>
          <w:numId w:val="9"/>
        </w:numPr>
        <w:spacing w:before="60" w:after="60" w:line="360" w:lineRule="auto"/>
        <w:contextualSpacing w:val="0"/>
        <w:jc w:val="both"/>
      </w:pPr>
      <w:r>
        <w:t>Tingkat kepekaan pemimpin terhadap kondisi emosional dan kebutuhan bawahan</w:t>
      </w:r>
    </w:p>
    <w:p w:rsidR="009267DE" w:rsidRDefault="004731D2">
      <w:pPr>
        <w:pStyle w:val="ListParagraph"/>
        <w:numPr>
          <w:ilvl w:val="1"/>
          <w:numId w:val="9"/>
        </w:numPr>
        <w:spacing w:before="60" w:after="60" w:line="360" w:lineRule="auto"/>
        <w:contextualSpacing w:val="0"/>
        <w:jc w:val="both"/>
      </w:pPr>
      <w:r>
        <w:t xml:space="preserve">Kesamaan nilai dan tujuan antara pemimpin dan anggota tim </w:t>
      </w:r>
    </w:p>
    <w:p w:rsidR="009267DE" w:rsidRDefault="004731D2">
      <w:pPr>
        <w:pStyle w:val="ListParagraph"/>
        <w:numPr>
          <w:ilvl w:val="1"/>
          <w:numId w:val="9"/>
        </w:numPr>
        <w:spacing w:before="60" w:after="60" w:line="360" w:lineRule="auto"/>
        <w:contextualSpacing w:val="0"/>
        <w:jc w:val="both"/>
      </w:pPr>
      <w:r>
        <w:t>Budaya organisasi yang mendorong kepedulian dan orientasi pada karyawan</w:t>
      </w:r>
    </w:p>
    <w:p w:rsidR="009267DE" w:rsidRDefault="004731D2">
      <w:pPr>
        <w:pStyle w:val="ListParagraph"/>
        <w:numPr>
          <w:ilvl w:val="1"/>
          <w:numId w:val="9"/>
        </w:numPr>
        <w:spacing w:before="60" w:after="60" w:line="360" w:lineRule="auto"/>
        <w:contextualSpacing w:val="0"/>
        <w:jc w:val="both"/>
      </w:pPr>
      <w:r>
        <w:t xml:space="preserve">Adanya sistem yang mendorong pemimpin untuk aktif membina dan mengembangkan bawahannya. </w:t>
      </w:r>
    </w:p>
    <w:p w:rsidR="009267DE" w:rsidRDefault="004731D2">
      <w:pPr>
        <w:pStyle w:val="ListParagraph"/>
        <w:numPr>
          <w:ilvl w:val="0"/>
          <w:numId w:val="11"/>
        </w:numPr>
        <w:spacing w:before="60" w:after="60" w:line="360" w:lineRule="auto"/>
        <w:contextualSpacing w:val="0"/>
        <w:jc w:val="both"/>
        <w:rPr>
          <w:b/>
          <w:bCs/>
        </w:rPr>
      </w:pPr>
      <w:r>
        <w:rPr>
          <w:b/>
          <w:bCs/>
        </w:rPr>
        <w:t xml:space="preserve">Indikator Perhatian dan Dukungan Pemimpin </w:t>
      </w:r>
    </w:p>
    <w:p w:rsidR="009267DE" w:rsidRDefault="004731D2">
      <w:pPr>
        <w:spacing w:before="80" w:after="80" w:line="360" w:lineRule="auto"/>
        <w:ind w:left="1440" w:firstLine="720"/>
        <w:jc w:val="both"/>
      </w:pPr>
      <w:commentRangeStart w:id="31"/>
      <w:proofErr w:type="spellStart"/>
      <w:r>
        <w:rPr>
          <w:color w:val="000000"/>
        </w:rPr>
        <w:t>Afandi</w:t>
      </w:r>
      <w:proofErr w:type="spellEnd"/>
      <w:r>
        <w:rPr>
          <w:color w:val="000000"/>
        </w:rPr>
        <w:t xml:space="preserve"> (2021) </w:t>
      </w:r>
      <w:commentRangeEnd w:id="31"/>
      <w:r w:rsidR="00B571D5">
        <w:rPr>
          <w:rStyle w:val="CommentReference"/>
        </w:rPr>
        <w:commentReference w:id="31"/>
      </w:r>
      <w:proofErr w:type="spellStart"/>
      <w:r>
        <w:rPr>
          <w:color w:val="000000"/>
        </w:rPr>
        <w:t>menyebutkan</w:t>
      </w:r>
      <w:proofErr w:type="spellEnd"/>
      <w:r>
        <w:rPr>
          <w:color w:val="000000"/>
        </w:rPr>
        <w:t xml:space="preserve"> </w:t>
      </w:r>
      <w:proofErr w:type="spellStart"/>
      <w:r>
        <w:rPr>
          <w:color w:val="000000"/>
        </w:rPr>
        <w:t>indikator</w:t>
      </w:r>
      <w:proofErr w:type="spellEnd"/>
      <w:r>
        <w:rPr>
          <w:color w:val="000000"/>
        </w:rPr>
        <w:t xml:space="preserve"> </w:t>
      </w:r>
      <w:proofErr w:type="spellStart"/>
      <w:r>
        <w:rPr>
          <w:color w:val="000000"/>
        </w:rPr>
        <w:t>perhtian</w:t>
      </w:r>
      <w:proofErr w:type="spellEnd"/>
      <w:r>
        <w:rPr>
          <w:color w:val="000000"/>
        </w:rPr>
        <w:t xml:space="preserve"> </w:t>
      </w:r>
      <w:proofErr w:type="spellStart"/>
      <w:r>
        <w:rPr>
          <w:color w:val="000000"/>
        </w:rPr>
        <w:t>dan</w:t>
      </w:r>
      <w:proofErr w:type="spellEnd"/>
      <w:r>
        <w:rPr>
          <w:color w:val="000000"/>
        </w:rPr>
        <w:t xml:space="preserve"> dukungan yang dapat digunakan sebagai alat ukur dalam penelitian, antara lain:</w:t>
      </w:r>
    </w:p>
    <w:p w:rsidR="009267DE" w:rsidRDefault="004731D2">
      <w:pPr>
        <w:pStyle w:val="ListParagraph"/>
        <w:numPr>
          <w:ilvl w:val="1"/>
          <w:numId w:val="10"/>
        </w:numPr>
        <w:spacing w:before="60" w:after="60" w:line="360" w:lineRule="auto"/>
        <w:contextualSpacing w:val="0"/>
        <w:jc w:val="both"/>
      </w:pPr>
      <w:r>
        <w:t>Kepedulian terhadap kesejahteraan: pemimpin memperhatikan fisik dan kondisi psikologis karyawan</w:t>
      </w:r>
    </w:p>
    <w:p w:rsidR="009267DE" w:rsidRDefault="004731D2">
      <w:pPr>
        <w:pStyle w:val="ListParagraph"/>
        <w:numPr>
          <w:ilvl w:val="1"/>
          <w:numId w:val="10"/>
        </w:numPr>
        <w:spacing w:before="60" w:after="60" w:line="360" w:lineRule="auto"/>
        <w:contextualSpacing w:val="0"/>
        <w:jc w:val="both"/>
      </w:pPr>
      <w:r>
        <w:t>Ketersediaan membantu: kesedian pemimpin memberikan bantuan ketika karyawan menghadapi kesulitan</w:t>
      </w:r>
    </w:p>
    <w:p w:rsidR="009267DE" w:rsidRDefault="004731D2">
      <w:pPr>
        <w:pStyle w:val="ListParagraph"/>
        <w:numPr>
          <w:ilvl w:val="1"/>
          <w:numId w:val="10"/>
        </w:numPr>
        <w:spacing w:before="60" w:after="60" w:line="360" w:lineRule="auto"/>
        <w:contextualSpacing w:val="0"/>
        <w:jc w:val="both"/>
      </w:pPr>
      <w:r>
        <w:t xml:space="preserve">Pengakuan atas kontribusi: pemimpin memberikan apresiasi terhadap hasil kerja karyawan </w:t>
      </w:r>
    </w:p>
    <w:p w:rsidR="009267DE" w:rsidRDefault="004731D2">
      <w:pPr>
        <w:pStyle w:val="ListParagraph"/>
        <w:numPr>
          <w:ilvl w:val="1"/>
          <w:numId w:val="10"/>
        </w:numPr>
        <w:spacing w:before="60" w:after="60" w:line="360" w:lineRule="auto"/>
        <w:contextualSpacing w:val="0"/>
        <w:jc w:val="both"/>
      </w:pPr>
      <w:r>
        <w:t>Dukungan pengembangan diri: pemimpin memfasilitasi kesempatan belajar dan pengembangan karir bawahan</w:t>
      </w:r>
    </w:p>
    <w:p w:rsidR="009267DE" w:rsidRDefault="004731D2">
      <w:pPr>
        <w:pStyle w:val="ListParagraph"/>
        <w:numPr>
          <w:ilvl w:val="1"/>
          <w:numId w:val="10"/>
        </w:numPr>
        <w:spacing w:before="60" w:after="60" w:line="360" w:lineRule="auto"/>
        <w:contextualSpacing w:val="0"/>
        <w:jc w:val="both"/>
      </w:pPr>
      <w:r>
        <w:lastRenderedPageBreak/>
        <w:t>Kesediaan mendengarkan: pemimpin terbuka menerima keluhan dan masukan dari karyawan.</w:t>
      </w:r>
    </w:p>
    <w:p w:rsidR="009267DE" w:rsidRDefault="009267DE">
      <w:pPr>
        <w:pStyle w:val="ListParagraph"/>
      </w:pPr>
    </w:p>
    <w:p w:rsidR="009267DE" w:rsidRDefault="004731D2">
      <w:pPr>
        <w:pStyle w:val="ListParagraph"/>
        <w:numPr>
          <w:ilvl w:val="0"/>
          <w:numId w:val="7"/>
        </w:numPr>
        <w:spacing w:before="60" w:after="60" w:line="360" w:lineRule="auto"/>
        <w:jc w:val="both"/>
        <w:rPr>
          <w:b/>
          <w:bCs/>
        </w:rPr>
      </w:pPr>
      <w:r>
        <w:rPr>
          <w:b/>
          <w:bCs/>
        </w:rPr>
        <w:t>Kerjasama Antar Kelompok</w:t>
      </w:r>
    </w:p>
    <w:p w:rsidR="009267DE" w:rsidRDefault="004731D2">
      <w:pPr>
        <w:pStyle w:val="ListParagraph"/>
        <w:numPr>
          <w:ilvl w:val="0"/>
          <w:numId w:val="12"/>
        </w:numPr>
        <w:spacing w:before="60" w:after="60" w:line="360" w:lineRule="auto"/>
        <w:jc w:val="both"/>
        <w:rPr>
          <w:b/>
          <w:bCs/>
        </w:rPr>
      </w:pPr>
      <w:commentRangeStart w:id="32"/>
      <w:proofErr w:type="spellStart"/>
      <w:r>
        <w:rPr>
          <w:b/>
          <w:bCs/>
        </w:rPr>
        <w:t>Pengertian</w:t>
      </w:r>
      <w:proofErr w:type="spellEnd"/>
      <w:r>
        <w:rPr>
          <w:b/>
          <w:bCs/>
        </w:rPr>
        <w:t xml:space="preserve"> </w:t>
      </w:r>
      <w:proofErr w:type="spellStart"/>
      <w:r>
        <w:rPr>
          <w:b/>
          <w:bCs/>
        </w:rPr>
        <w:t>Kerjasama</w:t>
      </w:r>
      <w:proofErr w:type="spellEnd"/>
      <w:r>
        <w:rPr>
          <w:b/>
          <w:bCs/>
        </w:rPr>
        <w:t xml:space="preserve"> </w:t>
      </w:r>
      <w:proofErr w:type="spellStart"/>
      <w:r>
        <w:rPr>
          <w:b/>
          <w:bCs/>
        </w:rPr>
        <w:t>Antar</w:t>
      </w:r>
      <w:proofErr w:type="spellEnd"/>
      <w:r>
        <w:rPr>
          <w:b/>
          <w:bCs/>
        </w:rPr>
        <w:t xml:space="preserve"> </w:t>
      </w:r>
      <w:proofErr w:type="spellStart"/>
      <w:r>
        <w:rPr>
          <w:b/>
          <w:bCs/>
        </w:rPr>
        <w:t>Kelompok</w:t>
      </w:r>
      <w:commentRangeEnd w:id="32"/>
      <w:proofErr w:type="spellEnd"/>
      <w:r w:rsidR="00B571D5">
        <w:rPr>
          <w:rStyle w:val="CommentReference"/>
        </w:rPr>
        <w:commentReference w:id="32"/>
      </w:r>
    </w:p>
    <w:p w:rsidR="009267DE" w:rsidRDefault="004731D2">
      <w:pPr>
        <w:pStyle w:val="ListParagraph"/>
        <w:spacing w:line="360" w:lineRule="auto"/>
        <w:ind w:left="2160" w:firstLine="720"/>
        <w:jc w:val="both"/>
      </w:pPr>
      <w:r>
        <w:t xml:space="preserve">Kerjasama antar kelompok merupakan salah satu pilar utama dalam menciptakan lingkungan kerja non fisik yang kondusif. Sinergi yang terjalin antar unit atau divisi kerja akan menciptakan iklim kerja yang positif, meningkatkan efisiensi operasional, dan memperkuat pencapaian tujuan organisasi secara keseluruhan. </w:t>
      </w:r>
      <w:proofErr w:type="spellStart"/>
      <w:r>
        <w:t>Menurut</w:t>
      </w:r>
      <w:proofErr w:type="spellEnd"/>
      <w:r>
        <w:t xml:space="preserve"> </w:t>
      </w:r>
      <w:commentRangeStart w:id="33"/>
      <w:proofErr w:type="spellStart"/>
      <w:r>
        <w:t>Hasibuan</w:t>
      </w:r>
      <w:proofErr w:type="spellEnd"/>
      <w:r>
        <w:t xml:space="preserve"> (2021), </w:t>
      </w:r>
      <w:commentRangeEnd w:id="33"/>
      <w:r w:rsidR="00B571D5">
        <w:rPr>
          <w:rStyle w:val="CommentReference"/>
        </w:rPr>
        <w:commentReference w:id="33"/>
      </w:r>
      <w:proofErr w:type="spellStart"/>
      <w:r>
        <w:t>kerjasama</w:t>
      </w:r>
      <w:proofErr w:type="spellEnd"/>
      <w:r>
        <w:t xml:space="preserve"> </w:t>
      </w:r>
      <w:proofErr w:type="spellStart"/>
      <w:r>
        <w:t>antar</w:t>
      </w:r>
      <w:proofErr w:type="spellEnd"/>
      <w:r>
        <w:t xml:space="preserve"> </w:t>
      </w:r>
      <w:proofErr w:type="spellStart"/>
      <w:r>
        <w:t>kelompok</w:t>
      </w:r>
      <w:proofErr w:type="spellEnd"/>
      <w:r>
        <w:t xml:space="preserve"> yang efektif merupakan bentuk koordinasi kerja yang didasarkan pada rasa saling percaya, saling ketergantungan yang positif, dan komunikasi lintas fungsi yang terbuka antar unit kerja dalam organisasi. Organisasi yang mampu membangun kerjasama yang baik antar kelompok akan menciptakan suasana kerja yang harmonis dan produktif.</w:t>
      </w:r>
    </w:p>
    <w:p w:rsidR="009267DE" w:rsidRDefault="004731D2">
      <w:pPr>
        <w:spacing w:line="360" w:lineRule="auto"/>
        <w:ind w:left="2160" w:firstLine="720"/>
        <w:jc w:val="both"/>
      </w:pPr>
      <w:commentRangeStart w:id="34"/>
      <w:proofErr w:type="spellStart"/>
      <w:proofErr w:type="gramStart"/>
      <w:r>
        <w:t>Mangkunegara</w:t>
      </w:r>
      <w:proofErr w:type="spellEnd"/>
      <w:r>
        <w:t xml:space="preserve"> (2020) </w:t>
      </w:r>
      <w:commentRangeEnd w:id="34"/>
      <w:r w:rsidR="00B571D5">
        <w:rPr>
          <w:rStyle w:val="CommentReference"/>
        </w:rPr>
        <w:commentReference w:id="34"/>
      </w:r>
      <w:proofErr w:type="spellStart"/>
      <w:r>
        <w:t>menyatakan</w:t>
      </w:r>
      <w:proofErr w:type="spellEnd"/>
      <w:r>
        <w:t xml:space="preserve"> </w:t>
      </w:r>
      <w:proofErr w:type="spellStart"/>
      <w:r>
        <w:t>bahwa</w:t>
      </w:r>
      <w:proofErr w:type="spellEnd"/>
      <w:r>
        <w:t xml:space="preserve"> </w:t>
      </w:r>
      <w:proofErr w:type="spellStart"/>
      <w:r>
        <w:t>kerjasama</w:t>
      </w:r>
      <w:proofErr w:type="spellEnd"/>
      <w:r>
        <w:t xml:space="preserve"> </w:t>
      </w:r>
      <w:proofErr w:type="spellStart"/>
      <w:r>
        <w:t>antar</w:t>
      </w:r>
      <w:proofErr w:type="spellEnd"/>
      <w:r>
        <w:t xml:space="preserve"> kelompok merupakan interaksi yang terjadi antar unit kerja dalam konteks pencapaian tujuan bersama yang mencakup koordinasi tugas, pertukaran sumber daya, dan penyelarasan sasaran kerja.</w:t>
      </w:r>
      <w:proofErr w:type="gramEnd"/>
      <w:r>
        <w:t xml:space="preserve"> Kualitas kerjasama ini sangat ditentukan oleh struktur organisasi dan pola koordinasi yang diterapkan dalam mengelola hubungan antar kelompok.</w:t>
      </w:r>
    </w:p>
    <w:p w:rsidR="009267DE" w:rsidRDefault="004731D2">
      <w:pPr>
        <w:spacing w:line="360" w:lineRule="auto"/>
        <w:ind w:left="2160" w:firstLine="720"/>
        <w:jc w:val="both"/>
      </w:pPr>
      <w:commentRangeStart w:id="35"/>
      <w:r>
        <w:t xml:space="preserve">Ivancevich, Konopaske, </w:t>
      </w:r>
      <w:proofErr w:type="spellStart"/>
      <w:r>
        <w:t>dan</w:t>
      </w:r>
      <w:proofErr w:type="spellEnd"/>
      <w:r>
        <w:t xml:space="preserve"> Matteson (2021) </w:t>
      </w:r>
      <w:commentRangeEnd w:id="35"/>
      <w:r w:rsidR="00B571D5">
        <w:rPr>
          <w:rStyle w:val="CommentReference"/>
        </w:rPr>
        <w:commentReference w:id="35"/>
      </w:r>
      <w:proofErr w:type="spellStart"/>
      <w:r>
        <w:t>mengemukakan</w:t>
      </w:r>
      <w:proofErr w:type="spellEnd"/>
      <w:r>
        <w:t xml:space="preserve"> </w:t>
      </w:r>
      <w:proofErr w:type="spellStart"/>
      <w:r>
        <w:t>bahwa</w:t>
      </w:r>
      <w:proofErr w:type="spellEnd"/>
      <w:r>
        <w:t xml:space="preserve"> </w:t>
      </w:r>
      <w:proofErr w:type="spellStart"/>
      <w:r>
        <w:t>kerjasama</w:t>
      </w:r>
      <w:proofErr w:type="spellEnd"/>
      <w:r>
        <w:t xml:space="preserve"> </w:t>
      </w:r>
      <w:proofErr w:type="spellStart"/>
      <w:r>
        <w:t>antar</w:t>
      </w:r>
      <w:proofErr w:type="spellEnd"/>
      <w:r>
        <w:t xml:space="preserve"> </w:t>
      </w:r>
      <w:proofErr w:type="spellStart"/>
      <w:r>
        <w:t>kelompok</w:t>
      </w:r>
      <w:proofErr w:type="spellEnd"/>
      <w:r>
        <w:t xml:space="preserve"> (</w:t>
      </w:r>
      <w:commentRangeStart w:id="36"/>
      <w:r>
        <w:t>intergroup collaboration</w:t>
      </w:r>
      <w:commentRangeEnd w:id="36"/>
      <w:r w:rsidR="00B571D5">
        <w:rPr>
          <w:rStyle w:val="CommentReference"/>
        </w:rPr>
        <w:commentReference w:id="36"/>
      </w:r>
      <w:r>
        <w:t xml:space="preserve">) yang </w:t>
      </w:r>
      <w:proofErr w:type="spellStart"/>
      <w:r>
        <w:t>berkualitas</w:t>
      </w:r>
      <w:proofErr w:type="spellEnd"/>
      <w:r>
        <w:t xml:space="preserve"> </w:t>
      </w:r>
      <w:proofErr w:type="spellStart"/>
      <w:r>
        <w:t>tinggi</w:t>
      </w:r>
      <w:proofErr w:type="spellEnd"/>
      <w:r>
        <w:t xml:space="preserve"> ditandai dengan adanya kepercayaan mutual, minimnya konflik disfungsional, dan kesediaan berbagi sumber daya antar </w:t>
      </w:r>
      <w:proofErr w:type="gramStart"/>
      <w:r>
        <w:lastRenderedPageBreak/>
        <w:t>unit</w:t>
      </w:r>
      <w:proofErr w:type="gramEnd"/>
      <w:r>
        <w:t xml:space="preserve"> kerja. Teori tentang dinamika antar kelompok menjelaskan bahwa kualitas hubungan antar kelompok sangat berpengaruh terhadap efektivitas kerja dan kinerja organisasi secara keseluruhan.</w:t>
      </w:r>
    </w:p>
    <w:p w:rsidR="009267DE" w:rsidRDefault="004731D2">
      <w:pPr>
        <w:pStyle w:val="ListParagraph"/>
        <w:numPr>
          <w:ilvl w:val="0"/>
          <w:numId w:val="12"/>
        </w:numPr>
        <w:spacing w:before="60" w:after="60" w:line="360" w:lineRule="auto"/>
        <w:jc w:val="both"/>
        <w:rPr>
          <w:b/>
          <w:bCs/>
        </w:rPr>
      </w:pPr>
      <w:r>
        <w:rPr>
          <w:b/>
          <w:bCs/>
        </w:rPr>
        <w:t xml:space="preserve">Faktor-Faktor Yang Mempengaruhi Kerjasama Antar Kelompok </w:t>
      </w:r>
    </w:p>
    <w:p w:rsidR="009267DE" w:rsidRDefault="004731D2">
      <w:pPr>
        <w:spacing w:before="80" w:after="80" w:line="360" w:lineRule="auto"/>
        <w:ind w:left="1440" w:firstLine="720"/>
        <w:jc w:val="both"/>
      </w:pPr>
      <w:commentRangeStart w:id="37"/>
      <w:r>
        <w:rPr>
          <w:color w:val="000000"/>
        </w:rPr>
        <w:t xml:space="preserve">Rivai </w:t>
      </w:r>
      <w:proofErr w:type="spellStart"/>
      <w:r>
        <w:rPr>
          <w:color w:val="000000"/>
        </w:rPr>
        <w:t>dan</w:t>
      </w:r>
      <w:proofErr w:type="spellEnd"/>
      <w:r>
        <w:rPr>
          <w:color w:val="000000"/>
        </w:rPr>
        <w:t xml:space="preserve"> </w:t>
      </w:r>
      <w:proofErr w:type="spellStart"/>
      <w:r>
        <w:rPr>
          <w:color w:val="000000"/>
        </w:rPr>
        <w:t>Sagala</w:t>
      </w:r>
      <w:proofErr w:type="spellEnd"/>
      <w:r>
        <w:rPr>
          <w:color w:val="000000"/>
        </w:rPr>
        <w:t xml:space="preserve"> (2020) </w:t>
      </w:r>
      <w:commentRangeEnd w:id="37"/>
      <w:r w:rsidR="00B571D5">
        <w:rPr>
          <w:rStyle w:val="CommentReference"/>
        </w:rPr>
        <w:commentReference w:id="37"/>
      </w:r>
      <w:proofErr w:type="spellStart"/>
      <w:r>
        <w:rPr>
          <w:color w:val="000000"/>
        </w:rPr>
        <w:t>mengemukakan</w:t>
      </w:r>
      <w:proofErr w:type="spellEnd"/>
      <w:r>
        <w:rPr>
          <w:color w:val="000000"/>
        </w:rPr>
        <w:t xml:space="preserve"> </w:t>
      </w:r>
      <w:proofErr w:type="spellStart"/>
      <w:r>
        <w:rPr>
          <w:color w:val="000000"/>
        </w:rPr>
        <w:t>bahwa</w:t>
      </w:r>
      <w:proofErr w:type="spellEnd"/>
      <w:r>
        <w:rPr>
          <w:color w:val="000000"/>
        </w:rPr>
        <w:t xml:space="preserve"> </w:t>
      </w:r>
      <w:proofErr w:type="spellStart"/>
      <w:r>
        <w:rPr>
          <w:color w:val="000000"/>
        </w:rPr>
        <w:t>faktor-faktor</w:t>
      </w:r>
      <w:proofErr w:type="spellEnd"/>
      <w:r>
        <w:rPr>
          <w:color w:val="000000"/>
        </w:rPr>
        <w:t xml:space="preserve"> yang memengaruhi kualitas Kerjasama antar kelompok dalam organisasi antara lain:</w:t>
      </w:r>
    </w:p>
    <w:p w:rsidR="009267DE" w:rsidRDefault="004731D2">
      <w:pPr>
        <w:pStyle w:val="ListParagraph"/>
        <w:numPr>
          <w:ilvl w:val="0"/>
          <w:numId w:val="13"/>
        </w:numPr>
        <w:spacing w:before="60" w:after="60" w:line="360" w:lineRule="auto"/>
        <w:contextualSpacing w:val="0"/>
        <w:jc w:val="both"/>
      </w:pPr>
      <w:r>
        <w:t>Struktur organisasi yang memfasilitasi koordinasi dan interaksi antar unit kerja</w:t>
      </w:r>
    </w:p>
    <w:p w:rsidR="009267DE" w:rsidRDefault="004731D2">
      <w:pPr>
        <w:pStyle w:val="ListParagraph"/>
        <w:numPr>
          <w:ilvl w:val="0"/>
          <w:numId w:val="13"/>
        </w:numPr>
        <w:spacing w:before="60" w:after="60" w:line="360" w:lineRule="auto"/>
        <w:contextualSpacing w:val="0"/>
        <w:jc w:val="both"/>
      </w:pPr>
      <w:r>
        <w:t>Kemampuan komunikasi lintas fungsi dalam menyampaikan informasi dan menyelaraskan tujuan</w:t>
      </w:r>
    </w:p>
    <w:p w:rsidR="009267DE" w:rsidRDefault="004731D2">
      <w:pPr>
        <w:pStyle w:val="ListParagraph"/>
        <w:numPr>
          <w:ilvl w:val="0"/>
          <w:numId w:val="13"/>
        </w:numPr>
        <w:spacing w:before="60" w:after="60" w:line="360" w:lineRule="auto"/>
        <w:contextualSpacing w:val="0"/>
        <w:jc w:val="both"/>
      </w:pPr>
      <w:r>
        <w:t>Tingkat kepercayaan yang terbangun antar kelompok dalam pelaksanaan tugas Bersama</w:t>
      </w:r>
    </w:p>
    <w:p w:rsidR="009267DE" w:rsidRDefault="004731D2">
      <w:pPr>
        <w:pStyle w:val="ListParagraph"/>
        <w:numPr>
          <w:ilvl w:val="0"/>
          <w:numId w:val="13"/>
        </w:numPr>
        <w:spacing w:before="60" w:after="60" w:line="360" w:lineRule="auto"/>
        <w:contextualSpacing w:val="0"/>
        <w:jc w:val="both"/>
      </w:pPr>
      <w:r>
        <w:t>Kosistensi dan keadilan dalam pembagian sumber daya antar kelompok kerja</w:t>
      </w:r>
    </w:p>
    <w:p w:rsidR="009267DE" w:rsidRDefault="004731D2">
      <w:pPr>
        <w:pStyle w:val="ListParagraph"/>
        <w:numPr>
          <w:ilvl w:val="0"/>
          <w:numId w:val="13"/>
        </w:numPr>
        <w:spacing w:before="60" w:after="60" w:line="360" w:lineRule="auto"/>
        <w:contextualSpacing w:val="0"/>
        <w:jc w:val="both"/>
      </w:pPr>
      <w:r>
        <w:t xml:space="preserve">Keterbukaan antar kelompok terhadap saran dan masukan dalam menyelesaikan permasalahan bersama.  </w:t>
      </w:r>
    </w:p>
    <w:p w:rsidR="009267DE" w:rsidRDefault="004731D2">
      <w:pPr>
        <w:pStyle w:val="ListParagraph"/>
        <w:numPr>
          <w:ilvl w:val="0"/>
          <w:numId w:val="12"/>
        </w:numPr>
        <w:spacing w:before="60" w:after="60" w:line="360" w:lineRule="auto"/>
        <w:contextualSpacing w:val="0"/>
        <w:jc w:val="both"/>
        <w:rPr>
          <w:b/>
          <w:bCs/>
        </w:rPr>
      </w:pPr>
      <w:r>
        <w:rPr>
          <w:b/>
          <w:bCs/>
        </w:rPr>
        <w:t xml:space="preserve">Indikator Kerjasama Antar Kelompok </w:t>
      </w:r>
    </w:p>
    <w:p w:rsidR="009267DE" w:rsidRDefault="004731D2">
      <w:pPr>
        <w:spacing w:before="80" w:after="80" w:line="360" w:lineRule="auto"/>
        <w:ind w:left="1440" w:firstLine="720"/>
        <w:jc w:val="both"/>
      </w:pPr>
      <w:proofErr w:type="spellStart"/>
      <w:r>
        <w:rPr>
          <w:color w:val="000000"/>
        </w:rPr>
        <w:t>Menurut</w:t>
      </w:r>
      <w:proofErr w:type="spellEnd"/>
      <w:r>
        <w:rPr>
          <w:color w:val="000000"/>
        </w:rPr>
        <w:t xml:space="preserve"> </w:t>
      </w:r>
      <w:commentRangeStart w:id="38"/>
      <w:proofErr w:type="spellStart"/>
      <w:r>
        <w:rPr>
          <w:color w:val="000000"/>
        </w:rPr>
        <w:t>Hasibuan</w:t>
      </w:r>
      <w:proofErr w:type="spellEnd"/>
      <w:r>
        <w:rPr>
          <w:color w:val="000000"/>
        </w:rPr>
        <w:t xml:space="preserve"> (2021), </w:t>
      </w:r>
      <w:commentRangeEnd w:id="38"/>
      <w:r w:rsidR="00B571D5">
        <w:rPr>
          <w:rStyle w:val="CommentReference"/>
        </w:rPr>
        <w:commentReference w:id="38"/>
      </w:r>
      <w:proofErr w:type="spellStart"/>
      <w:r>
        <w:rPr>
          <w:color w:val="000000"/>
        </w:rPr>
        <w:t>indikator</w:t>
      </w:r>
      <w:proofErr w:type="spellEnd"/>
      <w:r>
        <w:rPr>
          <w:color w:val="000000"/>
        </w:rPr>
        <w:t xml:space="preserve"> </w:t>
      </w:r>
      <w:proofErr w:type="spellStart"/>
      <w:r>
        <w:rPr>
          <w:color w:val="000000"/>
        </w:rPr>
        <w:t>Kerjasama</w:t>
      </w:r>
      <w:proofErr w:type="spellEnd"/>
      <w:r>
        <w:rPr>
          <w:color w:val="000000"/>
        </w:rPr>
        <w:t xml:space="preserve"> </w:t>
      </w:r>
      <w:proofErr w:type="spellStart"/>
      <w:r>
        <w:rPr>
          <w:color w:val="000000"/>
        </w:rPr>
        <w:t>antar</w:t>
      </w:r>
      <w:proofErr w:type="spellEnd"/>
      <w:r>
        <w:rPr>
          <w:color w:val="000000"/>
        </w:rPr>
        <w:t xml:space="preserve"> </w:t>
      </w:r>
      <w:proofErr w:type="spellStart"/>
      <w:r>
        <w:rPr>
          <w:color w:val="000000"/>
        </w:rPr>
        <w:t>kelompok</w:t>
      </w:r>
      <w:proofErr w:type="spellEnd"/>
      <w:r>
        <w:rPr>
          <w:color w:val="000000"/>
        </w:rPr>
        <w:t xml:space="preserve"> yang dapat digunakan untuk mengukur kualitasnya dalam penelitian meliputi:</w:t>
      </w:r>
    </w:p>
    <w:p w:rsidR="009267DE" w:rsidRDefault="004731D2">
      <w:pPr>
        <w:pStyle w:val="ListParagraph"/>
        <w:numPr>
          <w:ilvl w:val="0"/>
          <w:numId w:val="14"/>
        </w:numPr>
        <w:spacing w:before="60" w:after="60" w:line="360" w:lineRule="auto"/>
        <w:contextualSpacing w:val="0"/>
        <w:jc w:val="both"/>
      </w:pPr>
      <w:r>
        <w:t>Koordinasi yang jelas: antar kelompok mampu menyelaraskan tugas dan tanggung jawab secara efektif</w:t>
      </w:r>
    </w:p>
    <w:p w:rsidR="009267DE" w:rsidRDefault="004731D2">
      <w:pPr>
        <w:pStyle w:val="ListParagraph"/>
        <w:numPr>
          <w:ilvl w:val="0"/>
          <w:numId w:val="14"/>
        </w:numPr>
        <w:spacing w:before="60" w:after="60" w:line="360" w:lineRule="auto"/>
        <w:contextualSpacing w:val="0"/>
        <w:jc w:val="both"/>
      </w:pPr>
      <w:r>
        <w:t>Pertukaran sumber daya: kelompok saling berbagi informasi, tenaga, dan fasilitas yang dibutuhkan</w:t>
      </w:r>
    </w:p>
    <w:p w:rsidR="009267DE" w:rsidRDefault="004731D2">
      <w:pPr>
        <w:pStyle w:val="ListParagraph"/>
        <w:numPr>
          <w:ilvl w:val="0"/>
          <w:numId w:val="14"/>
        </w:numPr>
        <w:spacing w:before="60" w:after="60" w:line="360" w:lineRule="auto"/>
        <w:contextualSpacing w:val="0"/>
        <w:jc w:val="both"/>
      </w:pPr>
      <w:r>
        <w:t>Kepercayaan dan ketergantungan positif: adanya rasa saling percaya antar kelompok dalam menjalankan tugas bersama</w:t>
      </w:r>
    </w:p>
    <w:p w:rsidR="009267DE" w:rsidRDefault="004731D2">
      <w:pPr>
        <w:pStyle w:val="ListParagraph"/>
        <w:numPr>
          <w:ilvl w:val="0"/>
          <w:numId w:val="14"/>
        </w:numPr>
        <w:spacing w:before="60" w:after="60" w:line="360" w:lineRule="auto"/>
        <w:contextualSpacing w:val="0"/>
        <w:jc w:val="both"/>
      </w:pPr>
      <w:r>
        <w:lastRenderedPageBreak/>
        <w:t xml:space="preserve">Keterbukaan dan partisipasi bersama: kelompok saling melibatkan diri dalam pengambilan keputusan lintas fungsi.  </w:t>
      </w:r>
    </w:p>
    <w:p w:rsidR="009267DE" w:rsidRDefault="004731D2">
      <w:pPr>
        <w:pStyle w:val="ListParagraph"/>
        <w:numPr>
          <w:ilvl w:val="0"/>
          <w:numId w:val="7"/>
        </w:numPr>
        <w:spacing w:before="60" w:after="60" w:line="360" w:lineRule="auto"/>
        <w:jc w:val="both"/>
        <w:rPr>
          <w:b/>
          <w:bCs/>
        </w:rPr>
      </w:pPr>
      <w:r>
        <w:rPr>
          <w:b/>
          <w:bCs/>
        </w:rPr>
        <w:t xml:space="preserve">Kelancaran Komunikasi </w:t>
      </w:r>
    </w:p>
    <w:p w:rsidR="009267DE" w:rsidRDefault="004731D2">
      <w:pPr>
        <w:pStyle w:val="ListParagraph"/>
        <w:numPr>
          <w:ilvl w:val="0"/>
          <w:numId w:val="15"/>
        </w:numPr>
        <w:spacing w:before="60" w:after="60" w:line="360" w:lineRule="auto"/>
        <w:jc w:val="both"/>
        <w:rPr>
          <w:b/>
          <w:bCs/>
        </w:rPr>
      </w:pPr>
      <w:commentRangeStart w:id="39"/>
      <w:proofErr w:type="spellStart"/>
      <w:r>
        <w:rPr>
          <w:b/>
          <w:bCs/>
        </w:rPr>
        <w:t>Pengertian</w:t>
      </w:r>
      <w:proofErr w:type="spellEnd"/>
      <w:r>
        <w:rPr>
          <w:b/>
          <w:bCs/>
        </w:rPr>
        <w:t xml:space="preserve"> </w:t>
      </w:r>
      <w:proofErr w:type="spellStart"/>
      <w:r>
        <w:rPr>
          <w:b/>
          <w:bCs/>
        </w:rPr>
        <w:t>Kelancaran</w:t>
      </w:r>
      <w:proofErr w:type="spellEnd"/>
      <w:r>
        <w:rPr>
          <w:b/>
          <w:bCs/>
        </w:rPr>
        <w:t xml:space="preserve"> </w:t>
      </w:r>
      <w:proofErr w:type="spellStart"/>
      <w:r>
        <w:rPr>
          <w:b/>
          <w:bCs/>
        </w:rPr>
        <w:t>Komunikasi</w:t>
      </w:r>
      <w:commentRangeEnd w:id="39"/>
      <w:proofErr w:type="spellEnd"/>
      <w:r w:rsidR="00B571D5">
        <w:rPr>
          <w:rStyle w:val="CommentReference"/>
        </w:rPr>
        <w:commentReference w:id="39"/>
      </w:r>
    </w:p>
    <w:p w:rsidR="009267DE" w:rsidRDefault="004731D2">
      <w:pPr>
        <w:pStyle w:val="ListParagraph"/>
        <w:spacing w:line="360" w:lineRule="auto"/>
        <w:ind w:left="2160" w:firstLine="720"/>
        <w:jc w:val="both"/>
      </w:pPr>
      <w:r>
        <w:t xml:space="preserve">Kelancaran komunikasi merupakan proses fundamental yang menopang keseluruhan aktivitas organisasi. Tanpa kelancaran komunikasi, koordinasi antar bagian tidak dapat berjalan dengan baik, dan tujuan organisasi akan sulit untuk dicapai. Kelancaran komunikasi menjadi salah satu kunci keberhasilan dalam menciptakan lingkungan kerja non fisik yang kondusif. Menurut </w:t>
      </w:r>
      <w:commentRangeStart w:id="40"/>
      <w:r>
        <w:t xml:space="preserve">Robbins </w:t>
      </w:r>
      <w:proofErr w:type="spellStart"/>
      <w:r>
        <w:t>dan</w:t>
      </w:r>
      <w:proofErr w:type="spellEnd"/>
      <w:r>
        <w:t xml:space="preserve"> Judge (2022)</w:t>
      </w:r>
      <w:commentRangeEnd w:id="40"/>
      <w:r w:rsidR="00B571D5">
        <w:rPr>
          <w:rStyle w:val="CommentReference"/>
        </w:rPr>
        <w:commentReference w:id="40"/>
      </w:r>
      <w:r>
        <w:t xml:space="preserve">, </w:t>
      </w:r>
      <w:proofErr w:type="spellStart"/>
      <w:r>
        <w:t>kelancaran</w:t>
      </w:r>
      <w:proofErr w:type="spellEnd"/>
      <w:r>
        <w:t xml:space="preserve"> </w:t>
      </w:r>
      <w:proofErr w:type="spellStart"/>
      <w:r>
        <w:t>komunikasi</w:t>
      </w:r>
      <w:proofErr w:type="spellEnd"/>
      <w:r>
        <w:t xml:space="preserve"> </w:t>
      </w:r>
      <w:proofErr w:type="spellStart"/>
      <w:r>
        <w:t>dalam</w:t>
      </w:r>
      <w:proofErr w:type="spellEnd"/>
      <w:r>
        <w:t xml:space="preserve"> organisasi adalah kondisi di mana proses penyampaian dan pertukaran informasi, ide, dan perasaan antara individu atau kelompok berlangsung tanpa hambatan berarti melalui berbagai media komunikasi yang tersedia. Kelancaran komunikasi ditandai dengan adanya kesamaan pemahaman antara pengirim dan penerima pesan tanpa distorsi yang signifikan.</w:t>
      </w:r>
    </w:p>
    <w:p w:rsidR="009267DE" w:rsidRDefault="004731D2">
      <w:pPr>
        <w:spacing w:line="360" w:lineRule="auto"/>
        <w:ind w:left="2160" w:firstLine="720"/>
        <w:jc w:val="both"/>
      </w:pPr>
      <w:commentRangeStart w:id="41"/>
      <w:proofErr w:type="spellStart"/>
      <w:r>
        <w:t>Arni</w:t>
      </w:r>
      <w:proofErr w:type="spellEnd"/>
      <w:r>
        <w:t xml:space="preserve"> (2020) </w:t>
      </w:r>
      <w:commentRangeEnd w:id="41"/>
      <w:r w:rsidR="00B571D5">
        <w:rPr>
          <w:rStyle w:val="CommentReference"/>
        </w:rPr>
        <w:commentReference w:id="41"/>
      </w:r>
      <w:proofErr w:type="spellStart"/>
      <w:r>
        <w:t>mendefinisikan</w:t>
      </w:r>
      <w:proofErr w:type="spellEnd"/>
      <w:r>
        <w:t xml:space="preserve"> </w:t>
      </w:r>
      <w:proofErr w:type="spellStart"/>
      <w:r>
        <w:t>kelancaran</w:t>
      </w:r>
      <w:proofErr w:type="spellEnd"/>
      <w:r>
        <w:t xml:space="preserve"> </w:t>
      </w:r>
      <w:proofErr w:type="spellStart"/>
      <w:r>
        <w:t>komunikasi</w:t>
      </w:r>
      <w:proofErr w:type="spellEnd"/>
      <w:r>
        <w:t xml:space="preserve"> </w:t>
      </w:r>
      <w:proofErr w:type="spellStart"/>
      <w:r>
        <w:t>sebagai</w:t>
      </w:r>
      <w:proofErr w:type="spellEnd"/>
      <w:r>
        <w:t xml:space="preserve"> kondisi berjalannya proses pengiriman dan penerimaan pesan atau berita antara dua orang atau lebih secara tepat waktu dan tepat sasaran sehingga pesan yang dimaksud dapat dipahami secara utuh. Dalam konteks organisasi, kelancaran komunikasi berfungsi menjamin efektivitas koordinasi, kontrol, motivasi, dan ekspresi emosional antar anggota organisasi.</w:t>
      </w:r>
    </w:p>
    <w:p w:rsidR="009267DE" w:rsidRDefault="004731D2">
      <w:pPr>
        <w:spacing w:line="360" w:lineRule="auto"/>
        <w:ind w:left="2160" w:firstLine="720"/>
        <w:jc w:val="both"/>
      </w:pPr>
      <w:commentRangeStart w:id="42"/>
      <w:proofErr w:type="spellStart"/>
      <w:proofErr w:type="gramStart"/>
      <w:r>
        <w:t>Sutrisno</w:t>
      </w:r>
      <w:proofErr w:type="spellEnd"/>
      <w:r>
        <w:t xml:space="preserve"> (2020) </w:t>
      </w:r>
      <w:commentRangeEnd w:id="42"/>
      <w:r w:rsidR="00B571D5">
        <w:rPr>
          <w:rStyle w:val="CommentReference"/>
        </w:rPr>
        <w:commentReference w:id="42"/>
      </w:r>
      <w:proofErr w:type="spellStart"/>
      <w:r>
        <w:t>menyatakan</w:t>
      </w:r>
      <w:proofErr w:type="spellEnd"/>
      <w:r>
        <w:t xml:space="preserve"> </w:t>
      </w:r>
      <w:proofErr w:type="spellStart"/>
      <w:r>
        <w:t>bahwa</w:t>
      </w:r>
      <w:proofErr w:type="spellEnd"/>
      <w:r>
        <w:t xml:space="preserve"> </w:t>
      </w:r>
      <w:proofErr w:type="spellStart"/>
      <w:r>
        <w:t>kelancaran</w:t>
      </w:r>
      <w:proofErr w:type="spellEnd"/>
      <w:r>
        <w:t xml:space="preserve"> </w:t>
      </w:r>
      <w:proofErr w:type="spellStart"/>
      <w:r>
        <w:t>komunikasi</w:t>
      </w:r>
      <w:proofErr w:type="spellEnd"/>
      <w:r>
        <w:t xml:space="preserve"> dalam organisasi adalah kondisi berlangsungnya pertukaran pesan secara formal maupun informal antara seluruh anggota organisasi tanpa hambatan berarti, yang bertujuan untuk mencapai keselarasan </w:t>
      </w:r>
      <w:r>
        <w:lastRenderedPageBreak/>
        <w:t>tindakan dalam mewujudkan tujuan bersama.</w:t>
      </w:r>
      <w:proofErr w:type="gramEnd"/>
      <w:r>
        <w:t xml:space="preserve"> Komunikasi yang lancar akan mempercepat proses pengambilan keputusan dan meningkatkan efektivitas kerja organisasi.</w:t>
      </w:r>
    </w:p>
    <w:p w:rsidR="009267DE" w:rsidRDefault="004731D2">
      <w:pPr>
        <w:pStyle w:val="ListParagraph"/>
        <w:numPr>
          <w:ilvl w:val="0"/>
          <w:numId w:val="15"/>
        </w:numPr>
        <w:spacing w:before="60" w:after="60" w:line="360" w:lineRule="auto"/>
        <w:jc w:val="both"/>
        <w:rPr>
          <w:b/>
          <w:bCs/>
        </w:rPr>
      </w:pPr>
      <w:r>
        <w:rPr>
          <w:b/>
          <w:bCs/>
        </w:rPr>
        <w:t xml:space="preserve">Faktor-Faktor Yang Mempengaruhi Kelancaran Komunikasi </w:t>
      </w:r>
    </w:p>
    <w:p w:rsidR="009267DE" w:rsidRDefault="004731D2">
      <w:pPr>
        <w:spacing w:before="80" w:after="80" w:line="360" w:lineRule="auto"/>
        <w:ind w:left="1440" w:firstLine="720"/>
        <w:jc w:val="both"/>
      </w:pPr>
      <w:proofErr w:type="spellStart"/>
      <w:r>
        <w:rPr>
          <w:color w:val="000000"/>
        </w:rPr>
        <w:t>Menurut</w:t>
      </w:r>
      <w:proofErr w:type="spellEnd"/>
      <w:r>
        <w:rPr>
          <w:color w:val="000000"/>
        </w:rPr>
        <w:t xml:space="preserve"> </w:t>
      </w:r>
      <w:commentRangeStart w:id="43"/>
      <w:proofErr w:type="spellStart"/>
      <w:r>
        <w:rPr>
          <w:color w:val="000000"/>
        </w:rPr>
        <w:t>Arni</w:t>
      </w:r>
      <w:proofErr w:type="spellEnd"/>
      <w:r>
        <w:rPr>
          <w:color w:val="000000"/>
        </w:rPr>
        <w:t xml:space="preserve"> (2020), </w:t>
      </w:r>
      <w:commentRangeEnd w:id="43"/>
      <w:r w:rsidR="00B571D5">
        <w:rPr>
          <w:rStyle w:val="CommentReference"/>
        </w:rPr>
        <w:commentReference w:id="43"/>
      </w:r>
      <w:proofErr w:type="spellStart"/>
      <w:r>
        <w:rPr>
          <w:color w:val="000000"/>
        </w:rPr>
        <w:t>kelancaran</w:t>
      </w:r>
      <w:proofErr w:type="spellEnd"/>
      <w:r>
        <w:rPr>
          <w:color w:val="000000"/>
        </w:rPr>
        <w:t xml:space="preserve"> </w:t>
      </w:r>
      <w:proofErr w:type="spellStart"/>
      <w:r>
        <w:rPr>
          <w:color w:val="000000"/>
        </w:rPr>
        <w:t>komunikasi</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organisasi</w:t>
      </w:r>
      <w:proofErr w:type="spellEnd"/>
      <w:r>
        <w:rPr>
          <w:color w:val="000000"/>
        </w:rPr>
        <w:t xml:space="preserve"> dipengaruhi oleh beberapa faktor utama, yaitu:</w:t>
      </w:r>
    </w:p>
    <w:p w:rsidR="009267DE" w:rsidRDefault="004731D2">
      <w:pPr>
        <w:pStyle w:val="ListParagraph"/>
        <w:numPr>
          <w:ilvl w:val="0"/>
          <w:numId w:val="16"/>
        </w:numPr>
        <w:spacing w:before="60" w:after="60" w:line="360" w:lineRule="auto"/>
        <w:contextualSpacing w:val="0"/>
        <w:jc w:val="both"/>
      </w:pPr>
      <w:r>
        <w:t>Kejelasan pesan: pesan yang disampaikan harus jelas, ringkas, dan mudah dipahami oleh penerima</w:t>
      </w:r>
    </w:p>
    <w:p w:rsidR="009267DE" w:rsidRDefault="004731D2">
      <w:pPr>
        <w:pStyle w:val="ListParagraph"/>
        <w:numPr>
          <w:ilvl w:val="0"/>
          <w:numId w:val="16"/>
        </w:numPr>
        <w:spacing w:before="60" w:after="60" w:line="360" w:lineRule="auto"/>
        <w:contextualSpacing w:val="0"/>
        <w:jc w:val="both"/>
      </w:pPr>
      <w:r>
        <w:t>Ketetapan media: pemilihan media komunikasi yang tepat dan sesuai dengan jenis dan urgensi informasi yang disampaikan</w:t>
      </w:r>
    </w:p>
    <w:p w:rsidR="009267DE" w:rsidRDefault="004731D2">
      <w:pPr>
        <w:pStyle w:val="ListParagraph"/>
        <w:numPr>
          <w:ilvl w:val="0"/>
          <w:numId w:val="16"/>
        </w:numPr>
        <w:spacing w:before="60" w:after="60" w:line="360" w:lineRule="auto"/>
        <w:contextualSpacing w:val="0"/>
        <w:jc w:val="both"/>
      </w:pPr>
      <w:r>
        <w:t>Umpan balik: adanya respons dari penerima pesan yang memastikan bahwa pesan telah dipahami dengan benar</w:t>
      </w:r>
    </w:p>
    <w:p w:rsidR="009267DE" w:rsidRDefault="004731D2">
      <w:pPr>
        <w:pStyle w:val="ListParagraph"/>
        <w:numPr>
          <w:ilvl w:val="0"/>
          <w:numId w:val="16"/>
        </w:numPr>
        <w:spacing w:before="60" w:after="60" w:line="360" w:lineRule="auto"/>
        <w:contextualSpacing w:val="0"/>
        <w:jc w:val="both"/>
      </w:pPr>
      <w:r>
        <w:t>Kepercayaan: tingkat kepercayaan penerima terhadap pengirim pesan yang mempengaruhi kelancaran penerimaan informasi</w:t>
      </w:r>
    </w:p>
    <w:p w:rsidR="009267DE" w:rsidRDefault="004731D2">
      <w:pPr>
        <w:pStyle w:val="ListParagraph"/>
        <w:numPr>
          <w:ilvl w:val="0"/>
          <w:numId w:val="16"/>
        </w:numPr>
        <w:spacing w:before="60" w:after="60" w:line="360" w:lineRule="auto"/>
        <w:contextualSpacing w:val="0"/>
        <w:jc w:val="both"/>
      </w:pPr>
      <w:r>
        <w:t>Minimnya hambatan komunikasi: berkurangnya faktor faktor yang menghambar kelancaran komunikasi seperti gangguan semantik, psikologis, dan fisik.</w:t>
      </w:r>
    </w:p>
    <w:p w:rsidR="009267DE" w:rsidRDefault="004731D2">
      <w:pPr>
        <w:pStyle w:val="ListParagraph"/>
        <w:numPr>
          <w:ilvl w:val="0"/>
          <w:numId w:val="15"/>
        </w:numPr>
        <w:spacing w:before="60" w:after="60" w:line="360" w:lineRule="auto"/>
        <w:jc w:val="both"/>
        <w:rPr>
          <w:b/>
          <w:bCs/>
        </w:rPr>
      </w:pPr>
      <w:proofErr w:type="spellStart"/>
      <w:r>
        <w:rPr>
          <w:b/>
          <w:bCs/>
        </w:rPr>
        <w:t>Indikator</w:t>
      </w:r>
      <w:proofErr w:type="spellEnd"/>
      <w:r>
        <w:rPr>
          <w:b/>
          <w:bCs/>
        </w:rPr>
        <w:t xml:space="preserve"> </w:t>
      </w:r>
      <w:proofErr w:type="spellStart"/>
      <w:r>
        <w:rPr>
          <w:b/>
          <w:bCs/>
        </w:rPr>
        <w:t>Kelancaran</w:t>
      </w:r>
      <w:proofErr w:type="spellEnd"/>
      <w:r>
        <w:rPr>
          <w:b/>
          <w:bCs/>
        </w:rPr>
        <w:t xml:space="preserve"> </w:t>
      </w:r>
      <w:proofErr w:type="spellStart"/>
      <w:r>
        <w:rPr>
          <w:b/>
          <w:bCs/>
        </w:rPr>
        <w:t>Komunikasi</w:t>
      </w:r>
      <w:proofErr w:type="spellEnd"/>
      <w:r>
        <w:rPr>
          <w:b/>
          <w:bCs/>
        </w:rPr>
        <w:t xml:space="preserve"> </w:t>
      </w:r>
    </w:p>
    <w:p w:rsidR="009267DE" w:rsidRDefault="004731D2">
      <w:pPr>
        <w:spacing w:before="80" w:after="80" w:line="360" w:lineRule="auto"/>
        <w:ind w:left="1440" w:firstLine="720"/>
        <w:jc w:val="both"/>
      </w:pPr>
      <w:commentRangeStart w:id="44"/>
      <w:r>
        <w:rPr>
          <w:color w:val="000000"/>
        </w:rPr>
        <w:t xml:space="preserve">Robbins </w:t>
      </w:r>
      <w:proofErr w:type="spellStart"/>
      <w:r>
        <w:rPr>
          <w:color w:val="000000"/>
        </w:rPr>
        <w:t>dan</w:t>
      </w:r>
      <w:proofErr w:type="spellEnd"/>
      <w:r>
        <w:rPr>
          <w:color w:val="000000"/>
        </w:rPr>
        <w:t xml:space="preserve"> Judge (2022) </w:t>
      </w:r>
      <w:commentRangeEnd w:id="44"/>
      <w:r w:rsidR="00B571D5">
        <w:rPr>
          <w:rStyle w:val="CommentReference"/>
        </w:rPr>
        <w:commentReference w:id="44"/>
      </w:r>
      <w:proofErr w:type="spellStart"/>
      <w:r>
        <w:rPr>
          <w:color w:val="000000"/>
        </w:rPr>
        <w:t>menyebutkan</w:t>
      </w:r>
      <w:proofErr w:type="spellEnd"/>
      <w:r>
        <w:rPr>
          <w:color w:val="000000"/>
        </w:rPr>
        <w:t xml:space="preserve"> indicator </w:t>
      </w:r>
      <w:proofErr w:type="spellStart"/>
      <w:r>
        <w:rPr>
          <w:color w:val="000000"/>
        </w:rPr>
        <w:t>kelancaran</w:t>
      </w:r>
      <w:proofErr w:type="spellEnd"/>
      <w:r>
        <w:rPr>
          <w:color w:val="000000"/>
        </w:rPr>
        <w:t xml:space="preserve"> </w:t>
      </w:r>
      <w:proofErr w:type="spellStart"/>
      <w:r>
        <w:rPr>
          <w:color w:val="000000"/>
        </w:rPr>
        <w:t>komunikasi</w:t>
      </w:r>
      <w:proofErr w:type="spellEnd"/>
      <w:r>
        <w:rPr>
          <w:color w:val="000000"/>
        </w:rPr>
        <w:t xml:space="preserve"> yang efektif dalam organisasi antara lain:</w:t>
      </w:r>
    </w:p>
    <w:p w:rsidR="009267DE" w:rsidRDefault="004731D2">
      <w:pPr>
        <w:pStyle w:val="ListParagraph"/>
        <w:numPr>
          <w:ilvl w:val="0"/>
          <w:numId w:val="17"/>
        </w:numPr>
        <w:spacing w:before="60" w:after="60" w:line="360" w:lineRule="auto"/>
        <w:contextualSpacing w:val="0"/>
        <w:jc w:val="both"/>
      </w:pPr>
      <w:r>
        <w:t>Kejelasan informasi: informasi yang disampaikan mudah dipahami dan tidak menimbulkan ambiguitas.</w:t>
      </w:r>
    </w:p>
    <w:p w:rsidR="009267DE" w:rsidRDefault="004731D2">
      <w:pPr>
        <w:pStyle w:val="ListParagraph"/>
        <w:numPr>
          <w:ilvl w:val="0"/>
          <w:numId w:val="17"/>
        </w:numPr>
        <w:spacing w:before="60" w:after="60" w:line="360" w:lineRule="auto"/>
        <w:contextualSpacing w:val="0"/>
        <w:jc w:val="both"/>
      </w:pPr>
      <w:r>
        <w:t>Keterbukaan saluran komunikasi: tersedianya saluran komunikasi yang mudah diakses oleh semua pihak dalam organisasi.</w:t>
      </w:r>
    </w:p>
    <w:p w:rsidR="009267DE" w:rsidRDefault="004731D2">
      <w:pPr>
        <w:pStyle w:val="ListParagraph"/>
        <w:numPr>
          <w:ilvl w:val="0"/>
          <w:numId w:val="17"/>
        </w:numPr>
        <w:spacing w:before="60" w:after="60" w:line="360" w:lineRule="auto"/>
        <w:contextualSpacing w:val="0"/>
        <w:jc w:val="both"/>
      </w:pPr>
      <w:r>
        <w:t>Kelancaran umpan balik: adanya mekanisme umpan balik yang efektif antara pengirim dan penerima pesan.</w:t>
      </w:r>
    </w:p>
    <w:p w:rsidR="009267DE" w:rsidRDefault="004731D2">
      <w:pPr>
        <w:pStyle w:val="ListParagraph"/>
        <w:numPr>
          <w:ilvl w:val="0"/>
          <w:numId w:val="17"/>
        </w:numPr>
        <w:spacing w:before="60" w:after="60" w:line="360" w:lineRule="auto"/>
        <w:contextualSpacing w:val="0"/>
        <w:jc w:val="both"/>
      </w:pPr>
      <w:r>
        <w:lastRenderedPageBreak/>
        <w:t>Frekuensi komunikasi: intensitas komunikasi yang cukup sehingga informasi dapat tersampaikan secara tepat waktu.</w:t>
      </w:r>
    </w:p>
    <w:p w:rsidR="009267DE" w:rsidRDefault="004731D2">
      <w:pPr>
        <w:pStyle w:val="ListParagraph"/>
        <w:numPr>
          <w:ilvl w:val="0"/>
          <w:numId w:val="17"/>
        </w:numPr>
        <w:spacing w:before="60" w:after="60" w:line="360" w:lineRule="auto"/>
        <w:contextualSpacing w:val="0"/>
        <w:jc w:val="both"/>
      </w:pPr>
      <w:r>
        <w:t>Akurasi informasi: informasi yang disampaikan akurat, relevan, dan dapat diandalkan oleh penerima.</w:t>
      </w:r>
    </w:p>
    <w:p w:rsidR="009267DE" w:rsidRDefault="009267DE">
      <w:pPr>
        <w:spacing w:before="60" w:after="60" w:line="360" w:lineRule="auto"/>
        <w:ind w:left="1440"/>
        <w:jc w:val="both"/>
      </w:pPr>
    </w:p>
    <w:p w:rsidR="009267DE" w:rsidRDefault="004731D2">
      <w:pPr>
        <w:pStyle w:val="ListParagraph"/>
        <w:numPr>
          <w:ilvl w:val="0"/>
          <w:numId w:val="6"/>
        </w:numPr>
        <w:spacing w:before="60" w:after="60" w:line="360" w:lineRule="auto"/>
        <w:jc w:val="both"/>
        <w:rPr>
          <w:b/>
          <w:bCs/>
        </w:rPr>
      </w:pPr>
      <w:r>
        <w:rPr>
          <w:b/>
          <w:bCs/>
        </w:rPr>
        <w:t xml:space="preserve">Penelitian Relevan </w:t>
      </w:r>
    </w:p>
    <w:p w:rsidR="009267DE" w:rsidRDefault="004731D2">
      <w:pPr>
        <w:spacing w:before="80" w:after="80" w:line="360" w:lineRule="auto"/>
        <w:ind w:firstLine="720"/>
        <w:jc w:val="both"/>
      </w:pPr>
      <w:r>
        <w:rPr>
          <w:color w:val="000000"/>
        </w:rPr>
        <w:t xml:space="preserve">Berikut ini disajikan beberapa penelitian terdahulu yang relevan dengan topik penelitian ini, yang dijadikan sebagai referensi dan bahan perbandingan dalam menyusun penelitian mengenai faktor-faktor yang </w:t>
      </w:r>
    </w:p>
    <w:p w:rsidR="009267DE" w:rsidRDefault="004731D2">
      <w:pPr>
        <w:spacing w:before="80" w:after="80" w:line="360" w:lineRule="auto"/>
        <w:rPr>
          <w:b/>
          <w:bCs/>
        </w:rPr>
      </w:pPr>
      <w:commentRangeStart w:id="45"/>
      <w:r>
        <w:rPr>
          <w:b/>
          <w:bCs/>
        </w:rPr>
        <w:t xml:space="preserve">Tabel 2.1 </w:t>
      </w:r>
      <w:proofErr w:type="spellStart"/>
      <w:r>
        <w:rPr>
          <w:b/>
          <w:bCs/>
        </w:rPr>
        <w:t>penelitian</w:t>
      </w:r>
      <w:proofErr w:type="spellEnd"/>
      <w:r>
        <w:rPr>
          <w:b/>
          <w:bCs/>
        </w:rPr>
        <w:t xml:space="preserve"> </w:t>
      </w:r>
      <w:proofErr w:type="spellStart"/>
      <w:r>
        <w:rPr>
          <w:b/>
          <w:bCs/>
        </w:rPr>
        <w:t>terdahulu</w:t>
      </w:r>
      <w:proofErr w:type="spellEnd"/>
      <w:r>
        <w:rPr>
          <w:b/>
          <w:bCs/>
        </w:rPr>
        <w:t xml:space="preserve"> yang </w:t>
      </w:r>
      <w:proofErr w:type="spellStart"/>
      <w:r>
        <w:rPr>
          <w:b/>
          <w:bCs/>
        </w:rPr>
        <w:t>relevan</w:t>
      </w:r>
      <w:commentRangeEnd w:id="45"/>
      <w:proofErr w:type="spellEnd"/>
      <w:r w:rsidR="00B571D5">
        <w:rPr>
          <w:rStyle w:val="CommentReference"/>
        </w:rPr>
        <w:commentReference w:id="45"/>
      </w:r>
    </w:p>
    <w:tbl>
      <w:tblPr>
        <w:tblStyle w:val="TableGrid"/>
        <w:tblW w:w="0" w:type="auto"/>
        <w:tblLayout w:type="fixed"/>
        <w:tblLook w:val="04A0" w:firstRow="1" w:lastRow="0" w:firstColumn="1" w:lastColumn="0" w:noHBand="0" w:noVBand="1"/>
      </w:tblPr>
      <w:tblGrid>
        <w:gridCol w:w="562"/>
        <w:gridCol w:w="1560"/>
        <w:gridCol w:w="1504"/>
        <w:gridCol w:w="1241"/>
        <w:gridCol w:w="1521"/>
        <w:gridCol w:w="1533"/>
      </w:tblGrid>
      <w:tr w:rsidR="009267DE">
        <w:tc>
          <w:tcPr>
            <w:tcW w:w="562" w:type="dxa"/>
          </w:tcPr>
          <w:p w:rsidR="009267DE" w:rsidRDefault="004731D2">
            <w:pPr>
              <w:spacing w:before="80" w:after="80" w:line="360" w:lineRule="auto"/>
              <w:jc w:val="both"/>
            </w:pPr>
            <w:r>
              <w:t>No</w:t>
            </w:r>
          </w:p>
        </w:tc>
        <w:tc>
          <w:tcPr>
            <w:tcW w:w="1560" w:type="dxa"/>
          </w:tcPr>
          <w:p w:rsidR="009267DE" w:rsidRDefault="004731D2">
            <w:pPr>
              <w:spacing w:before="80" w:after="80" w:line="360" w:lineRule="auto"/>
              <w:jc w:val="both"/>
            </w:pPr>
            <w:r>
              <w:t>Nama Peneliti</w:t>
            </w:r>
          </w:p>
          <w:p w:rsidR="009267DE" w:rsidRDefault="004731D2">
            <w:pPr>
              <w:spacing w:before="80" w:after="80" w:line="360" w:lineRule="auto"/>
              <w:jc w:val="both"/>
            </w:pPr>
            <w:r>
              <w:t>(Tahun)</w:t>
            </w:r>
          </w:p>
        </w:tc>
        <w:tc>
          <w:tcPr>
            <w:tcW w:w="1504" w:type="dxa"/>
          </w:tcPr>
          <w:p w:rsidR="009267DE" w:rsidRDefault="004731D2">
            <w:pPr>
              <w:spacing w:before="80" w:after="80" w:line="360" w:lineRule="auto"/>
              <w:jc w:val="both"/>
            </w:pPr>
            <w:r>
              <w:t>Variabel X dan Y</w:t>
            </w:r>
          </w:p>
        </w:tc>
        <w:tc>
          <w:tcPr>
            <w:tcW w:w="1241" w:type="dxa"/>
          </w:tcPr>
          <w:p w:rsidR="009267DE" w:rsidRDefault="004731D2">
            <w:pPr>
              <w:spacing w:before="80" w:after="80" w:line="360" w:lineRule="auto"/>
              <w:jc w:val="both"/>
            </w:pPr>
            <w:r>
              <w:t xml:space="preserve">Populasi, Sampel dan Metode Penelitian </w:t>
            </w:r>
          </w:p>
        </w:tc>
        <w:tc>
          <w:tcPr>
            <w:tcW w:w="1521" w:type="dxa"/>
          </w:tcPr>
          <w:p w:rsidR="009267DE" w:rsidRDefault="004731D2">
            <w:pPr>
              <w:spacing w:before="80" w:after="80" w:line="360" w:lineRule="auto"/>
              <w:jc w:val="both"/>
            </w:pPr>
            <w:r>
              <w:t xml:space="preserve">Temuan penelitian </w:t>
            </w:r>
          </w:p>
        </w:tc>
        <w:tc>
          <w:tcPr>
            <w:tcW w:w="1533" w:type="dxa"/>
          </w:tcPr>
          <w:p w:rsidR="009267DE" w:rsidRDefault="004731D2">
            <w:pPr>
              <w:spacing w:before="80" w:after="80" w:line="360" w:lineRule="auto"/>
              <w:jc w:val="both"/>
            </w:pPr>
            <w:r>
              <w:t xml:space="preserve">Perbedaan Penelitian yang akan dilaksanakan </w:t>
            </w:r>
          </w:p>
        </w:tc>
      </w:tr>
      <w:tr w:rsidR="009267DE">
        <w:tc>
          <w:tcPr>
            <w:tcW w:w="562" w:type="dxa"/>
          </w:tcPr>
          <w:p w:rsidR="009267DE" w:rsidRDefault="004731D2">
            <w:pPr>
              <w:spacing w:before="80" w:after="80" w:line="360" w:lineRule="auto"/>
              <w:jc w:val="both"/>
            </w:pPr>
            <w:r>
              <w:t>1</w:t>
            </w:r>
          </w:p>
        </w:tc>
        <w:tc>
          <w:tcPr>
            <w:tcW w:w="1560" w:type="dxa"/>
          </w:tcPr>
          <w:p w:rsidR="009267DE" w:rsidRDefault="004731D2">
            <w:pPr>
              <w:spacing w:before="40" w:after="40" w:line="300" w:lineRule="auto"/>
              <w:jc w:val="both"/>
            </w:pPr>
            <w:r>
              <w:rPr>
                <w:color w:val="222222"/>
              </w:rPr>
              <w:t>Sari &amp; Pratama (2021)</w:t>
            </w:r>
          </w:p>
          <w:p w:rsidR="009267DE" w:rsidRDefault="009267DE">
            <w:pPr>
              <w:spacing w:before="40" w:after="40" w:line="300" w:lineRule="auto"/>
              <w:jc w:val="both"/>
            </w:pPr>
          </w:p>
          <w:p w:rsidR="009267DE" w:rsidRDefault="004731D2">
            <w:pPr>
              <w:spacing w:before="80" w:after="80" w:line="360" w:lineRule="auto"/>
              <w:jc w:val="both"/>
            </w:pPr>
            <w:r>
              <w:rPr>
                <w:color w:val="222222"/>
              </w:rPr>
              <w:t xml:space="preserve">Pengaruh Lingkungan Kerja Non Fisik dan Komunikasi terhadap Kinerja Karyawan pada PT Indofood </w:t>
            </w:r>
            <w:r>
              <w:rPr>
                <w:color w:val="222222"/>
              </w:rPr>
              <w:lastRenderedPageBreak/>
              <w:t>Sukses Makmur Tbk</w:t>
            </w:r>
          </w:p>
        </w:tc>
        <w:tc>
          <w:tcPr>
            <w:tcW w:w="1504" w:type="dxa"/>
          </w:tcPr>
          <w:p w:rsidR="009267DE" w:rsidRDefault="004731D2">
            <w:pPr>
              <w:spacing w:before="40" w:after="40" w:line="300" w:lineRule="auto"/>
              <w:jc w:val="both"/>
            </w:pPr>
            <w:r>
              <w:rPr>
                <w:color w:val="222222"/>
              </w:rPr>
              <w:lastRenderedPageBreak/>
              <w:t>X1: Lingkungan Kerja Non Fisik</w:t>
            </w:r>
          </w:p>
          <w:p w:rsidR="009267DE" w:rsidRDefault="004731D2">
            <w:pPr>
              <w:spacing w:before="80" w:after="80" w:line="360" w:lineRule="auto"/>
              <w:jc w:val="both"/>
              <w:rPr>
                <w:color w:val="222222"/>
              </w:rPr>
            </w:pPr>
            <w:r>
              <w:rPr>
                <w:color w:val="222222"/>
              </w:rPr>
              <w:t>X2: Komunikasi</w:t>
            </w:r>
          </w:p>
          <w:p w:rsidR="009267DE" w:rsidRDefault="004731D2">
            <w:pPr>
              <w:spacing w:before="80" w:after="80" w:line="360" w:lineRule="auto"/>
              <w:jc w:val="both"/>
            </w:pPr>
            <w:r>
              <w:rPr>
                <w:color w:val="222222"/>
              </w:rPr>
              <w:t>Y: Kinerja Karyawan</w:t>
            </w:r>
          </w:p>
        </w:tc>
        <w:tc>
          <w:tcPr>
            <w:tcW w:w="1241" w:type="dxa"/>
          </w:tcPr>
          <w:p w:rsidR="009267DE" w:rsidRDefault="004731D2">
            <w:pPr>
              <w:spacing w:before="80" w:after="80" w:line="360" w:lineRule="auto"/>
              <w:jc w:val="both"/>
              <w:rPr>
                <w:color w:val="222222"/>
              </w:rPr>
            </w:pPr>
            <w:r>
              <w:rPr>
                <w:color w:val="222222"/>
              </w:rPr>
              <w:t>150 karyawan bagian produksi</w:t>
            </w:r>
          </w:p>
          <w:p w:rsidR="009267DE" w:rsidRDefault="004731D2">
            <w:pPr>
              <w:spacing w:before="40" w:after="40" w:line="300" w:lineRule="auto"/>
              <w:jc w:val="both"/>
            </w:pPr>
            <w:r>
              <w:rPr>
                <w:color w:val="222222"/>
              </w:rPr>
              <w:t>110 karyawan (Slovin)</w:t>
            </w:r>
          </w:p>
          <w:p w:rsidR="009267DE" w:rsidRDefault="009267DE">
            <w:pPr>
              <w:spacing w:before="40" w:after="40" w:line="300" w:lineRule="auto"/>
              <w:jc w:val="both"/>
            </w:pPr>
          </w:p>
          <w:p w:rsidR="009267DE" w:rsidRDefault="004731D2">
            <w:pPr>
              <w:spacing w:before="80" w:after="80" w:line="360" w:lineRule="auto"/>
              <w:jc w:val="both"/>
            </w:pPr>
            <w:r>
              <w:rPr>
                <w:color w:val="222222"/>
              </w:rPr>
              <w:t>Kuantitatif, regresi linier berganda</w:t>
            </w:r>
          </w:p>
        </w:tc>
        <w:tc>
          <w:tcPr>
            <w:tcW w:w="1521" w:type="dxa"/>
          </w:tcPr>
          <w:p w:rsidR="009267DE" w:rsidRDefault="004731D2">
            <w:pPr>
              <w:spacing w:before="80" w:after="80" w:line="360" w:lineRule="auto"/>
              <w:jc w:val="both"/>
            </w:pPr>
            <w:r>
              <w:rPr>
                <w:color w:val="222222"/>
              </w:rPr>
              <w:t>Lingkungan kerja non fisik dan komunikasi berpengaruh positif dan signifikan terhadap kinerja karyawan secara parsial maupun simultan. R² = 0,641.</w:t>
            </w:r>
          </w:p>
        </w:tc>
        <w:tc>
          <w:tcPr>
            <w:tcW w:w="1533" w:type="dxa"/>
          </w:tcPr>
          <w:p w:rsidR="009267DE" w:rsidRDefault="004731D2">
            <w:pPr>
              <w:spacing w:before="80" w:after="80" w:line="360" w:lineRule="auto"/>
              <w:jc w:val="both"/>
            </w:pPr>
            <w:r>
              <w:rPr>
                <w:color w:val="222222"/>
              </w:rPr>
              <w:t xml:space="preserve">Penelitian ini fokus pada faktor pembentuk lingkungan kerja non fisik (hubungan rekan kerja dan hubungan atasan-bawahan) sebagai </w:t>
            </w:r>
            <w:r>
              <w:rPr>
                <w:color w:val="222222"/>
              </w:rPr>
              <w:lastRenderedPageBreak/>
              <w:t>variabel independen terpisah di PT Lemonilo Cikande Serang.</w:t>
            </w:r>
          </w:p>
        </w:tc>
      </w:tr>
      <w:tr w:rsidR="009267DE">
        <w:tc>
          <w:tcPr>
            <w:tcW w:w="562" w:type="dxa"/>
          </w:tcPr>
          <w:p w:rsidR="009267DE" w:rsidRDefault="004731D2">
            <w:pPr>
              <w:spacing w:before="80" w:after="80" w:line="360" w:lineRule="auto"/>
              <w:jc w:val="both"/>
            </w:pPr>
            <w:r>
              <w:lastRenderedPageBreak/>
              <w:t>2</w:t>
            </w:r>
          </w:p>
        </w:tc>
        <w:tc>
          <w:tcPr>
            <w:tcW w:w="1560" w:type="dxa"/>
          </w:tcPr>
          <w:p w:rsidR="009267DE" w:rsidRDefault="004731D2">
            <w:pPr>
              <w:spacing w:before="40" w:after="40" w:line="300" w:lineRule="auto"/>
              <w:jc w:val="both"/>
            </w:pPr>
            <w:r>
              <w:rPr>
                <w:color w:val="222222"/>
              </w:rPr>
              <w:t>Wulandari &amp; Hidayat (2020)</w:t>
            </w:r>
          </w:p>
          <w:p w:rsidR="009267DE" w:rsidRDefault="009267DE">
            <w:pPr>
              <w:spacing w:before="40" w:after="40" w:line="300" w:lineRule="auto"/>
              <w:jc w:val="both"/>
            </w:pPr>
          </w:p>
          <w:p w:rsidR="009267DE" w:rsidRDefault="004731D2">
            <w:pPr>
              <w:spacing w:before="80" w:after="80" w:line="360" w:lineRule="auto"/>
              <w:jc w:val="both"/>
            </w:pPr>
            <w:r>
              <w:rPr>
                <w:color w:val="222222"/>
              </w:rPr>
              <w:t>Hubungan Rekan Kerja dan Motivasi terhadap Produktivitas Karyawan Perusahaan Manufaktur di Kawasan Industri Cikarang</w:t>
            </w:r>
          </w:p>
        </w:tc>
        <w:tc>
          <w:tcPr>
            <w:tcW w:w="1504" w:type="dxa"/>
          </w:tcPr>
          <w:p w:rsidR="009267DE" w:rsidRDefault="004731D2">
            <w:pPr>
              <w:spacing w:before="40" w:after="40" w:line="300" w:lineRule="auto"/>
              <w:jc w:val="both"/>
            </w:pPr>
            <w:r>
              <w:rPr>
                <w:color w:val="222222"/>
              </w:rPr>
              <w:t>X1: Hubungan Rekan Kerja</w:t>
            </w:r>
          </w:p>
          <w:p w:rsidR="009267DE" w:rsidRDefault="004731D2">
            <w:pPr>
              <w:spacing w:before="80" w:after="80" w:line="360" w:lineRule="auto"/>
              <w:jc w:val="both"/>
              <w:rPr>
                <w:color w:val="222222"/>
              </w:rPr>
            </w:pPr>
            <w:r>
              <w:rPr>
                <w:color w:val="222222"/>
              </w:rPr>
              <w:t>X2: Motivasi Kerja</w:t>
            </w:r>
          </w:p>
          <w:p w:rsidR="009267DE" w:rsidRDefault="004731D2">
            <w:pPr>
              <w:spacing w:before="80" w:after="80" w:line="360" w:lineRule="auto"/>
              <w:jc w:val="both"/>
            </w:pPr>
            <w:r>
              <w:rPr>
                <w:color w:val="222222"/>
              </w:rPr>
              <w:t>Y: Produktivitas Karyawan</w:t>
            </w:r>
          </w:p>
        </w:tc>
        <w:tc>
          <w:tcPr>
            <w:tcW w:w="1241" w:type="dxa"/>
          </w:tcPr>
          <w:p w:rsidR="009267DE" w:rsidRDefault="004731D2">
            <w:pPr>
              <w:spacing w:before="80" w:after="80" w:line="360" w:lineRule="auto"/>
              <w:jc w:val="both"/>
              <w:rPr>
                <w:color w:val="222222"/>
              </w:rPr>
            </w:pPr>
            <w:r>
              <w:rPr>
                <w:color w:val="222222"/>
              </w:rPr>
              <w:t>200 karyawan tetap</w:t>
            </w:r>
          </w:p>
          <w:p w:rsidR="009267DE" w:rsidRDefault="004731D2">
            <w:pPr>
              <w:spacing w:before="40" w:after="40" w:line="300" w:lineRule="auto"/>
              <w:jc w:val="both"/>
            </w:pPr>
            <w:r>
              <w:rPr>
                <w:color w:val="222222"/>
              </w:rPr>
              <w:t>133 karyawan (Slovin, e=5%)</w:t>
            </w:r>
          </w:p>
          <w:p w:rsidR="009267DE" w:rsidRDefault="009267DE">
            <w:pPr>
              <w:spacing w:before="40" w:after="40" w:line="300" w:lineRule="auto"/>
              <w:jc w:val="both"/>
            </w:pPr>
          </w:p>
          <w:p w:rsidR="009267DE" w:rsidRDefault="004731D2">
            <w:pPr>
              <w:spacing w:before="80" w:after="80" w:line="360" w:lineRule="auto"/>
              <w:jc w:val="both"/>
            </w:pPr>
            <w:r>
              <w:rPr>
                <w:color w:val="222222"/>
              </w:rPr>
              <w:t>Kuantitatif, regresi linier berganda</w:t>
            </w:r>
          </w:p>
        </w:tc>
        <w:tc>
          <w:tcPr>
            <w:tcW w:w="1521" w:type="dxa"/>
          </w:tcPr>
          <w:p w:rsidR="009267DE" w:rsidRDefault="004731D2">
            <w:pPr>
              <w:spacing w:before="80" w:after="80" w:line="360" w:lineRule="auto"/>
              <w:jc w:val="both"/>
            </w:pPr>
            <w:r>
              <w:rPr>
                <w:color w:val="222222"/>
              </w:rPr>
              <w:t>Hubungan rekan kerja berpengaruh signifikan terhadap produktivitas (t=4,21). Motivasi kerja memiliki pengaruh lebih dominan. Simultan F=38,77 signifikan.</w:t>
            </w:r>
          </w:p>
        </w:tc>
        <w:tc>
          <w:tcPr>
            <w:tcW w:w="1533" w:type="dxa"/>
          </w:tcPr>
          <w:p w:rsidR="009267DE" w:rsidRDefault="004731D2">
            <w:pPr>
              <w:spacing w:before="80" w:after="80" w:line="360" w:lineRule="auto"/>
              <w:jc w:val="both"/>
            </w:pPr>
            <w:r>
              <w:rPr>
                <w:color w:val="222222"/>
              </w:rPr>
              <w:t>Penelitian ini menambahkan variabel hubungan atasan-bawahan dan komunikasi, serta menjadikan lingkungan kerja non fisik (bukan produktivitas) sebagai variabel dependen.</w:t>
            </w:r>
          </w:p>
        </w:tc>
      </w:tr>
      <w:tr w:rsidR="009267DE">
        <w:tc>
          <w:tcPr>
            <w:tcW w:w="562" w:type="dxa"/>
          </w:tcPr>
          <w:p w:rsidR="009267DE" w:rsidRDefault="004731D2">
            <w:pPr>
              <w:spacing w:before="80" w:after="80" w:line="360" w:lineRule="auto"/>
              <w:jc w:val="both"/>
            </w:pPr>
            <w:r>
              <w:t>3</w:t>
            </w:r>
          </w:p>
        </w:tc>
        <w:tc>
          <w:tcPr>
            <w:tcW w:w="1560" w:type="dxa"/>
          </w:tcPr>
          <w:p w:rsidR="009267DE" w:rsidRDefault="009267DE">
            <w:pPr>
              <w:spacing w:before="80" w:after="80" w:line="360" w:lineRule="auto"/>
              <w:jc w:val="both"/>
            </w:pPr>
          </w:p>
        </w:tc>
        <w:tc>
          <w:tcPr>
            <w:tcW w:w="1504" w:type="dxa"/>
          </w:tcPr>
          <w:p w:rsidR="009267DE" w:rsidRDefault="009267DE">
            <w:pPr>
              <w:spacing w:before="80" w:after="80" w:line="360" w:lineRule="auto"/>
              <w:jc w:val="both"/>
            </w:pPr>
          </w:p>
        </w:tc>
        <w:tc>
          <w:tcPr>
            <w:tcW w:w="1241" w:type="dxa"/>
          </w:tcPr>
          <w:p w:rsidR="009267DE" w:rsidRDefault="009267DE">
            <w:pPr>
              <w:spacing w:before="80" w:after="80" w:line="360" w:lineRule="auto"/>
              <w:jc w:val="both"/>
            </w:pPr>
          </w:p>
        </w:tc>
        <w:tc>
          <w:tcPr>
            <w:tcW w:w="1521" w:type="dxa"/>
          </w:tcPr>
          <w:p w:rsidR="009267DE" w:rsidRDefault="009267DE">
            <w:pPr>
              <w:spacing w:before="80" w:after="80" w:line="360" w:lineRule="auto"/>
              <w:jc w:val="both"/>
            </w:pPr>
          </w:p>
        </w:tc>
        <w:tc>
          <w:tcPr>
            <w:tcW w:w="1533" w:type="dxa"/>
          </w:tcPr>
          <w:p w:rsidR="009267DE" w:rsidRDefault="009267DE">
            <w:pPr>
              <w:spacing w:before="80" w:after="80" w:line="360" w:lineRule="auto"/>
              <w:jc w:val="both"/>
            </w:pPr>
          </w:p>
        </w:tc>
      </w:tr>
      <w:tr w:rsidR="009267DE">
        <w:tc>
          <w:tcPr>
            <w:tcW w:w="562" w:type="dxa"/>
          </w:tcPr>
          <w:p w:rsidR="009267DE" w:rsidRDefault="004731D2">
            <w:pPr>
              <w:spacing w:before="80" w:after="80" w:line="360" w:lineRule="auto"/>
              <w:jc w:val="both"/>
            </w:pPr>
            <w:r>
              <w:t>4</w:t>
            </w:r>
          </w:p>
        </w:tc>
        <w:tc>
          <w:tcPr>
            <w:tcW w:w="1560" w:type="dxa"/>
          </w:tcPr>
          <w:p w:rsidR="009267DE" w:rsidRDefault="004731D2">
            <w:pPr>
              <w:spacing w:before="40" w:after="40" w:line="300" w:lineRule="auto"/>
              <w:jc w:val="both"/>
            </w:pPr>
            <w:r>
              <w:rPr>
                <w:color w:val="222222"/>
              </w:rPr>
              <w:t>Rahmawati &amp; Santoso (2021)</w:t>
            </w:r>
          </w:p>
          <w:p w:rsidR="009267DE" w:rsidRDefault="009267DE">
            <w:pPr>
              <w:spacing w:before="40" w:after="40" w:line="300" w:lineRule="auto"/>
              <w:jc w:val="both"/>
            </w:pPr>
          </w:p>
          <w:p w:rsidR="009267DE" w:rsidRDefault="004731D2">
            <w:pPr>
              <w:spacing w:before="80" w:after="80" w:line="360" w:lineRule="auto"/>
              <w:jc w:val="both"/>
            </w:pPr>
            <w:r>
              <w:rPr>
                <w:color w:val="222222"/>
              </w:rPr>
              <w:t xml:space="preserve">Pengaruh Hubungan Atasan dan </w:t>
            </w:r>
            <w:r>
              <w:rPr>
                <w:color w:val="222222"/>
              </w:rPr>
              <w:lastRenderedPageBreak/>
              <w:t>Bawahan terhadap Kepuasan Kerja Karyawan BUMN Sektor Pertambangan</w:t>
            </w:r>
          </w:p>
        </w:tc>
        <w:tc>
          <w:tcPr>
            <w:tcW w:w="1504" w:type="dxa"/>
          </w:tcPr>
          <w:p w:rsidR="009267DE" w:rsidRDefault="004731D2">
            <w:pPr>
              <w:spacing w:before="80" w:after="80" w:line="360" w:lineRule="auto"/>
              <w:jc w:val="both"/>
              <w:rPr>
                <w:color w:val="222222"/>
              </w:rPr>
            </w:pPr>
            <w:r>
              <w:rPr>
                <w:color w:val="222222"/>
              </w:rPr>
              <w:lastRenderedPageBreak/>
              <w:t>X1: Hubungan Atasan-Bawahan</w:t>
            </w:r>
          </w:p>
          <w:p w:rsidR="009267DE" w:rsidRDefault="004731D2">
            <w:pPr>
              <w:spacing w:before="80" w:after="80" w:line="360" w:lineRule="auto"/>
              <w:jc w:val="both"/>
            </w:pPr>
            <w:r>
              <w:rPr>
                <w:color w:val="222222"/>
              </w:rPr>
              <w:t xml:space="preserve">Y: Kepuasan Kerja </w:t>
            </w:r>
            <w:r>
              <w:rPr>
                <w:color w:val="222222"/>
              </w:rPr>
              <w:lastRenderedPageBreak/>
              <w:t>Karyawan</w:t>
            </w:r>
          </w:p>
        </w:tc>
        <w:tc>
          <w:tcPr>
            <w:tcW w:w="1241" w:type="dxa"/>
          </w:tcPr>
          <w:p w:rsidR="009267DE" w:rsidRDefault="004731D2">
            <w:pPr>
              <w:spacing w:before="80" w:after="80" w:line="360" w:lineRule="auto"/>
              <w:jc w:val="both"/>
              <w:rPr>
                <w:color w:val="222222"/>
              </w:rPr>
            </w:pPr>
            <w:r>
              <w:rPr>
                <w:color w:val="222222"/>
              </w:rPr>
              <w:lastRenderedPageBreak/>
              <w:t>95 karyawan tetap</w:t>
            </w:r>
          </w:p>
          <w:p w:rsidR="009267DE" w:rsidRDefault="004731D2">
            <w:pPr>
              <w:spacing w:before="40" w:after="40" w:line="300" w:lineRule="auto"/>
              <w:jc w:val="both"/>
            </w:pPr>
            <w:r>
              <w:rPr>
                <w:color w:val="222222"/>
              </w:rPr>
              <w:t>95 karyawan (total sampling)</w:t>
            </w:r>
          </w:p>
          <w:p w:rsidR="009267DE" w:rsidRDefault="009267DE">
            <w:pPr>
              <w:spacing w:before="40" w:after="40" w:line="300" w:lineRule="auto"/>
              <w:jc w:val="both"/>
            </w:pPr>
          </w:p>
          <w:p w:rsidR="009267DE" w:rsidRDefault="004731D2">
            <w:pPr>
              <w:spacing w:before="80" w:after="80" w:line="360" w:lineRule="auto"/>
              <w:jc w:val="both"/>
            </w:pPr>
            <w:r>
              <w:rPr>
                <w:color w:val="222222"/>
              </w:rPr>
              <w:t>Kuantitatif, regresi linier sederhana</w:t>
            </w:r>
          </w:p>
        </w:tc>
        <w:tc>
          <w:tcPr>
            <w:tcW w:w="1521" w:type="dxa"/>
          </w:tcPr>
          <w:p w:rsidR="009267DE" w:rsidRDefault="004731D2">
            <w:pPr>
              <w:spacing w:before="80" w:after="80" w:line="360" w:lineRule="auto"/>
              <w:jc w:val="both"/>
            </w:pPr>
            <w:r>
              <w:rPr>
                <w:color w:val="222222"/>
              </w:rPr>
              <w:lastRenderedPageBreak/>
              <w:t xml:space="preserve">Hubungan atasan-bawahan berpengaruh positif signifikan </w:t>
            </w:r>
            <w:r>
              <w:rPr>
                <w:color w:val="222222"/>
              </w:rPr>
              <w:lastRenderedPageBreak/>
              <w:t>terhadap kepuasan kerja (t=6,83, β=0,576). Koefisien determinasi R²=0,512.</w:t>
            </w:r>
          </w:p>
        </w:tc>
        <w:tc>
          <w:tcPr>
            <w:tcW w:w="1533" w:type="dxa"/>
          </w:tcPr>
          <w:p w:rsidR="009267DE" w:rsidRDefault="004731D2">
            <w:pPr>
              <w:spacing w:before="80" w:after="80" w:line="360" w:lineRule="auto"/>
              <w:jc w:val="both"/>
            </w:pPr>
            <w:r>
              <w:rPr>
                <w:color w:val="222222"/>
              </w:rPr>
              <w:lastRenderedPageBreak/>
              <w:t xml:space="preserve">Penelitian ini menggunakan tiga variabel independen (hubungan </w:t>
            </w:r>
            <w:r>
              <w:rPr>
                <w:color w:val="222222"/>
              </w:rPr>
              <w:lastRenderedPageBreak/>
              <w:t>rekan kerja, hubungan atasan-bawahan, komunikasi) dan variabel dependen lingkungan kerja non fisik di sektor industri makanan sehat.</w:t>
            </w:r>
          </w:p>
        </w:tc>
      </w:tr>
      <w:tr w:rsidR="009267DE">
        <w:tc>
          <w:tcPr>
            <w:tcW w:w="562" w:type="dxa"/>
          </w:tcPr>
          <w:p w:rsidR="009267DE" w:rsidRDefault="004731D2">
            <w:pPr>
              <w:spacing w:before="80" w:after="80" w:line="360" w:lineRule="auto"/>
              <w:jc w:val="both"/>
            </w:pPr>
            <w:r>
              <w:lastRenderedPageBreak/>
              <w:t>5</w:t>
            </w:r>
          </w:p>
        </w:tc>
        <w:tc>
          <w:tcPr>
            <w:tcW w:w="1560" w:type="dxa"/>
          </w:tcPr>
          <w:p w:rsidR="009267DE" w:rsidRDefault="004731D2">
            <w:pPr>
              <w:spacing w:before="40" w:after="40" w:line="300" w:lineRule="auto"/>
              <w:jc w:val="both"/>
            </w:pPr>
            <w:r>
              <w:rPr>
                <w:color w:val="222222"/>
              </w:rPr>
              <w:t>Putra &amp; Maharani (2022)</w:t>
            </w:r>
          </w:p>
          <w:p w:rsidR="009267DE" w:rsidRDefault="009267DE">
            <w:pPr>
              <w:spacing w:before="40" w:after="40" w:line="300" w:lineRule="auto"/>
              <w:jc w:val="both"/>
            </w:pPr>
          </w:p>
          <w:p w:rsidR="009267DE" w:rsidRDefault="004731D2">
            <w:pPr>
              <w:spacing w:before="80" w:after="80" w:line="360" w:lineRule="auto"/>
              <w:jc w:val="both"/>
            </w:pPr>
            <w:r>
              <w:rPr>
                <w:color w:val="222222"/>
              </w:rPr>
              <w:t>Komunikasi Efektif dan Lingkungan Kerja terhadap Loyalitas Karyawan pada Perusahaan FMCG di Jakarta</w:t>
            </w:r>
          </w:p>
        </w:tc>
        <w:tc>
          <w:tcPr>
            <w:tcW w:w="1504" w:type="dxa"/>
          </w:tcPr>
          <w:p w:rsidR="009267DE" w:rsidRDefault="004731D2">
            <w:pPr>
              <w:spacing w:before="40" w:after="40" w:line="300" w:lineRule="auto"/>
              <w:jc w:val="both"/>
            </w:pPr>
            <w:r>
              <w:rPr>
                <w:color w:val="222222"/>
              </w:rPr>
              <w:t>X1: Komunikasi Efektif</w:t>
            </w:r>
          </w:p>
          <w:p w:rsidR="009267DE" w:rsidRDefault="004731D2">
            <w:pPr>
              <w:spacing w:before="80" w:after="80" w:line="360" w:lineRule="auto"/>
              <w:jc w:val="both"/>
              <w:rPr>
                <w:color w:val="222222"/>
              </w:rPr>
            </w:pPr>
            <w:r>
              <w:rPr>
                <w:color w:val="222222"/>
              </w:rPr>
              <w:t>X2: Lingkungan Kerja</w:t>
            </w:r>
          </w:p>
          <w:p w:rsidR="009267DE" w:rsidRDefault="004731D2">
            <w:pPr>
              <w:spacing w:before="80" w:after="80" w:line="360" w:lineRule="auto"/>
              <w:jc w:val="both"/>
            </w:pPr>
            <w:r>
              <w:rPr>
                <w:color w:val="222222"/>
              </w:rPr>
              <w:t>Y: Loyalitas Karyawan</w:t>
            </w:r>
          </w:p>
        </w:tc>
        <w:tc>
          <w:tcPr>
            <w:tcW w:w="1241" w:type="dxa"/>
          </w:tcPr>
          <w:p w:rsidR="009267DE" w:rsidRDefault="004731D2">
            <w:pPr>
              <w:spacing w:before="80" w:after="80" w:line="360" w:lineRule="auto"/>
              <w:jc w:val="both"/>
              <w:rPr>
                <w:color w:val="222222"/>
              </w:rPr>
            </w:pPr>
            <w:r>
              <w:rPr>
                <w:color w:val="222222"/>
              </w:rPr>
              <w:t>230 karyawan tetap</w:t>
            </w:r>
          </w:p>
          <w:p w:rsidR="009267DE" w:rsidRDefault="004731D2">
            <w:pPr>
              <w:spacing w:before="40" w:after="40" w:line="300" w:lineRule="auto"/>
              <w:jc w:val="both"/>
            </w:pPr>
            <w:r>
              <w:rPr>
                <w:color w:val="222222"/>
              </w:rPr>
              <w:t>146 karyawan (Slovin, e=5%)</w:t>
            </w:r>
          </w:p>
          <w:p w:rsidR="009267DE" w:rsidRDefault="009267DE">
            <w:pPr>
              <w:spacing w:before="40" w:after="40" w:line="300" w:lineRule="auto"/>
              <w:jc w:val="both"/>
            </w:pPr>
          </w:p>
          <w:p w:rsidR="009267DE" w:rsidRDefault="004731D2">
            <w:pPr>
              <w:spacing w:before="80" w:after="80" w:line="360" w:lineRule="auto"/>
              <w:jc w:val="both"/>
            </w:pPr>
            <w:r>
              <w:rPr>
                <w:color w:val="222222"/>
              </w:rPr>
              <w:t>Kuantitatif, analisis jalur (path analysis)</w:t>
            </w:r>
          </w:p>
        </w:tc>
        <w:tc>
          <w:tcPr>
            <w:tcW w:w="1521" w:type="dxa"/>
          </w:tcPr>
          <w:p w:rsidR="009267DE" w:rsidRDefault="004731D2">
            <w:pPr>
              <w:spacing w:before="80" w:after="80" w:line="360" w:lineRule="auto"/>
              <w:jc w:val="both"/>
            </w:pPr>
            <w:r>
              <w:rPr>
                <w:color w:val="222222"/>
              </w:rPr>
              <w:t>Komunikasi efektif berpengaruh langsung terhadap loyalitas (β=0,348) dan tidak langsung melalui lingkungan kerja (β=0,214). Simultan R²=0,621.</w:t>
            </w:r>
          </w:p>
        </w:tc>
        <w:tc>
          <w:tcPr>
            <w:tcW w:w="1533" w:type="dxa"/>
          </w:tcPr>
          <w:p w:rsidR="009267DE" w:rsidRDefault="004731D2">
            <w:pPr>
              <w:spacing w:before="80" w:after="80" w:line="360" w:lineRule="auto"/>
              <w:jc w:val="both"/>
            </w:pPr>
            <w:r>
              <w:rPr>
                <w:color w:val="222222"/>
              </w:rPr>
              <w:t>Penelitian ini tidak menggabungkan lingkungan fisik dan non fisik, melainkan fokus pada lingkungan kerja non fisik beserta faktor-faktor spesifik pembentuknya.</w:t>
            </w:r>
          </w:p>
        </w:tc>
      </w:tr>
      <w:tr w:rsidR="009267DE">
        <w:tc>
          <w:tcPr>
            <w:tcW w:w="562" w:type="dxa"/>
          </w:tcPr>
          <w:p w:rsidR="009267DE" w:rsidRDefault="004731D2">
            <w:pPr>
              <w:spacing w:before="80" w:after="80" w:line="360" w:lineRule="auto"/>
              <w:jc w:val="both"/>
            </w:pPr>
            <w:r>
              <w:lastRenderedPageBreak/>
              <w:t>6</w:t>
            </w:r>
          </w:p>
        </w:tc>
        <w:tc>
          <w:tcPr>
            <w:tcW w:w="1560" w:type="dxa"/>
          </w:tcPr>
          <w:p w:rsidR="009267DE" w:rsidRDefault="004731D2">
            <w:pPr>
              <w:spacing w:before="40" w:after="40" w:line="300" w:lineRule="auto"/>
              <w:jc w:val="both"/>
            </w:pPr>
            <w:r>
              <w:rPr>
                <w:color w:val="222222"/>
              </w:rPr>
              <w:t>Kurniawan &amp; Andriani (2020)</w:t>
            </w:r>
          </w:p>
          <w:p w:rsidR="009267DE" w:rsidRDefault="009267DE">
            <w:pPr>
              <w:spacing w:before="40" w:after="40" w:line="300" w:lineRule="auto"/>
              <w:jc w:val="both"/>
            </w:pPr>
          </w:p>
          <w:p w:rsidR="009267DE" w:rsidRDefault="004731D2">
            <w:pPr>
              <w:spacing w:before="80" w:after="80" w:line="360" w:lineRule="auto"/>
              <w:jc w:val="both"/>
            </w:pPr>
            <w:r>
              <w:rPr>
                <w:color w:val="222222"/>
              </w:rPr>
              <w:t>Faktor-Faktor Lingkungan Kerja Non Fisik terhadap Kenyamanan Kerja Karyawan BUMN Sektor Perbankan</w:t>
            </w:r>
          </w:p>
        </w:tc>
        <w:tc>
          <w:tcPr>
            <w:tcW w:w="1504" w:type="dxa"/>
          </w:tcPr>
          <w:p w:rsidR="009267DE" w:rsidRDefault="004731D2">
            <w:pPr>
              <w:spacing w:before="40" w:after="40" w:line="300" w:lineRule="auto"/>
              <w:jc w:val="both"/>
            </w:pPr>
            <w:r>
              <w:rPr>
                <w:color w:val="222222"/>
              </w:rPr>
              <w:t>X1: Suasana Kerja</w:t>
            </w:r>
          </w:p>
          <w:p w:rsidR="009267DE" w:rsidRDefault="004731D2">
            <w:pPr>
              <w:spacing w:before="40" w:after="40" w:line="300" w:lineRule="auto"/>
              <w:jc w:val="both"/>
            </w:pPr>
            <w:r>
              <w:rPr>
                <w:color w:val="222222"/>
              </w:rPr>
              <w:t>X2: Hubungan Sosial</w:t>
            </w:r>
          </w:p>
          <w:p w:rsidR="009267DE" w:rsidRDefault="004731D2">
            <w:pPr>
              <w:spacing w:before="80" w:after="80" w:line="360" w:lineRule="auto"/>
              <w:jc w:val="both"/>
              <w:rPr>
                <w:color w:val="222222"/>
              </w:rPr>
            </w:pPr>
            <w:r>
              <w:rPr>
                <w:color w:val="222222"/>
              </w:rPr>
              <w:t>X3: Dukungan Pimpinan</w:t>
            </w:r>
          </w:p>
          <w:p w:rsidR="009267DE" w:rsidRDefault="004731D2">
            <w:pPr>
              <w:spacing w:before="80" w:after="80" w:line="360" w:lineRule="auto"/>
              <w:jc w:val="both"/>
            </w:pPr>
            <w:r>
              <w:rPr>
                <w:color w:val="222222"/>
              </w:rPr>
              <w:t>Y: Kenyamanan Kerja</w:t>
            </w:r>
          </w:p>
        </w:tc>
        <w:tc>
          <w:tcPr>
            <w:tcW w:w="1241" w:type="dxa"/>
          </w:tcPr>
          <w:p w:rsidR="009267DE" w:rsidRDefault="004731D2">
            <w:pPr>
              <w:spacing w:before="80" w:after="80" w:line="360" w:lineRule="auto"/>
              <w:jc w:val="both"/>
              <w:rPr>
                <w:color w:val="222222"/>
              </w:rPr>
            </w:pPr>
            <w:r>
              <w:rPr>
                <w:color w:val="222222"/>
              </w:rPr>
              <w:t>175 karyawan kantor pusat</w:t>
            </w:r>
          </w:p>
          <w:p w:rsidR="009267DE" w:rsidRDefault="004731D2">
            <w:pPr>
              <w:spacing w:before="40" w:after="40" w:line="300" w:lineRule="auto"/>
              <w:jc w:val="both"/>
            </w:pPr>
            <w:r>
              <w:rPr>
                <w:color w:val="222222"/>
              </w:rPr>
              <w:t>122 karyawan (proportional random sampling)</w:t>
            </w:r>
          </w:p>
          <w:p w:rsidR="009267DE" w:rsidRDefault="009267DE">
            <w:pPr>
              <w:spacing w:before="40" w:after="40" w:line="300" w:lineRule="auto"/>
              <w:jc w:val="both"/>
            </w:pPr>
          </w:p>
          <w:p w:rsidR="009267DE" w:rsidRDefault="004731D2">
            <w:pPr>
              <w:spacing w:before="80" w:after="80" w:line="360" w:lineRule="auto"/>
              <w:jc w:val="both"/>
            </w:pPr>
            <w:r>
              <w:rPr>
                <w:color w:val="222222"/>
              </w:rPr>
              <w:t>Kuantitatif, regresi linier berganda</w:t>
            </w:r>
          </w:p>
        </w:tc>
        <w:tc>
          <w:tcPr>
            <w:tcW w:w="1521" w:type="dxa"/>
          </w:tcPr>
          <w:p w:rsidR="009267DE" w:rsidRDefault="004731D2">
            <w:pPr>
              <w:spacing w:before="80" w:after="80" w:line="360" w:lineRule="auto"/>
              <w:jc w:val="both"/>
            </w:pPr>
            <w:r>
              <w:rPr>
                <w:color w:val="222222"/>
              </w:rPr>
              <w:t>Suasana kerja (β=0,289), hubungan sosial (β=0,341), dan dukungan pimpinan (β=0,312) berpengaruh signifikan terhadap kenyamanan kerja. R²=0,674.</w:t>
            </w:r>
          </w:p>
        </w:tc>
        <w:tc>
          <w:tcPr>
            <w:tcW w:w="1533" w:type="dxa"/>
          </w:tcPr>
          <w:p w:rsidR="009267DE" w:rsidRDefault="004731D2">
            <w:pPr>
              <w:spacing w:before="80" w:after="80" w:line="360" w:lineRule="auto"/>
              <w:jc w:val="both"/>
            </w:pPr>
            <w:r>
              <w:rPr>
                <w:color w:val="222222"/>
              </w:rPr>
              <w:t>Penelitian ini menggunakan variabel yang lebih operasional yaitu hubungan rekan kerja, hubungan atasan-bawahan, dan komunikasi pada lingkungan industri makanan sehat.</w:t>
            </w:r>
          </w:p>
        </w:tc>
      </w:tr>
      <w:tr w:rsidR="009267DE">
        <w:tc>
          <w:tcPr>
            <w:tcW w:w="562" w:type="dxa"/>
          </w:tcPr>
          <w:p w:rsidR="009267DE" w:rsidRDefault="004731D2">
            <w:pPr>
              <w:spacing w:before="80" w:after="80" w:line="360" w:lineRule="auto"/>
              <w:jc w:val="both"/>
            </w:pPr>
            <w:r>
              <w:t>7</w:t>
            </w:r>
          </w:p>
        </w:tc>
        <w:tc>
          <w:tcPr>
            <w:tcW w:w="1560" w:type="dxa"/>
          </w:tcPr>
          <w:p w:rsidR="009267DE" w:rsidRDefault="004731D2">
            <w:pPr>
              <w:spacing w:before="40" w:after="40" w:line="300" w:lineRule="auto"/>
              <w:jc w:val="both"/>
            </w:pPr>
            <w:r>
              <w:rPr>
                <w:color w:val="222222"/>
              </w:rPr>
              <w:t>Febrianti &amp; Setiawan (2021)</w:t>
            </w:r>
          </w:p>
          <w:p w:rsidR="009267DE" w:rsidRDefault="009267DE">
            <w:pPr>
              <w:spacing w:before="40" w:after="40" w:line="300" w:lineRule="auto"/>
              <w:jc w:val="both"/>
            </w:pPr>
          </w:p>
          <w:p w:rsidR="009267DE" w:rsidRDefault="004731D2">
            <w:pPr>
              <w:spacing w:before="80" w:after="80" w:line="360" w:lineRule="auto"/>
              <w:jc w:val="both"/>
            </w:pPr>
            <w:r>
              <w:rPr>
                <w:color w:val="222222"/>
              </w:rPr>
              <w:t xml:space="preserve">Pengaruh Gaya Kepemimpinan dan Hubungan Antar Karyawan terhadap </w:t>
            </w:r>
            <w:r>
              <w:rPr>
                <w:color w:val="222222"/>
              </w:rPr>
              <w:lastRenderedPageBreak/>
              <w:t>Lingkungan Kerja Non Fisik Perusahaan Retail</w:t>
            </w:r>
          </w:p>
        </w:tc>
        <w:tc>
          <w:tcPr>
            <w:tcW w:w="1504" w:type="dxa"/>
          </w:tcPr>
          <w:p w:rsidR="009267DE" w:rsidRDefault="004731D2">
            <w:pPr>
              <w:spacing w:before="40" w:after="40" w:line="300" w:lineRule="auto"/>
              <w:jc w:val="both"/>
            </w:pPr>
            <w:r>
              <w:rPr>
                <w:color w:val="222222"/>
              </w:rPr>
              <w:lastRenderedPageBreak/>
              <w:t>X1: Gaya Kepemimpinan</w:t>
            </w:r>
          </w:p>
          <w:p w:rsidR="009267DE" w:rsidRDefault="004731D2">
            <w:pPr>
              <w:spacing w:before="80" w:after="80" w:line="360" w:lineRule="auto"/>
              <w:jc w:val="both"/>
              <w:rPr>
                <w:color w:val="222222"/>
              </w:rPr>
            </w:pPr>
            <w:r>
              <w:rPr>
                <w:color w:val="222222"/>
              </w:rPr>
              <w:t>X2: Hubungan Antar Karyawan</w:t>
            </w:r>
          </w:p>
          <w:p w:rsidR="009267DE" w:rsidRDefault="004731D2">
            <w:pPr>
              <w:spacing w:before="80" w:after="80" w:line="360" w:lineRule="auto"/>
              <w:jc w:val="both"/>
            </w:pPr>
            <w:r>
              <w:rPr>
                <w:color w:val="222222"/>
              </w:rPr>
              <w:t>Y: Lingkungan Kerja Non Fisik</w:t>
            </w:r>
          </w:p>
        </w:tc>
        <w:tc>
          <w:tcPr>
            <w:tcW w:w="1241" w:type="dxa"/>
          </w:tcPr>
          <w:p w:rsidR="009267DE" w:rsidRDefault="004731D2">
            <w:pPr>
              <w:spacing w:before="80" w:after="80" w:line="360" w:lineRule="auto"/>
              <w:jc w:val="both"/>
              <w:rPr>
                <w:color w:val="222222"/>
              </w:rPr>
            </w:pPr>
            <w:r>
              <w:rPr>
                <w:color w:val="222222"/>
              </w:rPr>
              <w:t>160 karyawan toko</w:t>
            </w:r>
          </w:p>
          <w:p w:rsidR="009267DE" w:rsidRDefault="004731D2">
            <w:pPr>
              <w:spacing w:before="40" w:after="40" w:line="300" w:lineRule="auto"/>
              <w:jc w:val="both"/>
            </w:pPr>
            <w:r>
              <w:rPr>
                <w:color w:val="222222"/>
              </w:rPr>
              <w:t>114 karyawan (Slovin)</w:t>
            </w:r>
          </w:p>
          <w:p w:rsidR="009267DE" w:rsidRDefault="009267DE">
            <w:pPr>
              <w:spacing w:before="40" w:after="40" w:line="300" w:lineRule="auto"/>
              <w:jc w:val="both"/>
            </w:pPr>
          </w:p>
          <w:p w:rsidR="009267DE" w:rsidRDefault="004731D2">
            <w:pPr>
              <w:spacing w:before="80" w:after="80" w:line="360" w:lineRule="auto"/>
              <w:jc w:val="both"/>
            </w:pPr>
            <w:r>
              <w:rPr>
                <w:color w:val="222222"/>
              </w:rPr>
              <w:t>Kuantitatif, regresi linier berganda</w:t>
            </w:r>
          </w:p>
        </w:tc>
        <w:tc>
          <w:tcPr>
            <w:tcW w:w="1521" w:type="dxa"/>
          </w:tcPr>
          <w:p w:rsidR="009267DE" w:rsidRDefault="004731D2">
            <w:pPr>
              <w:spacing w:before="80" w:after="80" w:line="360" w:lineRule="auto"/>
              <w:jc w:val="both"/>
            </w:pPr>
            <w:r>
              <w:rPr>
                <w:color w:val="222222"/>
              </w:rPr>
              <w:t xml:space="preserve">Gaya kepemimpinan (β=0,402) dan hubungan antar karyawan (β=0,358) berpengaruh positif signifikan terhadap </w:t>
            </w:r>
            <w:r>
              <w:rPr>
                <w:color w:val="222222"/>
              </w:rPr>
              <w:lastRenderedPageBreak/>
              <w:t>lingkungan kerja non fisik. R²=0,589.</w:t>
            </w:r>
          </w:p>
        </w:tc>
        <w:tc>
          <w:tcPr>
            <w:tcW w:w="1533" w:type="dxa"/>
          </w:tcPr>
          <w:p w:rsidR="009267DE" w:rsidRDefault="004731D2">
            <w:pPr>
              <w:spacing w:before="80" w:after="80" w:line="360" w:lineRule="auto"/>
              <w:jc w:val="both"/>
            </w:pPr>
            <w:r>
              <w:rPr>
                <w:color w:val="222222"/>
              </w:rPr>
              <w:lastRenderedPageBreak/>
              <w:t xml:space="preserve">Penelitian ini menambahkan variabel komunikasi sebagai faktor independen ketiga dan dilakukan pada perusahaan makanan </w:t>
            </w:r>
            <w:r>
              <w:rPr>
                <w:color w:val="222222"/>
              </w:rPr>
              <w:lastRenderedPageBreak/>
              <w:t>sehat PT Lemonilo Cikande Serang.</w:t>
            </w:r>
          </w:p>
        </w:tc>
      </w:tr>
      <w:tr w:rsidR="009267DE">
        <w:tc>
          <w:tcPr>
            <w:tcW w:w="562" w:type="dxa"/>
          </w:tcPr>
          <w:p w:rsidR="009267DE" w:rsidRDefault="004731D2">
            <w:pPr>
              <w:spacing w:before="80" w:after="80" w:line="360" w:lineRule="auto"/>
              <w:jc w:val="both"/>
            </w:pPr>
            <w:r>
              <w:lastRenderedPageBreak/>
              <w:t>8</w:t>
            </w:r>
          </w:p>
        </w:tc>
        <w:tc>
          <w:tcPr>
            <w:tcW w:w="1560" w:type="dxa"/>
          </w:tcPr>
          <w:p w:rsidR="009267DE" w:rsidRDefault="004731D2">
            <w:pPr>
              <w:spacing w:before="40" w:after="40" w:line="300" w:lineRule="auto"/>
              <w:jc w:val="both"/>
            </w:pPr>
            <w:r>
              <w:rPr>
                <w:color w:val="222222"/>
              </w:rPr>
              <w:t>Dewi &amp; Firmansyah (2023)</w:t>
            </w:r>
          </w:p>
          <w:p w:rsidR="009267DE" w:rsidRDefault="009267DE">
            <w:pPr>
              <w:spacing w:before="40" w:after="40" w:line="300" w:lineRule="auto"/>
              <w:jc w:val="both"/>
            </w:pPr>
          </w:p>
          <w:p w:rsidR="009267DE" w:rsidRDefault="004731D2">
            <w:pPr>
              <w:spacing w:before="80" w:after="80" w:line="360" w:lineRule="auto"/>
              <w:jc w:val="both"/>
            </w:pPr>
            <w:r>
              <w:rPr>
                <w:color w:val="222222"/>
              </w:rPr>
              <w:t>Pengaruh Komunikasi dan Budaya Organisasi terhadap Kinerja Karyawan Perusahaan Teknologi di Bandung</w:t>
            </w:r>
          </w:p>
        </w:tc>
        <w:tc>
          <w:tcPr>
            <w:tcW w:w="1504" w:type="dxa"/>
          </w:tcPr>
          <w:p w:rsidR="009267DE" w:rsidRDefault="004731D2">
            <w:pPr>
              <w:spacing w:before="40" w:after="40" w:line="300" w:lineRule="auto"/>
              <w:jc w:val="both"/>
            </w:pPr>
            <w:r>
              <w:rPr>
                <w:color w:val="222222"/>
              </w:rPr>
              <w:t>X1: Komunikasi</w:t>
            </w:r>
          </w:p>
          <w:p w:rsidR="009267DE" w:rsidRDefault="004731D2">
            <w:pPr>
              <w:spacing w:before="80" w:after="80" w:line="360" w:lineRule="auto"/>
              <w:jc w:val="both"/>
              <w:rPr>
                <w:color w:val="222222"/>
              </w:rPr>
            </w:pPr>
            <w:r>
              <w:rPr>
                <w:color w:val="222222"/>
              </w:rPr>
              <w:t>X2: Budaya Organisasi</w:t>
            </w:r>
          </w:p>
          <w:p w:rsidR="009267DE" w:rsidRDefault="004731D2">
            <w:pPr>
              <w:spacing w:before="80" w:after="80" w:line="360" w:lineRule="auto"/>
              <w:jc w:val="both"/>
            </w:pPr>
            <w:r>
              <w:rPr>
                <w:color w:val="222222"/>
              </w:rPr>
              <w:t>Y: Kinerja Karyawan</w:t>
            </w:r>
          </w:p>
        </w:tc>
        <w:tc>
          <w:tcPr>
            <w:tcW w:w="1241" w:type="dxa"/>
          </w:tcPr>
          <w:p w:rsidR="009267DE" w:rsidRDefault="004731D2">
            <w:pPr>
              <w:spacing w:before="80" w:after="80" w:line="360" w:lineRule="auto"/>
              <w:jc w:val="both"/>
              <w:rPr>
                <w:color w:val="222222"/>
              </w:rPr>
            </w:pPr>
            <w:r>
              <w:rPr>
                <w:color w:val="222222"/>
              </w:rPr>
              <w:t>210 karyawan</w:t>
            </w:r>
          </w:p>
          <w:p w:rsidR="009267DE" w:rsidRDefault="004731D2">
            <w:pPr>
              <w:spacing w:before="40" w:after="40" w:line="300" w:lineRule="auto"/>
              <w:jc w:val="both"/>
            </w:pPr>
            <w:r>
              <w:rPr>
                <w:color w:val="222222"/>
              </w:rPr>
              <w:t>138 karyawan (stratified random sampling)</w:t>
            </w:r>
          </w:p>
          <w:p w:rsidR="009267DE" w:rsidRDefault="009267DE">
            <w:pPr>
              <w:spacing w:before="40" w:after="40" w:line="300" w:lineRule="auto"/>
              <w:jc w:val="both"/>
            </w:pPr>
          </w:p>
          <w:p w:rsidR="009267DE" w:rsidRDefault="004731D2">
            <w:pPr>
              <w:spacing w:before="80" w:after="80" w:line="360" w:lineRule="auto"/>
              <w:jc w:val="both"/>
            </w:pPr>
            <w:r>
              <w:rPr>
                <w:color w:val="222222"/>
              </w:rPr>
              <w:t>Kuantitatif, regresi berganda, uji mediasi</w:t>
            </w:r>
          </w:p>
        </w:tc>
        <w:tc>
          <w:tcPr>
            <w:tcW w:w="1521" w:type="dxa"/>
          </w:tcPr>
          <w:p w:rsidR="009267DE" w:rsidRDefault="004731D2">
            <w:pPr>
              <w:spacing w:before="80" w:after="80" w:line="360" w:lineRule="auto"/>
              <w:jc w:val="both"/>
            </w:pPr>
            <w:r>
              <w:rPr>
                <w:color w:val="222222"/>
              </w:rPr>
              <w:t>Komunikasi berpengaruh dominan terhadap kinerja (β=0,461). Budaya organisasi berpengaruh tidak langsung. Simultan signifikan (F=42,19, R²=0,652).</w:t>
            </w:r>
          </w:p>
        </w:tc>
        <w:tc>
          <w:tcPr>
            <w:tcW w:w="1533" w:type="dxa"/>
          </w:tcPr>
          <w:p w:rsidR="009267DE" w:rsidRDefault="004731D2">
            <w:pPr>
              <w:spacing w:before="80" w:after="80" w:line="360" w:lineRule="auto"/>
              <w:jc w:val="both"/>
            </w:pPr>
            <w:r>
              <w:rPr>
                <w:color w:val="222222"/>
              </w:rPr>
              <w:t>Penelitian ini menjadikan lingkungan kerja non fisik (bukan kinerja) sebagai variabel dependen, dengan konteks PT Lemonilo yang bergerak di industri makanan sehat.</w:t>
            </w:r>
          </w:p>
        </w:tc>
      </w:tr>
      <w:tr w:rsidR="009267DE">
        <w:tc>
          <w:tcPr>
            <w:tcW w:w="562" w:type="dxa"/>
          </w:tcPr>
          <w:p w:rsidR="009267DE" w:rsidRDefault="004731D2">
            <w:pPr>
              <w:spacing w:before="80" w:after="80" w:line="360" w:lineRule="auto"/>
              <w:jc w:val="both"/>
            </w:pPr>
            <w:r>
              <w:t>9</w:t>
            </w:r>
          </w:p>
        </w:tc>
        <w:tc>
          <w:tcPr>
            <w:tcW w:w="1560" w:type="dxa"/>
          </w:tcPr>
          <w:p w:rsidR="009267DE" w:rsidRDefault="004731D2">
            <w:pPr>
              <w:spacing w:before="40" w:after="40" w:line="300" w:lineRule="auto"/>
              <w:jc w:val="both"/>
            </w:pPr>
            <w:r>
              <w:rPr>
                <w:color w:val="222222"/>
              </w:rPr>
              <w:t>Aisyah &amp; Priyono (2022)</w:t>
            </w:r>
          </w:p>
          <w:p w:rsidR="009267DE" w:rsidRDefault="009267DE">
            <w:pPr>
              <w:spacing w:before="40" w:after="40" w:line="300" w:lineRule="auto"/>
              <w:jc w:val="both"/>
            </w:pPr>
          </w:p>
          <w:p w:rsidR="009267DE" w:rsidRDefault="004731D2">
            <w:pPr>
              <w:spacing w:before="80" w:after="80" w:line="360" w:lineRule="auto"/>
              <w:jc w:val="both"/>
            </w:pPr>
            <w:r>
              <w:rPr>
                <w:color w:val="222222"/>
              </w:rPr>
              <w:t xml:space="preserve">Dampak Lingkungan Kerja Non Fisik dan </w:t>
            </w:r>
            <w:r>
              <w:rPr>
                <w:color w:val="222222"/>
              </w:rPr>
              <w:lastRenderedPageBreak/>
              <w:t>Kepemimpinan Transformasional terhadap Motivasi Kerja Karyawan Industri Tekstil</w:t>
            </w:r>
          </w:p>
        </w:tc>
        <w:tc>
          <w:tcPr>
            <w:tcW w:w="1504" w:type="dxa"/>
          </w:tcPr>
          <w:p w:rsidR="009267DE" w:rsidRDefault="004731D2">
            <w:pPr>
              <w:spacing w:before="40" w:after="40" w:line="300" w:lineRule="auto"/>
              <w:jc w:val="both"/>
            </w:pPr>
            <w:r>
              <w:rPr>
                <w:color w:val="222222"/>
              </w:rPr>
              <w:lastRenderedPageBreak/>
              <w:t>X1: Lingkungan Kerja Non Fisik</w:t>
            </w:r>
          </w:p>
          <w:p w:rsidR="009267DE" w:rsidRDefault="004731D2">
            <w:pPr>
              <w:spacing w:before="80" w:after="80" w:line="360" w:lineRule="auto"/>
              <w:jc w:val="both"/>
              <w:rPr>
                <w:color w:val="222222"/>
              </w:rPr>
            </w:pPr>
            <w:r>
              <w:rPr>
                <w:color w:val="222222"/>
              </w:rPr>
              <w:t>X2: Kepemimpinan Transformasi</w:t>
            </w:r>
            <w:r>
              <w:rPr>
                <w:color w:val="222222"/>
              </w:rPr>
              <w:lastRenderedPageBreak/>
              <w:t>onal</w:t>
            </w:r>
          </w:p>
          <w:p w:rsidR="009267DE" w:rsidRDefault="004731D2">
            <w:pPr>
              <w:spacing w:before="80" w:after="80" w:line="360" w:lineRule="auto"/>
              <w:jc w:val="both"/>
            </w:pPr>
            <w:r>
              <w:rPr>
                <w:color w:val="222222"/>
              </w:rPr>
              <w:t>Y: Motivasi Kerja</w:t>
            </w:r>
          </w:p>
        </w:tc>
        <w:tc>
          <w:tcPr>
            <w:tcW w:w="1241" w:type="dxa"/>
          </w:tcPr>
          <w:p w:rsidR="009267DE" w:rsidRDefault="004731D2">
            <w:pPr>
              <w:spacing w:before="80" w:after="80" w:line="360" w:lineRule="auto"/>
              <w:jc w:val="both"/>
              <w:rPr>
                <w:color w:val="222222"/>
              </w:rPr>
            </w:pPr>
            <w:r>
              <w:rPr>
                <w:color w:val="222222"/>
              </w:rPr>
              <w:lastRenderedPageBreak/>
              <w:t>185 karyawan produksi</w:t>
            </w:r>
          </w:p>
          <w:p w:rsidR="009267DE" w:rsidRDefault="004731D2">
            <w:pPr>
              <w:spacing w:before="40" w:after="40" w:line="300" w:lineRule="auto"/>
              <w:jc w:val="both"/>
            </w:pPr>
            <w:r>
              <w:rPr>
                <w:color w:val="222222"/>
              </w:rPr>
              <w:t>127 karyawan (Slovin, e=5%)</w:t>
            </w:r>
          </w:p>
          <w:p w:rsidR="009267DE" w:rsidRDefault="009267DE">
            <w:pPr>
              <w:spacing w:before="40" w:after="40" w:line="300" w:lineRule="auto"/>
              <w:jc w:val="both"/>
            </w:pPr>
          </w:p>
          <w:p w:rsidR="009267DE" w:rsidRDefault="004731D2">
            <w:pPr>
              <w:spacing w:before="80" w:after="80" w:line="360" w:lineRule="auto"/>
              <w:jc w:val="both"/>
            </w:pPr>
            <w:r>
              <w:rPr>
                <w:color w:val="222222"/>
              </w:rPr>
              <w:lastRenderedPageBreak/>
              <w:t>Kuantitatif, regresi linier berganda</w:t>
            </w:r>
          </w:p>
        </w:tc>
        <w:tc>
          <w:tcPr>
            <w:tcW w:w="1521" w:type="dxa"/>
          </w:tcPr>
          <w:p w:rsidR="009267DE" w:rsidRDefault="004731D2">
            <w:pPr>
              <w:spacing w:before="80" w:after="80" w:line="360" w:lineRule="auto"/>
              <w:jc w:val="both"/>
            </w:pPr>
            <w:r>
              <w:rPr>
                <w:color w:val="222222"/>
              </w:rPr>
              <w:lastRenderedPageBreak/>
              <w:t xml:space="preserve">Lingkungan kerja non fisik lebih dominan memengaruhi motivasi kerja (β=0,489) </w:t>
            </w:r>
            <w:r>
              <w:rPr>
                <w:color w:val="222222"/>
              </w:rPr>
              <w:lastRenderedPageBreak/>
              <w:t>dibanding kepemimpinan transformasional (β=0,317). R²=0,611.</w:t>
            </w:r>
          </w:p>
        </w:tc>
        <w:tc>
          <w:tcPr>
            <w:tcW w:w="1533" w:type="dxa"/>
          </w:tcPr>
          <w:p w:rsidR="009267DE" w:rsidRDefault="004731D2">
            <w:pPr>
              <w:spacing w:before="80" w:after="80" w:line="360" w:lineRule="auto"/>
              <w:jc w:val="both"/>
            </w:pPr>
            <w:r>
              <w:rPr>
                <w:color w:val="222222"/>
              </w:rPr>
              <w:lastRenderedPageBreak/>
              <w:t xml:space="preserve">Penelitian ini mendekomposisi lingkungan kerja non fisik ke dalam faktor-faktor </w:t>
            </w:r>
            <w:r>
              <w:rPr>
                <w:color w:val="222222"/>
              </w:rPr>
              <w:lastRenderedPageBreak/>
              <w:t>pembentuknya sebagai variabel independen (X1, X2, X3) pada sektor industri makanan sehat.</w:t>
            </w:r>
          </w:p>
        </w:tc>
      </w:tr>
      <w:tr w:rsidR="009267DE">
        <w:tc>
          <w:tcPr>
            <w:tcW w:w="562" w:type="dxa"/>
          </w:tcPr>
          <w:p w:rsidR="009267DE" w:rsidRDefault="004731D2">
            <w:pPr>
              <w:spacing w:before="80" w:after="80" w:line="360" w:lineRule="auto"/>
              <w:jc w:val="both"/>
            </w:pPr>
            <w:r>
              <w:lastRenderedPageBreak/>
              <w:t>10</w:t>
            </w:r>
          </w:p>
        </w:tc>
        <w:tc>
          <w:tcPr>
            <w:tcW w:w="1560" w:type="dxa"/>
          </w:tcPr>
          <w:p w:rsidR="009267DE" w:rsidRDefault="004731D2">
            <w:pPr>
              <w:spacing w:before="40" w:after="40" w:line="300" w:lineRule="auto"/>
              <w:jc w:val="both"/>
            </w:pPr>
            <w:r>
              <w:rPr>
                <w:color w:val="222222"/>
              </w:rPr>
              <w:t>Maulana &amp; Kartini (2023)</w:t>
            </w:r>
          </w:p>
          <w:p w:rsidR="009267DE" w:rsidRDefault="009267DE">
            <w:pPr>
              <w:spacing w:before="40" w:after="40" w:line="300" w:lineRule="auto"/>
              <w:jc w:val="both"/>
            </w:pPr>
          </w:p>
          <w:p w:rsidR="009267DE" w:rsidRDefault="004731D2">
            <w:pPr>
              <w:spacing w:before="80" w:after="80" w:line="360" w:lineRule="auto"/>
              <w:jc w:val="both"/>
            </w:pPr>
            <w:r>
              <w:rPr>
                <w:color w:val="222222"/>
              </w:rPr>
              <w:t>Hubungan Interpersonal dan Komunikasi Organisasi sebagai Determinan Lingkungan Kerja Non Fisik pada Industri Makanan di Tangerang</w:t>
            </w:r>
          </w:p>
        </w:tc>
        <w:tc>
          <w:tcPr>
            <w:tcW w:w="1504" w:type="dxa"/>
          </w:tcPr>
          <w:p w:rsidR="009267DE" w:rsidRDefault="004731D2">
            <w:pPr>
              <w:spacing w:before="40" w:after="40" w:line="300" w:lineRule="auto"/>
              <w:jc w:val="both"/>
            </w:pPr>
            <w:r>
              <w:rPr>
                <w:color w:val="222222"/>
              </w:rPr>
              <w:t>X1: Hubungan Interpersonal</w:t>
            </w:r>
          </w:p>
          <w:p w:rsidR="009267DE" w:rsidRDefault="004731D2">
            <w:pPr>
              <w:spacing w:before="80" w:after="80" w:line="360" w:lineRule="auto"/>
              <w:jc w:val="both"/>
              <w:rPr>
                <w:color w:val="222222"/>
              </w:rPr>
            </w:pPr>
            <w:r>
              <w:rPr>
                <w:color w:val="222222"/>
              </w:rPr>
              <w:t>X2: Komunikasi Organisasi</w:t>
            </w:r>
          </w:p>
          <w:p w:rsidR="009267DE" w:rsidRDefault="004731D2">
            <w:pPr>
              <w:spacing w:before="80" w:after="80" w:line="360" w:lineRule="auto"/>
              <w:jc w:val="both"/>
            </w:pPr>
            <w:r>
              <w:rPr>
                <w:color w:val="222222"/>
              </w:rPr>
              <w:t>Y: Lingkungan Kerja Non Fisik</w:t>
            </w:r>
          </w:p>
        </w:tc>
        <w:tc>
          <w:tcPr>
            <w:tcW w:w="1241" w:type="dxa"/>
          </w:tcPr>
          <w:p w:rsidR="009267DE" w:rsidRDefault="004731D2">
            <w:pPr>
              <w:spacing w:before="80" w:after="80" w:line="360" w:lineRule="auto"/>
              <w:jc w:val="both"/>
              <w:rPr>
                <w:color w:val="222222"/>
              </w:rPr>
            </w:pPr>
            <w:r>
              <w:rPr>
                <w:color w:val="222222"/>
              </w:rPr>
              <w:t>140 karyawan</w:t>
            </w:r>
          </w:p>
          <w:p w:rsidR="009267DE" w:rsidRDefault="004731D2">
            <w:pPr>
              <w:spacing w:before="40" w:after="40" w:line="300" w:lineRule="auto"/>
              <w:jc w:val="both"/>
            </w:pPr>
            <w:r>
              <w:rPr>
                <w:color w:val="222222"/>
              </w:rPr>
              <w:t>127 karyawan (Slovin, e=5%)</w:t>
            </w:r>
          </w:p>
          <w:p w:rsidR="009267DE" w:rsidRDefault="009267DE">
            <w:pPr>
              <w:spacing w:before="40" w:after="40" w:line="300" w:lineRule="auto"/>
              <w:jc w:val="both"/>
            </w:pPr>
          </w:p>
          <w:p w:rsidR="009267DE" w:rsidRDefault="004731D2">
            <w:pPr>
              <w:spacing w:before="80" w:after="80" w:line="360" w:lineRule="auto"/>
              <w:jc w:val="both"/>
            </w:pPr>
            <w:r>
              <w:rPr>
                <w:color w:val="222222"/>
              </w:rPr>
              <w:t>Kuantitatif, regresi linier berganda</w:t>
            </w:r>
          </w:p>
        </w:tc>
        <w:tc>
          <w:tcPr>
            <w:tcW w:w="1521" w:type="dxa"/>
          </w:tcPr>
          <w:p w:rsidR="009267DE" w:rsidRDefault="004731D2">
            <w:pPr>
              <w:spacing w:before="80" w:after="80" w:line="360" w:lineRule="auto"/>
              <w:jc w:val="both"/>
            </w:pPr>
            <w:r>
              <w:rPr>
                <w:color w:val="222222"/>
              </w:rPr>
              <w:t>Hubungan interpersonal (β=0,428) dan komunikasi organisasi (β=0,396) berpengaruh positif signifikan terhadap lingkungan kerja non fisik. R²=0,637.</w:t>
            </w:r>
          </w:p>
        </w:tc>
        <w:tc>
          <w:tcPr>
            <w:tcW w:w="1533" w:type="dxa"/>
          </w:tcPr>
          <w:p w:rsidR="009267DE" w:rsidRDefault="004731D2">
            <w:pPr>
              <w:spacing w:before="80" w:after="80" w:line="360" w:lineRule="auto"/>
              <w:jc w:val="both"/>
            </w:pPr>
            <w:r>
              <w:rPr>
                <w:color w:val="222222"/>
              </w:rPr>
              <w:t>Penelitian ini memisahkan hubungan interpersonal menjadi dua variabel berbeda (hubungan rekan kerja dan hubungan atasan-bawahan) dengan lokus PT Lemonilo Cikande Serang.</w:t>
            </w:r>
          </w:p>
        </w:tc>
      </w:tr>
    </w:tbl>
    <w:p w:rsidR="009267DE" w:rsidRDefault="009267DE">
      <w:pPr>
        <w:spacing w:before="80" w:after="80" w:line="360" w:lineRule="auto"/>
        <w:jc w:val="both"/>
      </w:pPr>
    </w:p>
    <w:p w:rsidR="009267DE" w:rsidRDefault="004731D2">
      <w:pPr>
        <w:pStyle w:val="ListParagraph"/>
        <w:numPr>
          <w:ilvl w:val="0"/>
          <w:numId w:val="6"/>
        </w:numPr>
        <w:spacing w:before="80" w:after="80" w:line="360" w:lineRule="auto"/>
        <w:jc w:val="both"/>
        <w:rPr>
          <w:b/>
          <w:bCs/>
        </w:rPr>
      </w:pPr>
      <w:r>
        <w:rPr>
          <w:b/>
          <w:bCs/>
        </w:rPr>
        <w:t xml:space="preserve">Kerangka Berpikir </w:t>
      </w:r>
    </w:p>
    <w:p w:rsidR="009267DE" w:rsidRDefault="004731D2">
      <w:pPr>
        <w:pStyle w:val="ListParagraph"/>
        <w:spacing w:before="60" w:after="60" w:line="360" w:lineRule="auto"/>
        <w:ind w:firstLine="720"/>
        <w:jc w:val="both"/>
      </w:pPr>
      <w:r>
        <w:rPr>
          <w:color w:val="222222"/>
        </w:rPr>
        <w:t xml:space="preserve">Kerangka berpikir merupakan model konseptual mengenai bagaimana teori berhubungan dengan berbagai faktor yang telah </w:t>
      </w:r>
      <w:r>
        <w:rPr>
          <w:color w:val="222222"/>
        </w:rPr>
        <w:lastRenderedPageBreak/>
        <w:t>diidentifikasi sebagai masalah penting dalam penelitian. Kerangka berpikir penelitian ini disusun berdasarkan landasan teori dan hasil kajian penelitian relevan yang telah diuraikan sebelumnya.</w:t>
      </w:r>
    </w:p>
    <w:p w:rsidR="009267DE" w:rsidRDefault="004731D2">
      <w:pPr>
        <w:pStyle w:val="ListParagraph"/>
        <w:spacing w:before="60" w:after="60" w:line="360" w:lineRule="auto"/>
        <w:ind w:firstLine="720"/>
        <w:jc w:val="both"/>
      </w:pPr>
      <w:r>
        <w:rPr>
          <w:color w:val="222222"/>
        </w:rPr>
        <w:t>Dalam penelitian ini, lingkungan kerja non fisik (Y) merupakan variabel dependen yang dipengaruhi oleh tiga variabel independen, yaitu Perhatian dan Dukungan Pemimpin (X1), Kerjasama Antar Kelompok (X2), dan Kelancaran komunikasi (X3). Berikut ini diuraikan keterkaitan antar variabel tersebut:</w:t>
      </w:r>
    </w:p>
    <w:p w:rsidR="009267DE" w:rsidRDefault="004731D2">
      <w:pPr>
        <w:pStyle w:val="ListParagraph"/>
        <w:spacing w:before="60" w:after="60" w:line="360" w:lineRule="auto"/>
        <w:jc w:val="both"/>
      </w:pPr>
      <w:r>
        <w:rPr>
          <w:color w:val="222222"/>
        </w:rPr>
        <w:t xml:space="preserve">Pertama, Perhatian dan Dukungan Pemimpin (X1) yang harmonis dan didasarkan pada kepercayaan, kerja </w:t>
      </w:r>
      <w:proofErr w:type="gramStart"/>
      <w:r>
        <w:rPr>
          <w:color w:val="222222"/>
        </w:rPr>
        <w:t>sama</w:t>
      </w:r>
      <w:proofErr w:type="gramEnd"/>
      <w:r>
        <w:rPr>
          <w:color w:val="222222"/>
        </w:rPr>
        <w:t xml:space="preserve">, serta saling menghargai akan menciptakan suasana kerja yang kondusif dan mendukung terbentuknya lingkungan kerja non fisik yang </w:t>
      </w:r>
      <w:proofErr w:type="spellStart"/>
      <w:r>
        <w:rPr>
          <w:color w:val="222222"/>
        </w:rPr>
        <w:t>positif</w:t>
      </w:r>
      <w:proofErr w:type="spellEnd"/>
      <w:r>
        <w:rPr>
          <w:color w:val="222222"/>
        </w:rPr>
        <w:t xml:space="preserve"> </w:t>
      </w:r>
      <w:commentRangeStart w:id="46"/>
      <w:r>
        <w:rPr>
          <w:color w:val="222222"/>
        </w:rPr>
        <w:t>(</w:t>
      </w:r>
      <w:proofErr w:type="spellStart"/>
      <w:r>
        <w:rPr>
          <w:color w:val="222222"/>
        </w:rPr>
        <w:t>Afandi</w:t>
      </w:r>
      <w:proofErr w:type="spellEnd"/>
      <w:r>
        <w:rPr>
          <w:color w:val="222222"/>
        </w:rPr>
        <w:t>, 2021).</w:t>
      </w:r>
      <w:commentRangeEnd w:id="46"/>
      <w:r w:rsidR="00B571D5">
        <w:rPr>
          <w:rStyle w:val="CommentReference"/>
        </w:rPr>
        <w:commentReference w:id="46"/>
      </w:r>
    </w:p>
    <w:p w:rsidR="009267DE" w:rsidRDefault="004731D2">
      <w:pPr>
        <w:pStyle w:val="ListParagraph"/>
        <w:spacing w:before="60" w:after="60" w:line="360" w:lineRule="auto"/>
        <w:ind w:firstLine="720"/>
        <w:jc w:val="both"/>
      </w:pPr>
      <w:r>
        <w:rPr>
          <w:color w:val="222222"/>
        </w:rPr>
        <w:t xml:space="preserve">Kedua, Kerjasama Antar Kelompok (X2) yang efektif, yang ditandai dengan pemberian arahan yang jelas, perhatian, kepercayaan, dan pengakuan dari atasan, akan memperkuat iklim kerja yang positif dan meningkatkan kualitas lingkungan kerja non </w:t>
      </w:r>
      <w:proofErr w:type="spellStart"/>
      <w:r>
        <w:rPr>
          <w:color w:val="222222"/>
        </w:rPr>
        <w:t>fisik</w:t>
      </w:r>
      <w:proofErr w:type="spellEnd"/>
      <w:r>
        <w:rPr>
          <w:color w:val="222222"/>
        </w:rPr>
        <w:t xml:space="preserve"> </w:t>
      </w:r>
      <w:commentRangeStart w:id="47"/>
      <w:r>
        <w:rPr>
          <w:color w:val="222222"/>
        </w:rPr>
        <w:t>(</w:t>
      </w:r>
      <w:proofErr w:type="spellStart"/>
      <w:r>
        <w:rPr>
          <w:color w:val="222222"/>
        </w:rPr>
        <w:t>Hasibuan</w:t>
      </w:r>
      <w:proofErr w:type="spellEnd"/>
      <w:r>
        <w:rPr>
          <w:color w:val="222222"/>
        </w:rPr>
        <w:t>, 2021).</w:t>
      </w:r>
      <w:commentRangeEnd w:id="47"/>
      <w:r w:rsidR="00B571D5">
        <w:rPr>
          <w:rStyle w:val="CommentReference"/>
        </w:rPr>
        <w:commentReference w:id="47"/>
      </w:r>
    </w:p>
    <w:p w:rsidR="009267DE" w:rsidRDefault="004731D2">
      <w:pPr>
        <w:pStyle w:val="ListParagraph"/>
        <w:spacing w:before="60" w:after="60" w:line="360" w:lineRule="auto"/>
        <w:ind w:firstLine="720"/>
        <w:jc w:val="both"/>
        <w:rPr>
          <w:color w:val="222222"/>
        </w:rPr>
      </w:pPr>
      <w:r>
        <w:rPr>
          <w:color w:val="222222"/>
        </w:rPr>
        <w:t xml:space="preserve">Ketiga, Kelancaran komunikasi (X3) yang efektif dalam organisasi, yang mencakup kejelasan informasi, keterbukaan saluran komunikasi, dan kelancaran umpan balik, akan memperlancar koordinasi kerja dan memperkuat hubungan sosial antar karyawan sehingga berkontribusi pada terciptanya lingkungan kerja non fisik yang sehat </w:t>
      </w:r>
      <w:commentRangeStart w:id="48"/>
      <w:r>
        <w:rPr>
          <w:color w:val="222222"/>
        </w:rPr>
        <w:t>(Robbins &amp; Judge, 2022).</w:t>
      </w:r>
      <w:commentRangeEnd w:id="48"/>
      <w:r w:rsidR="00B571D5">
        <w:rPr>
          <w:rStyle w:val="CommentReference"/>
        </w:rPr>
        <w:commentReference w:id="48"/>
      </w:r>
    </w:p>
    <w:p w:rsidR="009267DE" w:rsidRDefault="009267DE">
      <w:pPr>
        <w:pStyle w:val="ListParagraph"/>
        <w:spacing w:before="60" w:after="60" w:line="360" w:lineRule="auto"/>
        <w:ind w:firstLine="720"/>
        <w:jc w:val="both"/>
        <w:rPr>
          <w:color w:val="222222"/>
        </w:rPr>
      </w:pPr>
    </w:p>
    <w:tbl>
      <w:tblPr>
        <w:tblStyle w:val="TableGrid"/>
        <w:tblW w:w="0" w:type="auto"/>
        <w:tblInd w:w="-694" w:type="dxa"/>
        <w:tblLook w:val="04A0" w:firstRow="1" w:lastRow="0" w:firstColumn="1" w:lastColumn="0" w:noHBand="0" w:noVBand="1"/>
      </w:tblPr>
      <w:tblGrid>
        <w:gridCol w:w="4077"/>
      </w:tblGrid>
      <w:tr w:rsidR="009267DE">
        <w:trPr>
          <w:trHeight w:val="3416"/>
        </w:trPr>
        <w:tc>
          <w:tcPr>
            <w:tcW w:w="4077" w:type="dxa"/>
            <w:vAlign w:val="center"/>
          </w:tcPr>
          <w:p w:rsidR="009267DE" w:rsidRDefault="004731D2">
            <w:pPr>
              <w:jc w:val="left"/>
              <w:rPr>
                <w:lang w:val="en-US"/>
              </w:rPr>
            </w:pPr>
            <w:r>
              <w:rPr>
                <w:lang w:val="en-US"/>
              </w:rPr>
              <w:lastRenderedPageBreak/>
              <w:t>Perhatian dan Dukungan pemimpin (X1)</w:t>
            </w:r>
          </w:p>
          <w:p w:rsidR="009267DE" w:rsidRDefault="004731D2">
            <w:pPr>
              <w:pStyle w:val="ListParagraph"/>
              <w:numPr>
                <w:ilvl w:val="0"/>
                <w:numId w:val="18"/>
              </w:numPr>
              <w:jc w:val="left"/>
              <w:rPr>
                <w:lang w:val="en-US"/>
              </w:rPr>
            </w:pPr>
            <w:r>
              <w:rPr>
                <w:lang w:val="en-US"/>
              </w:rPr>
              <w:t>Perhatian kesejahteraan karuawan</w:t>
            </w:r>
          </w:p>
          <w:p w:rsidR="009267DE" w:rsidRDefault="004731D2">
            <w:pPr>
              <w:pStyle w:val="ListParagraph"/>
              <w:numPr>
                <w:ilvl w:val="0"/>
                <w:numId w:val="18"/>
              </w:numPr>
              <w:jc w:val="left"/>
              <w:rPr>
                <w:lang w:val="en-US"/>
              </w:rPr>
            </w:pPr>
            <w:r>
              <w:rPr>
                <w:lang w:val="en-US"/>
              </w:rPr>
              <w:t xml:space="preserve">Pengakuan dan penghargaan </w:t>
            </w:r>
          </w:p>
          <w:p w:rsidR="009267DE" w:rsidRDefault="004731D2">
            <w:pPr>
              <w:pStyle w:val="ListParagraph"/>
              <w:numPr>
                <w:ilvl w:val="0"/>
                <w:numId w:val="18"/>
              </w:numPr>
              <w:jc w:val="left"/>
              <w:rPr>
                <w:lang w:val="en-US"/>
              </w:rPr>
            </w:pPr>
            <w:r>
              <w:rPr>
                <w:lang w:val="en-US"/>
              </w:rPr>
              <w:t>Bimbingan dan arahan</w:t>
            </w:r>
          </w:p>
          <w:p w:rsidR="009267DE" w:rsidRDefault="004731D2">
            <w:pPr>
              <w:pStyle w:val="ListParagraph"/>
              <w:numPr>
                <w:ilvl w:val="0"/>
                <w:numId w:val="18"/>
              </w:numPr>
              <w:jc w:val="left"/>
              <w:rPr>
                <w:lang w:val="en-US"/>
              </w:rPr>
            </w:pPr>
            <w:r>
              <w:rPr>
                <w:lang w:val="en-US"/>
              </w:rPr>
              <w:t>Dukungan Sosial</w:t>
            </w:r>
          </w:p>
          <w:p w:rsidR="009267DE" w:rsidRDefault="004731D2">
            <w:pPr>
              <w:pStyle w:val="ListParagraph"/>
              <w:numPr>
                <w:ilvl w:val="0"/>
                <w:numId w:val="18"/>
              </w:numPr>
              <w:jc w:val="left"/>
              <w:rPr>
                <w:lang w:val="en-US"/>
              </w:rPr>
            </w:pPr>
            <w:r>
              <w:rPr>
                <w:lang w:val="en-US"/>
              </w:rPr>
              <w:t xml:space="preserve">Keterlibatan pemimpin dalam menyelesaikan masalah bawahan </w:t>
            </w:r>
          </w:p>
          <w:p w:rsidR="009267DE" w:rsidRDefault="004731D2">
            <w:pPr>
              <w:pStyle w:val="ListParagraph"/>
              <w:jc w:val="left"/>
              <w:rPr>
                <w:lang w:val="en-US"/>
              </w:rPr>
            </w:pPr>
            <w:commentRangeStart w:id="49"/>
            <w:r>
              <w:rPr>
                <w:lang w:val="en-US"/>
              </w:rPr>
              <w:t>Sumber: Afandi, (2021)</w:t>
            </w:r>
            <w:commentRangeEnd w:id="49"/>
            <w:r w:rsidR="00B571D5">
              <w:rPr>
                <w:rStyle w:val="CommentReference"/>
              </w:rPr>
              <w:commentReference w:id="49"/>
            </w:r>
          </w:p>
          <w:p w:rsidR="009267DE" w:rsidRDefault="009267DE">
            <w:pPr>
              <w:spacing w:before="80" w:after="80" w:line="360" w:lineRule="auto"/>
              <w:jc w:val="left"/>
              <w:rPr>
                <w:b/>
                <w:bCs/>
              </w:rPr>
            </w:pPr>
          </w:p>
        </w:tc>
      </w:tr>
    </w:tbl>
    <w:p w:rsidR="009267DE" w:rsidRDefault="004731D2">
      <w:pPr>
        <w:spacing w:before="80" w:after="80" w:line="360" w:lineRule="auto"/>
        <w:jc w:val="both"/>
        <w:rPr>
          <w:b/>
          <w:bCs/>
        </w:rPr>
      </w:pPr>
      <w:r>
        <w:rPr>
          <w:b/>
          <w:bCs/>
        </w:rPr>
        <w:tab/>
      </w:r>
      <w:r>
        <w:rPr>
          <w:b/>
          <w:bCs/>
        </w:rPr>
        <w:tab/>
      </w:r>
      <w:r>
        <w:rPr>
          <w:b/>
          <w:bCs/>
        </w:rPr>
        <w:tab/>
      </w:r>
      <w:r>
        <w:rPr>
          <w:b/>
          <w:bCs/>
        </w:rPr>
        <w:tab/>
      </w:r>
      <w:r>
        <w:rPr>
          <w:b/>
          <w:bCs/>
        </w:rPr>
        <w:tab/>
      </w:r>
      <w:r>
        <w:rPr>
          <w:b/>
          <w:bCs/>
        </w:rPr>
        <w:tab/>
      </w:r>
    </w:p>
    <w:tbl>
      <w:tblPr>
        <w:tblStyle w:val="TableGrid"/>
        <w:tblW w:w="0" w:type="auto"/>
        <w:tblInd w:w="-739" w:type="dxa"/>
        <w:tblLook w:val="04A0" w:firstRow="1" w:lastRow="0" w:firstColumn="1" w:lastColumn="0" w:noHBand="0" w:noVBand="1"/>
      </w:tblPr>
      <w:tblGrid>
        <w:gridCol w:w="4249"/>
      </w:tblGrid>
      <w:tr w:rsidR="009267DE">
        <w:trPr>
          <w:trHeight w:val="2470"/>
        </w:trPr>
        <w:tc>
          <w:tcPr>
            <w:tcW w:w="4249" w:type="dxa"/>
            <w:vAlign w:val="center"/>
          </w:tcPr>
          <w:p w:rsidR="009267DE" w:rsidRDefault="004731D2">
            <w:pPr>
              <w:jc w:val="left"/>
              <w:rPr>
                <w:lang w:val="en-US"/>
              </w:rPr>
            </w:pPr>
            <w:r>
              <w:rPr>
                <w:lang w:val="en-US"/>
              </w:rPr>
              <w:t>Kerjasama Antar Kelompok (X2)</w:t>
            </w:r>
          </w:p>
          <w:p w:rsidR="009267DE" w:rsidRDefault="009267DE">
            <w:pPr>
              <w:pStyle w:val="ListParagraph"/>
              <w:jc w:val="left"/>
              <w:rPr>
                <w:lang w:val="en-US"/>
              </w:rPr>
            </w:pPr>
          </w:p>
          <w:p w:rsidR="009267DE" w:rsidRDefault="004731D2">
            <w:pPr>
              <w:pStyle w:val="ListParagraph"/>
              <w:numPr>
                <w:ilvl w:val="0"/>
                <w:numId w:val="19"/>
              </w:numPr>
              <w:jc w:val="left"/>
              <w:rPr>
                <w:lang w:val="en-US"/>
              </w:rPr>
            </w:pPr>
            <w:r>
              <w:rPr>
                <w:lang w:val="en-US"/>
              </w:rPr>
              <w:t xml:space="preserve">Kekompakan </w:t>
            </w:r>
          </w:p>
          <w:p w:rsidR="009267DE" w:rsidRDefault="004731D2">
            <w:pPr>
              <w:pStyle w:val="ListParagraph"/>
              <w:numPr>
                <w:ilvl w:val="0"/>
                <w:numId w:val="19"/>
              </w:numPr>
              <w:jc w:val="left"/>
              <w:rPr>
                <w:lang w:val="en-US"/>
              </w:rPr>
            </w:pPr>
            <w:r>
              <w:rPr>
                <w:lang w:val="en-US"/>
              </w:rPr>
              <w:t>Pembagian tugas yang jelas</w:t>
            </w:r>
          </w:p>
          <w:p w:rsidR="009267DE" w:rsidRDefault="004731D2">
            <w:pPr>
              <w:pStyle w:val="ListParagraph"/>
              <w:numPr>
                <w:ilvl w:val="0"/>
                <w:numId w:val="19"/>
              </w:numPr>
              <w:jc w:val="left"/>
              <w:rPr>
                <w:lang w:val="en-US"/>
              </w:rPr>
            </w:pPr>
            <w:r>
              <w:rPr>
                <w:lang w:val="en-US"/>
              </w:rPr>
              <w:t xml:space="preserve">Kesamaan tujuan </w:t>
            </w:r>
          </w:p>
          <w:p w:rsidR="009267DE" w:rsidRDefault="004731D2">
            <w:pPr>
              <w:pStyle w:val="ListParagraph"/>
              <w:numPr>
                <w:ilvl w:val="0"/>
                <w:numId w:val="19"/>
              </w:numPr>
              <w:jc w:val="left"/>
              <w:rPr>
                <w:lang w:val="en-US"/>
              </w:rPr>
            </w:pPr>
            <w:r>
              <w:rPr>
                <w:lang w:val="en-US"/>
              </w:rPr>
              <w:t>Koordinasi antar unit kerja</w:t>
            </w:r>
          </w:p>
          <w:p w:rsidR="009267DE" w:rsidRDefault="004731D2">
            <w:pPr>
              <w:pStyle w:val="ListParagraph"/>
              <w:numPr>
                <w:ilvl w:val="0"/>
                <w:numId w:val="19"/>
              </w:numPr>
              <w:jc w:val="left"/>
              <w:rPr>
                <w:lang w:val="en-US"/>
              </w:rPr>
            </w:pPr>
            <w:r>
              <w:rPr>
                <w:lang w:val="en-US"/>
              </w:rPr>
              <w:t xml:space="preserve">Saling percaya </w:t>
            </w:r>
          </w:p>
          <w:p w:rsidR="009267DE" w:rsidRDefault="004731D2">
            <w:pPr>
              <w:pStyle w:val="ListParagraph"/>
              <w:jc w:val="left"/>
              <w:rPr>
                <w:lang w:val="en-US"/>
              </w:rPr>
            </w:pPr>
            <w:commentRangeStart w:id="50"/>
            <w:r>
              <w:rPr>
                <w:lang w:val="en-US"/>
              </w:rPr>
              <w:t>Sumber: Hasibuan, (2021)</w:t>
            </w:r>
            <w:commentRangeEnd w:id="50"/>
            <w:r w:rsidR="00B571D5">
              <w:rPr>
                <w:rStyle w:val="CommentReference"/>
              </w:rPr>
              <w:commentReference w:id="50"/>
            </w:r>
          </w:p>
          <w:p w:rsidR="009267DE" w:rsidRDefault="009267DE">
            <w:pPr>
              <w:spacing w:before="80" w:after="80" w:line="360" w:lineRule="auto"/>
              <w:jc w:val="left"/>
              <w:rPr>
                <w:b/>
                <w:bCs/>
              </w:rPr>
            </w:pPr>
          </w:p>
        </w:tc>
      </w:tr>
    </w:tbl>
    <w:p w:rsidR="009267DE" w:rsidRDefault="009267DE"/>
    <w:tbl>
      <w:tblPr>
        <w:tblStyle w:val="TableGrid"/>
        <w:tblpPr w:leftFromText="180" w:rightFromText="180" w:vertAnchor="text" w:horzAnchor="page" w:tblpX="7078" w:tblpY="-2766"/>
        <w:tblW w:w="0" w:type="auto"/>
        <w:tblLook w:val="04A0" w:firstRow="1" w:lastRow="0" w:firstColumn="1" w:lastColumn="0" w:noHBand="0" w:noVBand="1"/>
      </w:tblPr>
      <w:tblGrid>
        <w:gridCol w:w="3815"/>
      </w:tblGrid>
      <w:tr w:rsidR="009267DE">
        <w:trPr>
          <w:trHeight w:val="2542"/>
        </w:trPr>
        <w:tc>
          <w:tcPr>
            <w:tcW w:w="3815" w:type="dxa"/>
          </w:tcPr>
          <w:p w:rsidR="009267DE" w:rsidRDefault="004731D2">
            <w:pPr>
              <w:rPr>
                <w:lang w:val="en-US"/>
              </w:rPr>
            </w:pPr>
            <w:r>
              <w:rPr>
                <w:lang w:val="en-US"/>
              </w:rPr>
              <w:t>Lingkungan Kerja Non Fisik (Y)</w:t>
            </w:r>
          </w:p>
          <w:p w:rsidR="009267DE" w:rsidRDefault="004731D2">
            <w:pPr>
              <w:pStyle w:val="ListParagraph"/>
              <w:numPr>
                <w:ilvl w:val="0"/>
                <w:numId w:val="21"/>
              </w:numPr>
              <w:jc w:val="both"/>
              <w:rPr>
                <w:lang w:val="en-US"/>
              </w:rPr>
            </w:pPr>
            <w:r>
              <w:rPr>
                <w:lang w:val="en-US"/>
              </w:rPr>
              <w:t>Hubungan Antar Rekan Kerja</w:t>
            </w:r>
          </w:p>
          <w:p w:rsidR="009267DE" w:rsidRDefault="004731D2">
            <w:pPr>
              <w:pStyle w:val="ListParagraph"/>
              <w:numPr>
                <w:ilvl w:val="0"/>
                <w:numId w:val="21"/>
              </w:numPr>
              <w:jc w:val="both"/>
              <w:rPr>
                <w:lang w:val="en-US"/>
              </w:rPr>
            </w:pPr>
            <w:r>
              <w:rPr>
                <w:lang w:val="en-US"/>
              </w:rPr>
              <w:t>Hubungan Atasan Dengan Bawahan</w:t>
            </w:r>
          </w:p>
          <w:p w:rsidR="009267DE" w:rsidRDefault="004731D2">
            <w:pPr>
              <w:pStyle w:val="ListParagraph"/>
              <w:numPr>
                <w:ilvl w:val="0"/>
                <w:numId w:val="21"/>
              </w:numPr>
              <w:jc w:val="both"/>
              <w:rPr>
                <w:lang w:val="en-US"/>
              </w:rPr>
            </w:pPr>
            <w:r>
              <w:rPr>
                <w:lang w:val="en-US"/>
              </w:rPr>
              <w:t xml:space="preserve">Suasana Kerja </w:t>
            </w:r>
          </w:p>
          <w:p w:rsidR="009267DE" w:rsidRDefault="004731D2">
            <w:pPr>
              <w:pStyle w:val="ListParagraph"/>
              <w:numPr>
                <w:ilvl w:val="0"/>
                <w:numId w:val="21"/>
              </w:numPr>
              <w:jc w:val="both"/>
              <w:rPr>
                <w:lang w:val="en-US"/>
              </w:rPr>
            </w:pPr>
            <w:r>
              <w:rPr>
                <w:lang w:val="en-US"/>
              </w:rPr>
              <w:t xml:space="preserve">Kelancaran Komunikasi </w:t>
            </w:r>
          </w:p>
          <w:p w:rsidR="009267DE" w:rsidRDefault="004731D2">
            <w:pPr>
              <w:pStyle w:val="ListParagraph"/>
              <w:jc w:val="both"/>
              <w:rPr>
                <w:lang w:val="en-US"/>
              </w:rPr>
            </w:pPr>
            <w:r>
              <w:rPr>
                <w:lang w:val="en-US"/>
              </w:rPr>
              <w:t>Sumber: Sedarmayanti, (2020)</w:t>
            </w:r>
          </w:p>
          <w:p w:rsidR="009267DE" w:rsidRDefault="009267DE">
            <w:pPr>
              <w:spacing w:before="80" w:after="80" w:line="360" w:lineRule="auto"/>
              <w:jc w:val="both"/>
              <w:rPr>
                <w:b/>
                <w:bCs/>
              </w:rPr>
            </w:pPr>
          </w:p>
        </w:tc>
      </w:tr>
    </w:tbl>
    <w:p w:rsidR="009267DE" w:rsidRDefault="009267DE"/>
    <w:tbl>
      <w:tblPr>
        <w:tblStyle w:val="TableGrid"/>
        <w:tblpPr w:leftFromText="180" w:rightFromText="180" w:vertAnchor="text" w:horzAnchor="page" w:tblpX="1393" w:tblpY="493"/>
        <w:tblW w:w="0" w:type="auto"/>
        <w:tblLook w:val="04A0" w:firstRow="1" w:lastRow="0" w:firstColumn="1" w:lastColumn="0" w:noHBand="0" w:noVBand="1"/>
      </w:tblPr>
      <w:tblGrid>
        <w:gridCol w:w="4248"/>
      </w:tblGrid>
      <w:tr w:rsidR="009267DE">
        <w:tc>
          <w:tcPr>
            <w:tcW w:w="4248" w:type="dxa"/>
          </w:tcPr>
          <w:p w:rsidR="009267DE" w:rsidRDefault="004731D2">
            <w:pPr>
              <w:rPr>
                <w:lang w:val="en-US"/>
              </w:rPr>
            </w:pPr>
            <w:r>
              <w:rPr>
                <w:lang w:val="en-US"/>
              </w:rPr>
              <w:t>Kelancaran Komunikasi  (X3)</w:t>
            </w:r>
          </w:p>
          <w:p w:rsidR="009267DE" w:rsidRDefault="004731D2">
            <w:pPr>
              <w:pStyle w:val="ListParagraph"/>
              <w:numPr>
                <w:ilvl w:val="0"/>
                <w:numId w:val="20"/>
              </w:numPr>
              <w:jc w:val="both"/>
              <w:rPr>
                <w:lang w:val="en-US"/>
              </w:rPr>
            </w:pPr>
            <w:r>
              <w:rPr>
                <w:lang w:val="en-US"/>
              </w:rPr>
              <w:t xml:space="preserve">Kejelasan Informasi </w:t>
            </w:r>
          </w:p>
          <w:p w:rsidR="009267DE" w:rsidRDefault="004731D2">
            <w:pPr>
              <w:pStyle w:val="ListParagraph"/>
              <w:numPr>
                <w:ilvl w:val="0"/>
                <w:numId w:val="20"/>
              </w:numPr>
              <w:jc w:val="both"/>
              <w:rPr>
                <w:lang w:val="en-US"/>
              </w:rPr>
            </w:pPr>
            <w:r>
              <w:rPr>
                <w:lang w:val="en-US"/>
              </w:rPr>
              <w:t xml:space="preserve">Keterbukaan Saluran </w:t>
            </w:r>
          </w:p>
          <w:p w:rsidR="009267DE" w:rsidRDefault="004731D2">
            <w:pPr>
              <w:pStyle w:val="ListParagraph"/>
              <w:numPr>
                <w:ilvl w:val="0"/>
                <w:numId w:val="20"/>
              </w:numPr>
              <w:jc w:val="both"/>
              <w:rPr>
                <w:lang w:val="en-US"/>
              </w:rPr>
            </w:pPr>
            <w:r>
              <w:rPr>
                <w:lang w:val="en-US"/>
              </w:rPr>
              <w:t>Kelancaran Umpan Balik</w:t>
            </w:r>
          </w:p>
          <w:p w:rsidR="009267DE" w:rsidRDefault="004731D2">
            <w:pPr>
              <w:pStyle w:val="ListParagraph"/>
              <w:numPr>
                <w:ilvl w:val="0"/>
                <w:numId w:val="20"/>
              </w:numPr>
              <w:jc w:val="both"/>
              <w:rPr>
                <w:lang w:val="en-US"/>
              </w:rPr>
            </w:pPr>
            <w:r>
              <w:rPr>
                <w:lang w:val="en-US"/>
              </w:rPr>
              <w:t xml:space="preserve">Frekuensi Komunikasi </w:t>
            </w:r>
          </w:p>
          <w:p w:rsidR="009267DE" w:rsidRDefault="004731D2">
            <w:pPr>
              <w:pStyle w:val="ListParagraph"/>
              <w:numPr>
                <w:ilvl w:val="0"/>
                <w:numId w:val="20"/>
              </w:numPr>
              <w:jc w:val="both"/>
              <w:rPr>
                <w:lang w:val="en-US"/>
              </w:rPr>
            </w:pPr>
            <w:r>
              <w:rPr>
                <w:lang w:val="en-US"/>
              </w:rPr>
              <w:t>Akurasi Informasi</w:t>
            </w:r>
          </w:p>
          <w:p w:rsidR="009267DE" w:rsidRDefault="004731D2">
            <w:pPr>
              <w:pStyle w:val="ListParagraph"/>
              <w:jc w:val="both"/>
              <w:rPr>
                <w:lang w:val="en-US"/>
              </w:rPr>
            </w:pPr>
            <w:r>
              <w:rPr>
                <w:lang w:val="en-US"/>
              </w:rPr>
              <w:t>Sumber: Robbins &amp; Judge, (2022)</w:t>
            </w:r>
          </w:p>
          <w:p w:rsidR="009267DE" w:rsidRDefault="009267DE">
            <w:pPr>
              <w:spacing w:before="80" w:after="80" w:line="360" w:lineRule="auto"/>
              <w:jc w:val="both"/>
              <w:rPr>
                <w:b/>
                <w:bCs/>
              </w:rPr>
            </w:pPr>
          </w:p>
        </w:tc>
      </w:tr>
    </w:tbl>
    <w:p w:rsidR="009267DE" w:rsidRDefault="004731D2">
      <w:pPr>
        <w:spacing w:before="80" w:after="80" w:line="360" w:lineRule="auto"/>
        <w:jc w:val="both"/>
        <w:rPr>
          <w:b/>
          <w:bCs/>
        </w:rPr>
      </w:pPr>
      <w:r>
        <w:rPr>
          <w:b/>
          <w:bCs/>
        </w:rPr>
        <w:t xml:space="preserve"> </w:t>
      </w:r>
    </w:p>
    <w:p w:rsidR="009267DE" w:rsidRDefault="009267DE">
      <w:pPr>
        <w:spacing w:before="80" w:after="80" w:line="360" w:lineRule="auto"/>
        <w:jc w:val="both"/>
        <w:rPr>
          <w:b/>
          <w:bCs/>
        </w:rPr>
      </w:pPr>
    </w:p>
    <w:p w:rsidR="009267DE" w:rsidRDefault="009267DE">
      <w:pPr>
        <w:spacing w:before="80" w:after="80" w:line="360" w:lineRule="auto"/>
        <w:jc w:val="both"/>
        <w:rPr>
          <w:b/>
          <w:bCs/>
        </w:rPr>
      </w:pPr>
    </w:p>
    <w:p w:rsidR="009267DE" w:rsidRDefault="009267DE">
      <w:pPr>
        <w:spacing w:before="80" w:after="80" w:line="360" w:lineRule="auto"/>
        <w:jc w:val="both"/>
        <w:rPr>
          <w:b/>
          <w:bCs/>
        </w:rPr>
      </w:pPr>
    </w:p>
    <w:p w:rsidR="009267DE" w:rsidRDefault="009267DE">
      <w:pPr>
        <w:spacing w:before="80" w:after="80" w:line="360" w:lineRule="auto"/>
        <w:jc w:val="both"/>
        <w:rPr>
          <w:b/>
          <w:bCs/>
        </w:rPr>
      </w:pPr>
    </w:p>
    <w:p w:rsidR="009267DE" w:rsidRDefault="009267DE">
      <w:pPr>
        <w:spacing w:before="80" w:after="80" w:line="360" w:lineRule="auto"/>
        <w:jc w:val="both"/>
        <w:rPr>
          <w:b/>
          <w:bCs/>
        </w:rPr>
      </w:pPr>
    </w:p>
    <w:p w:rsidR="00B571D5" w:rsidRPr="00B571D5" w:rsidRDefault="00B571D5">
      <w:pPr>
        <w:spacing w:before="60" w:after="60" w:line="360" w:lineRule="auto"/>
        <w:ind w:firstLine="720"/>
        <w:jc w:val="both"/>
        <w:rPr>
          <w:b/>
          <w:color w:val="FF0000"/>
        </w:rPr>
      </w:pPr>
      <w:proofErr w:type="spellStart"/>
      <w:r w:rsidRPr="00B571D5">
        <w:rPr>
          <w:b/>
          <w:color w:val="FF0000"/>
        </w:rPr>
        <w:t>Dikasih</w:t>
      </w:r>
      <w:proofErr w:type="spellEnd"/>
      <w:r w:rsidRPr="00B571D5">
        <w:rPr>
          <w:b/>
          <w:color w:val="FF0000"/>
        </w:rPr>
        <w:t xml:space="preserve"> </w:t>
      </w:r>
      <w:proofErr w:type="spellStart"/>
      <w:r w:rsidRPr="00B571D5">
        <w:rPr>
          <w:b/>
          <w:color w:val="FF0000"/>
        </w:rPr>
        <w:t>keterangan</w:t>
      </w:r>
      <w:proofErr w:type="spellEnd"/>
      <w:r w:rsidRPr="00B571D5">
        <w:rPr>
          <w:b/>
          <w:color w:val="FF0000"/>
        </w:rPr>
        <w:t xml:space="preserve"> </w:t>
      </w:r>
      <w:proofErr w:type="spellStart"/>
      <w:proofErr w:type="gramStart"/>
      <w:r w:rsidRPr="00B571D5">
        <w:rPr>
          <w:b/>
          <w:color w:val="FF0000"/>
        </w:rPr>
        <w:t>nama</w:t>
      </w:r>
      <w:proofErr w:type="spellEnd"/>
      <w:proofErr w:type="gramEnd"/>
      <w:r w:rsidRPr="00B571D5">
        <w:rPr>
          <w:b/>
          <w:color w:val="FF0000"/>
        </w:rPr>
        <w:t xml:space="preserve"> </w:t>
      </w:r>
      <w:proofErr w:type="spellStart"/>
      <w:r w:rsidRPr="00B571D5">
        <w:rPr>
          <w:b/>
          <w:color w:val="FF0000"/>
        </w:rPr>
        <w:t>gambar</w:t>
      </w:r>
      <w:proofErr w:type="spellEnd"/>
      <w:r>
        <w:rPr>
          <w:b/>
          <w:color w:val="FF0000"/>
        </w:rPr>
        <w:t xml:space="preserve"> </w:t>
      </w:r>
      <w:proofErr w:type="spellStart"/>
      <w:r>
        <w:rPr>
          <w:b/>
          <w:color w:val="FF0000"/>
        </w:rPr>
        <w:t>dan</w:t>
      </w:r>
      <w:proofErr w:type="spellEnd"/>
      <w:r>
        <w:rPr>
          <w:b/>
          <w:color w:val="FF0000"/>
        </w:rPr>
        <w:t xml:space="preserve"> </w:t>
      </w:r>
      <w:proofErr w:type="spellStart"/>
      <w:r>
        <w:rPr>
          <w:b/>
          <w:color w:val="FF0000"/>
        </w:rPr>
        <w:t>dilengkapi</w:t>
      </w:r>
      <w:proofErr w:type="spellEnd"/>
      <w:r>
        <w:rPr>
          <w:b/>
          <w:color w:val="FF0000"/>
        </w:rPr>
        <w:t xml:space="preserve"> </w:t>
      </w:r>
      <w:proofErr w:type="spellStart"/>
      <w:r>
        <w:rPr>
          <w:b/>
          <w:color w:val="FF0000"/>
        </w:rPr>
        <w:t>tanda</w:t>
      </w:r>
      <w:proofErr w:type="spellEnd"/>
      <w:r>
        <w:rPr>
          <w:b/>
          <w:color w:val="FF0000"/>
        </w:rPr>
        <w:t xml:space="preserve"> </w:t>
      </w:r>
      <w:proofErr w:type="spellStart"/>
      <w:r>
        <w:rPr>
          <w:b/>
          <w:color w:val="FF0000"/>
        </w:rPr>
        <w:t>panahnya</w:t>
      </w:r>
      <w:proofErr w:type="spellEnd"/>
    </w:p>
    <w:p w:rsidR="009267DE" w:rsidRDefault="004731D2">
      <w:pPr>
        <w:spacing w:before="60" w:after="60" w:line="360" w:lineRule="auto"/>
        <w:ind w:firstLine="720"/>
        <w:jc w:val="both"/>
        <w:rPr>
          <w:color w:val="222222"/>
        </w:rPr>
      </w:pPr>
      <w:proofErr w:type="spellStart"/>
      <w:r>
        <w:rPr>
          <w:color w:val="222222"/>
        </w:rPr>
        <w:t>Berdasarkan</w:t>
      </w:r>
      <w:proofErr w:type="spellEnd"/>
      <w:r>
        <w:rPr>
          <w:color w:val="222222"/>
        </w:rPr>
        <w:t xml:space="preserve"> </w:t>
      </w:r>
      <w:proofErr w:type="spellStart"/>
      <w:r>
        <w:rPr>
          <w:color w:val="222222"/>
        </w:rPr>
        <w:t>kerangka</w:t>
      </w:r>
      <w:proofErr w:type="spellEnd"/>
      <w:r>
        <w:rPr>
          <w:color w:val="222222"/>
        </w:rPr>
        <w:t xml:space="preserve"> </w:t>
      </w:r>
      <w:proofErr w:type="spellStart"/>
      <w:r>
        <w:rPr>
          <w:color w:val="222222"/>
        </w:rPr>
        <w:t>berpikir</w:t>
      </w:r>
      <w:proofErr w:type="spellEnd"/>
      <w:r>
        <w:rPr>
          <w:color w:val="222222"/>
        </w:rPr>
        <w:t xml:space="preserve"> di atas, Perhatian dan Dukungan Pemimpin, Kerjasama Antar Kelompok, dan Kelancaran komunikasi diduga memiliki pengaruh yang positif dan signifikan terhadap lingkungan kerja non fisik, baik secara parsial (sendiri-sendiri) </w:t>
      </w:r>
      <w:commentRangeStart w:id="51"/>
      <w:r>
        <w:rPr>
          <w:color w:val="222222"/>
        </w:rPr>
        <w:t xml:space="preserve">maupun </w:t>
      </w:r>
      <w:proofErr w:type="spellStart"/>
      <w:r>
        <w:rPr>
          <w:color w:val="222222"/>
        </w:rPr>
        <w:t>secara</w:t>
      </w:r>
      <w:proofErr w:type="spellEnd"/>
      <w:r>
        <w:rPr>
          <w:color w:val="222222"/>
        </w:rPr>
        <w:t xml:space="preserve"> </w:t>
      </w:r>
      <w:proofErr w:type="spellStart"/>
      <w:r>
        <w:rPr>
          <w:color w:val="222222"/>
        </w:rPr>
        <w:t>simultan</w:t>
      </w:r>
      <w:proofErr w:type="spellEnd"/>
      <w:r>
        <w:rPr>
          <w:color w:val="222222"/>
        </w:rPr>
        <w:t xml:space="preserve"> (</w:t>
      </w:r>
      <w:proofErr w:type="spellStart"/>
      <w:r>
        <w:rPr>
          <w:color w:val="222222"/>
        </w:rPr>
        <w:t>bersama-</w:t>
      </w:r>
      <w:r>
        <w:rPr>
          <w:color w:val="222222"/>
        </w:rPr>
        <w:lastRenderedPageBreak/>
        <w:t>sama</w:t>
      </w:r>
      <w:proofErr w:type="spellEnd"/>
      <w:r>
        <w:rPr>
          <w:color w:val="222222"/>
        </w:rPr>
        <w:t>)</w:t>
      </w:r>
      <w:commentRangeEnd w:id="51"/>
      <w:r w:rsidR="002220CC">
        <w:rPr>
          <w:rStyle w:val="CommentReference"/>
        </w:rPr>
        <w:commentReference w:id="51"/>
      </w:r>
      <w:r>
        <w:rPr>
          <w:color w:val="222222"/>
        </w:rPr>
        <w:t>. Semakin baik kualitas perhatian dan dukungan pemimpin, semakin efektif Kerjasama antar kelompok, serta semakin lancar komunikasi yang terjalin dalam organisasi, maka lingkungan kerja non fisik di PT Lemonilo Cikande Serang akan semakin kondusif.</w:t>
      </w:r>
    </w:p>
    <w:p w:rsidR="009267DE" w:rsidRDefault="009267DE">
      <w:pPr>
        <w:spacing w:before="60" w:after="60" w:line="360" w:lineRule="auto"/>
        <w:jc w:val="both"/>
        <w:rPr>
          <w:color w:val="222222"/>
        </w:rPr>
      </w:pPr>
    </w:p>
    <w:p w:rsidR="009267DE" w:rsidRDefault="004731D2">
      <w:pPr>
        <w:pStyle w:val="ListParagraph"/>
        <w:numPr>
          <w:ilvl w:val="0"/>
          <w:numId w:val="6"/>
        </w:numPr>
        <w:spacing w:before="60" w:after="60" w:line="360" w:lineRule="auto"/>
        <w:jc w:val="both"/>
        <w:rPr>
          <w:b/>
          <w:bCs/>
        </w:rPr>
      </w:pPr>
      <w:r>
        <w:rPr>
          <w:b/>
          <w:bCs/>
        </w:rPr>
        <w:t xml:space="preserve">Hipotsis Penelitian </w:t>
      </w:r>
    </w:p>
    <w:p w:rsidR="009267DE" w:rsidRDefault="004731D2">
      <w:pPr>
        <w:pStyle w:val="ListParagraph"/>
        <w:spacing w:before="60" w:after="60" w:line="360" w:lineRule="auto"/>
        <w:ind w:firstLine="720"/>
        <w:jc w:val="both"/>
      </w:pPr>
      <w:r>
        <w:rPr>
          <w:color w:val="222222"/>
        </w:rPr>
        <w:t xml:space="preserve">Hipotesis merupakan jawaban sementara terhadap rumusan masalah penelitian yang kebenarannya masih perlu dibuktikan melalui pengujian secara empiris. </w:t>
      </w:r>
      <w:proofErr w:type="spellStart"/>
      <w:r>
        <w:rPr>
          <w:color w:val="222222"/>
        </w:rPr>
        <w:t>Menurut</w:t>
      </w:r>
      <w:proofErr w:type="spellEnd"/>
      <w:r>
        <w:rPr>
          <w:color w:val="222222"/>
        </w:rPr>
        <w:t xml:space="preserve"> </w:t>
      </w:r>
      <w:commentRangeStart w:id="52"/>
      <w:proofErr w:type="spellStart"/>
      <w:r>
        <w:rPr>
          <w:color w:val="222222"/>
        </w:rPr>
        <w:t>Sugiyono</w:t>
      </w:r>
      <w:proofErr w:type="spellEnd"/>
      <w:r>
        <w:rPr>
          <w:color w:val="222222"/>
        </w:rPr>
        <w:t xml:space="preserve"> (2022), </w:t>
      </w:r>
      <w:commentRangeEnd w:id="52"/>
      <w:r w:rsidR="002220CC">
        <w:rPr>
          <w:rStyle w:val="CommentReference"/>
        </w:rPr>
        <w:commentReference w:id="52"/>
      </w:r>
      <w:proofErr w:type="spellStart"/>
      <w:r>
        <w:rPr>
          <w:color w:val="222222"/>
        </w:rPr>
        <w:t>hipotesis</w:t>
      </w:r>
      <w:proofErr w:type="spellEnd"/>
      <w:r>
        <w:rPr>
          <w:color w:val="222222"/>
        </w:rPr>
        <w:t xml:space="preserve"> </w:t>
      </w:r>
      <w:proofErr w:type="spellStart"/>
      <w:r>
        <w:rPr>
          <w:color w:val="222222"/>
        </w:rPr>
        <w:t>adalah</w:t>
      </w:r>
      <w:proofErr w:type="spellEnd"/>
      <w:r>
        <w:rPr>
          <w:color w:val="222222"/>
        </w:rPr>
        <w:t xml:space="preserve"> </w:t>
      </w:r>
      <w:proofErr w:type="spellStart"/>
      <w:r>
        <w:rPr>
          <w:color w:val="222222"/>
        </w:rPr>
        <w:t>jawaban</w:t>
      </w:r>
      <w:proofErr w:type="spellEnd"/>
      <w:r>
        <w:rPr>
          <w:color w:val="222222"/>
        </w:rPr>
        <w:t xml:space="preserve"> </w:t>
      </w:r>
      <w:proofErr w:type="spellStart"/>
      <w:r>
        <w:rPr>
          <w:color w:val="222222"/>
        </w:rPr>
        <w:t>sementara</w:t>
      </w:r>
      <w:proofErr w:type="spellEnd"/>
      <w:r>
        <w:rPr>
          <w:color w:val="222222"/>
        </w:rPr>
        <w:t xml:space="preserve"> terhadap rumusan masalah penelitian, di mana rumusan masalah penelitian telah dinyatakan dalam bentuk kalimat pertanyaan.</w:t>
      </w:r>
    </w:p>
    <w:p w:rsidR="009267DE" w:rsidRDefault="004731D2">
      <w:pPr>
        <w:pStyle w:val="ListParagraph"/>
        <w:spacing w:before="60" w:after="60" w:line="360" w:lineRule="auto"/>
        <w:ind w:firstLine="720"/>
        <w:jc w:val="both"/>
        <w:rPr>
          <w:color w:val="222222"/>
        </w:rPr>
      </w:pPr>
      <w:r>
        <w:rPr>
          <w:color w:val="222222"/>
        </w:rPr>
        <w:t>Berdasarkan landasan teori, kerangka berpikir, dan kajian penelitian relevan yang telah dikemukakan sebelumnya, maka hipotesis penelitian ini dapat dirumuskan sebagai berikut:</w:t>
      </w:r>
    </w:p>
    <w:p w:rsidR="009267DE" w:rsidRDefault="004731D2">
      <w:pPr>
        <w:spacing w:before="60" w:after="60" w:line="360" w:lineRule="auto"/>
        <w:jc w:val="both"/>
        <w:rPr>
          <w:color w:val="222222"/>
        </w:rPr>
      </w:pPr>
      <w:r>
        <w:rPr>
          <w:color w:val="222222"/>
        </w:rPr>
        <w:t>H1: Diduga Perhatian dan Dukungan Pemimpin berpengaruh positif dan signifikan terhadap lingkungan kerja non fisik di PT Lemonilo Cikande Serang.</w:t>
      </w:r>
    </w:p>
    <w:p w:rsidR="009267DE" w:rsidRDefault="004731D2">
      <w:pPr>
        <w:spacing w:before="60" w:after="60" w:line="360" w:lineRule="auto"/>
        <w:jc w:val="both"/>
        <w:rPr>
          <w:color w:val="222222"/>
        </w:rPr>
      </w:pPr>
      <w:r>
        <w:rPr>
          <w:color w:val="222222"/>
        </w:rPr>
        <w:t>H2: Diduga Kerjasama Antar Kelompok berpengaruh positif dan signifikan terhadap lingkungan kerja non fisik di PT Lemonilo Cikande Serang.</w:t>
      </w:r>
    </w:p>
    <w:p w:rsidR="009267DE" w:rsidRDefault="004731D2">
      <w:pPr>
        <w:spacing w:before="60" w:after="60" w:line="360" w:lineRule="auto"/>
        <w:jc w:val="both"/>
        <w:rPr>
          <w:color w:val="222222"/>
        </w:rPr>
      </w:pPr>
      <w:r>
        <w:rPr>
          <w:color w:val="222222"/>
        </w:rPr>
        <w:t>H3: Diduga Kelancaran Komunikasi berpengaru positif dan signifikan terhadap lingkungan kerja non fisik di PT Lemonilo Cikande Serang.</w:t>
      </w:r>
    </w:p>
    <w:p w:rsidR="009267DE" w:rsidRDefault="009267DE">
      <w:pPr>
        <w:spacing w:before="60" w:after="60" w:line="360" w:lineRule="auto"/>
        <w:jc w:val="both"/>
      </w:pPr>
    </w:p>
    <w:p w:rsidR="009267DE" w:rsidRDefault="009267DE">
      <w:pPr>
        <w:spacing w:before="60" w:after="60" w:line="360" w:lineRule="auto"/>
        <w:jc w:val="both"/>
      </w:pPr>
    </w:p>
    <w:p w:rsidR="009267DE" w:rsidRDefault="009267DE">
      <w:pPr>
        <w:spacing w:before="60" w:after="60" w:line="360" w:lineRule="auto"/>
        <w:jc w:val="both"/>
      </w:pPr>
    </w:p>
    <w:p w:rsidR="009267DE" w:rsidRDefault="009267DE">
      <w:pPr>
        <w:spacing w:before="60" w:after="60" w:line="360" w:lineRule="auto"/>
        <w:jc w:val="both"/>
      </w:pPr>
    </w:p>
    <w:p w:rsidR="009267DE" w:rsidRDefault="009267DE">
      <w:pPr>
        <w:spacing w:before="60" w:after="60" w:line="360" w:lineRule="auto"/>
        <w:jc w:val="both"/>
      </w:pPr>
    </w:p>
    <w:p w:rsidR="009267DE" w:rsidRDefault="009267DE">
      <w:pPr>
        <w:spacing w:before="60" w:after="60" w:line="360" w:lineRule="auto"/>
        <w:jc w:val="both"/>
      </w:pPr>
    </w:p>
    <w:p w:rsidR="009267DE" w:rsidRDefault="009267DE">
      <w:pPr>
        <w:spacing w:before="60" w:after="60" w:line="360" w:lineRule="auto"/>
        <w:jc w:val="both"/>
      </w:pPr>
    </w:p>
    <w:p w:rsidR="009267DE" w:rsidRDefault="009267DE">
      <w:pPr>
        <w:spacing w:before="60" w:after="60" w:line="360" w:lineRule="auto"/>
        <w:jc w:val="both"/>
      </w:pPr>
    </w:p>
    <w:p w:rsidR="009267DE" w:rsidRDefault="009267DE">
      <w:pPr>
        <w:spacing w:before="60" w:after="60" w:line="360" w:lineRule="auto"/>
        <w:jc w:val="both"/>
      </w:pPr>
    </w:p>
    <w:p w:rsidR="009267DE" w:rsidRDefault="009267DE">
      <w:pPr>
        <w:spacing w:before="60" w:after="60" w:line="360" w:lineRule="auto"/>
        <w:jc w:val="both"/>
      </w:pPr>
    </w:p>
    <w:p w:rsidR="009267DE" w:rsidRDefault="004731D2">
      <w:pPr>
        <w:spacing w:before="60" w:after="60" w:line="360" w:lineRule="auto"/>
      </w:pPr>
      <w:r>
        <w:rPr>
          <w:b/>
          <w:bCs/>
        </w:rPr>
        <w:t>BAB III</w:t>
      </w:r>
    </w:p>
    <w:p w:rsidR="009267DE" w:rsidRDefault="004731D2">
      <w:pPr>
        <w:spacing w:before="80" w:after="80" w:line="360" w:lineRule="auto"/>
        <w:rPr>
          <w:b/>
          <w:bCs/>
        </w:rPr>
      </w:pPr>
      <w:r>
        <w:rPr>
          <w:b/>
          <w:bCs/>
        </w:rPr>
        <w:t>METODE PENELITIAN</w:t>
      </w:r>
    </w:p>
    <w:p w:rsidR="009267DE" w:rsidRDefault="009267DE">
      <w:pPr>
        <w:spacing w:before="80" w:after="80" w:line="360" w:lineRule="auto"/>
        <w:jc w:val="both"/>
        <w:rPr>
          <w:b/>
          <w:bCs/>
        </w:rPr>
      </w:pPr>
    </w:p>
    <w:p w:rsidR="009267DE" w:rsidRDefault="004731D2">
      <w:pPr>
        <w:pStyle w:val="ListParagraph"/>
        <w:numPr>
          <w:ilvl w:val="0"/>
          <w:numId w:val="22"/>
        </w:numPr>
        <w:spacing w:before="80" w:after="80" w:line="360" w:lineRule="auto"/>
        <w:jc w:val="both"/>
        <w:rPr>
          <w:b/>
          <w:bCs/>
        </w:rPr>
      </w:pPr>
      <w:r>
        <w:rPr>
          <w:b/>
          <w:bCs/>
        </w:rPr>
        <w:t xml:space="preserve">Gambaran Umum Tempat Penelitian </w:t>
      </w:r>
    </w:p>
    <w:p w:rsidR="009267DE" w:rsidRDefault="004731D2">
      <w:pPr>
        <w:pStyle w:val="ListParagraph"/>
        <w:numPr>
          <w:ilvl w:val="0"/>
          <w:numId w:val="26"/>
        </w:numPr>
        <w:spacing w:before="80" w:after="80" w:line="360" w:lineRule="auto"/>
        <w:jc w:val="both"/>
        <w:rPr>
          <w:b/>
          <w:bCs/>
        </w:rPr>
      </w:pPr>
      <w:r>
        <w:rPr>
          <w:b/>
          <w:bCs/>
        </w:rPr>
        <w:t xml:space="preserve">Profil Tempat Penelitian </w:t>
      </w:r>
    </w:p>
    <w:p w:rsidR="009267DE" w:rsidRDefault="004731D2">
      <w:pPr>
        <w:spacing w:before="80" w:after="80" w:line="360" w:lineRule="auto"/>
        <w:ind w:left="1080" w:firstLine="720"/>
        <w:jc w:val="both"/>
      </w:pPr>
      <w:r>
        <w:t>PT Lemonilo Indonesia Sehat merupakan perusahaan yang bergerak di bidang industri makanan dan minuman sehat (</w:t>
      </w:r>
      <w:r>
        <w:rPr>
          <w:i/>
          <w:iCs/>
        </w:rPr>
        <w:t>Health and Wellness Consumer Goods</w:t>
      </w:r>
      <w:r>
        <w:t>) yang didirikan pada tahun 2016. Lemonilo dikenal sebagai produsen berbagai produk makanan sehat seperti mi instan, makanan ringan, bumbu masak, dan produk kebutuhan sehari-hari yang dibuat dengan standar kualitas tinggi serta menggunakan bahan-bahan yang lebih sehat dan minim kandungan zat aditif berisiko.</w:t>
      </w:r>
    </w:p>
    <w:p w:rsidR="009267DE" w:rsidRDefault="004731D2">
      <w:pPr>
        <w:spacing w:before="80" w:after="80" w:line="360" w:lineRule="auto"/>
        <w:ind w:left="1080" w:firstLine="720"/>
        <w:jc w:val="both"/>
      </w:pPr>
      <w:r>
        <w:t>Seiring dengan meningkatnya permintaan pasar terhadap produk Lemonilo, Perusahaan mengembangkan fasilitas produksi di Kawasan industry Cikande, Kabupaten Serang, Provinsi Banten pada tahun 2021. Pabrik ini menjadi salah satu pusat kegiatan manufaktur yang berperan penting dalam memenuhi kebutuhan distribusi produk Lemonilo ke berbagai wilayah di Indonesia. Operasional pabrik meliputi proses produksi, pengendalian mutu (</w:t>
      </w:r>
      <w:r>
        <w:rPr>
          <w:i/>
          <w:iCs/>
        </w:rPr>
        <w:t>Quality Control</w:t>
      </w:r>
      <w:r>
        <w:t>), pergudangan, perencanaan produksi, hingga distribusi produk.</w:t>
      </w:r>
    </w:p>
    <w:p w:rsidR="009267DE" w:rsidRDefault="004731D2">
      <w:pPr>
        <w:spacing w:before="80" w:after="80" w:line="360" w:lineRule="auto"/>
        <w:ind w:left="1080" w:firstLine="720"/>
        <w:jc w:val="both"/>
      </w:pPr>
      <w:r>
        <w:t xml:space="preserve">Pabrik Lemonilo di Cikande menerapkan standar keamanan pangan dan kualitas produk yang mengacu pada prinsip </w:t>
      </w:r>
      <w:r>
        <w:rPr>
          <w:i/>
          <w:iCs/>
        </w:rPr>
        <w:t>Good Manufacturing Practices</w:t>
      </w:r>
      <w:r>
        <w:t xml:space="preserve"> (GMP), </w:t>
      </w:r>
      <w:r>
        <w:rPr>
          <w:i/>
          <w:iCs/>
        </w:rPr>
        <w:t>Hazard Analysis Critical Control Point</w:t>
      </w:r>
      <w:r>
        <w:t xml:space="preserve"> (HACCP), serta sistem pengawasan mutu yang ketat untuk memastikan produk yang dihasilkan aman dan berkualitas bagi konsumen. </w:t>
      </w:r>
    </w:p>
    <w:p w:rsidR="009267DE" w:rsidRDefault="004731D2">
      <w:pPr>
        <w:pStyle w:val="ListParagraph"/>
        <w:numPr>
          <w:ilvl w:val="0"/>
          <w:numId w:val="26"/>
        </w:numPr>
        <w:spacing w:before="80" w:after="80" w:line="360" w:lineRule="auto"/>
        <w:jc w:val="both"/>
        <w:rPr>
          <w:b/>
          <w:bCs/>
        </w:rPr>
      </w:pPr>
      <w:r>
        <w:rPr>
          <w:b/>
          <w:bCs/>
        </w:rPr>
        <w:lastRenderedPageBreak/>
        <w:t xml:space="preserve">Visi dan Misi Tempat Penelitian </w:t>
      </w:r>
    </w:p>
    <w:p w:rsidR="009267DE" w:rsidRDefault="004731D2">
      <w:pPr>
        <w:pStyle w:val="ListParagraph"/>
        <w:numPr>
          <w:ilvl w:val="0"/>
          <w:numId w:val="27"/>
        </w:numPr>
        <w:spacing w:before="80" w:after="80" w:line="360" w:lineRule="auto"/>
        <w:jc w:val="both"/>
        <w:rPr>
          <w:b/>
          <w:bCs/>
        </w:rPr>
      </w:pPr>
      <w:r>
        <w:rPr>
          <w:b/>
          <w:bCs/>
        </w:rPr>
        <w:t xml:space="preserve">Visi </w:t>
      </w:r>
    </w:p>
    <w:p w:rsidR="009267DE" w:rsidRDefault="004731D2">
      <w:pPr>
        <w:pStyle w:val="ListParagraph"/>
        <w:spacing w:before="80" w:after="80" w:line="360" w:lineRule="auto"/>
        <w:ind w:left="1440" w:firstLine="360"/>
        <w:jc w:val="both"/>
      </w:pPr>
      <w:r>
        <w:t>Menjadi Perusahaan yang mampu mewujudkan generasi Indonesia yang lebih sehat dengan menghadirkan produk makanan dan kebutuhan sehari-hari yng lebih sehat, berkualitas, serta mudah diakses oleh seluruh masyarakat.</w:t>
      </w:r>
    </w:p>
    <w:p w:rsidR="009267DE" w:rsidRDefault="004731D2">
      <w:pPr>
        <w:pStyle w:val="ListParagraph"/>
        <w:numPr>
          <w:ilvl w:val="0"/>
          <w:numId w:val="27"/>
        </w:numPr>
        <w:spacing w:before="80" w:after="80" w:line="360" w:lineRule="auto"/>
        <w:jc w:val="both"/>
        <w:rPr>
          <w:b/>
          <w:bCs/>
        </w:rPr>
      </w:pPr>
      <w:r>
        <w:rPr>
          <w:b/>
          <w:bCs/>
        </w:rPr>
        <w:t>Misi</w:t>
      </w:r>
    </w:p>
    <w:p w:rsidR="009267DE" w:rsidRDefault="004731D2">
      <w:pPr>
        <w:pStyle w:val="ListParagraph"/>
        <w:numPr>
          <w:ilvl w:val="0"/>
          <w:numId w:val="28"/>
        </w:numPr>
        <w:spacing w:before="80" w:after="80" w:line="360" w:lineRule="auto"/>
        <w:jc w:val="both"/>
      </w:pPr>
      <w:r>
        <w:t>Menyediakan produk makanan dan produk konsumen yang lebih sehat, berkualitas, dan terjangkau, bagi seluruh masyarakat Indonesia.</w:t>
      </w:r>
    </w:p>
    <w:p w:rsidR="009267DE" w:rsidRDefault="004731D2">
      <w:pPr>
        <w:pStyle w:val="ListParagraph"/>
        <w:numPr>
          <w:ilvl w:val="0"/>
          <w:numId w:val="28"/>
        </w:numPr>
        <w:spacing w:before="80" w:after="80" w:line="360" w:lineRule="auto"/>
        <w:jc w:val="both"/>
      </w:pPr>
      <w:r>
        <w:t>Menghadirkan inovasi produk yang menggukan bahan-bahan alami dan meminimalkan penggunaan bahan tambahan yang berpotensi membahayakan Kesehatan.</w:t>
      </w:r>
    </w:p>
    <w:p w:rsidR="009267DE" w:rsidRDefault="004731D2">
      <w:pPr>
        <w:pStyle w:val="ListParagraph"/>
        <w:numPr>
          <w:ilvl w:val="0"/>
          <w:numId w:val="28"/>
        </w:numPr>
        <w:spacing w:before="80" w:after="80" w:line="360" w:lineRule="auto"/>
        <w:jc w:val="both"/>
      </w:pPr>
      <w:r>
        <w:t>Mendorong penerapan gaya hidup sehat agar menjadi lebih mudah diakses oleh seluruh lapisan masyarakat.</w:t>
      </w:r>
    </w:p>
    <w:p w:rsidR="009267DE" w:rsidRDefault="004731D2">
      <w:pPr>
        <w:pStyle w:val="ListParagraph"/>
        <w:numPr>
          <w:ilvl w:val="0"/>
          <w:numId w:val="28"/>
        </w:numPr>
        <w:spacing w:before="80" w:after="80" w:line="360" w:lineRule="auto"/>
        <w:jc w:val="both"/>
      </w:pPr>
      <w:r>
        <w:t>Menjalin kolaborasi dengan berbagai mitra, termasuk UMKM dan indsutri, untuk menghasilkan produk yang inovatif, berkualitas, dan berkelanjutan.</w:t>
      </w:r>
    </w:p>
    <w:p w:rsidR="009267DE" w:rsidRDefault="004731D2">
      <w:pPr>
        <w:pStyle w:val="ListParagraph"/>
        <w:numPr>
          <w:ilvl w:val="0"/>
          <w:numId w:val="28"/>
        </w:numPr>
        <w:spacing w:before="80" w:after="80" w:line="360" w:lineRule="auto"/>
        <w:jc w:val="both"/>
      </w:pPr>
      <w:r>
        <w:t>Memberikan nilai tambah kepada konsumen melalui produk yang aman, bernutrisi, serta memiliki cita rasa yang tetap disukai masyarakat.</w:t>
      </w:r>
    </w:p>
    <w:p w:rsidR="009267DE" w:rsidRDefault="004731D2">
      <w:pPr>
        <w:pStyle w:val="ListParagraph"/>
        <w:numPr>
          <w:ilvl w:val="0"/>
          <w:numId w:val="22"/>
        </w:numPr>
        <w:spacing w:before="80" w:after="80" w:line="360" w:lineRule="auto"/>
        <w:jc w:val="both"/>
        <w:rPr>
          <w:b/>
          <w:bCs/>
        </w:rPr>
      </w:pPr>
      <w:r>
        <w:rPr>
          <w:b/>
          <w:bCs/>
        </w:rPr>
        <w:t xml:space="preserve">Tempat dan Waktu Penelitian </w:t>
      </w:r>
    </w:p>
    <w:p w:rsidR="009267DE" w:rsidRDefault="004731D2">
      <w:pPr>
        <w:pStyle w:val="ListParagraph"/>
        <w:numPr>
          <w:ilvl w:val="0"/>
          <w:numId w:val="29"/>
        </w:numPr>
        <w:spacing w:before="80" w:after="80" w:line="360" w:lineRule="auto"/>
        <w:jc w:val="both"/>
        <w:rPr>
          <w:b/>
          <w:bCs/>
        </w:rPr>
      </w:pPr>
      <w:r>
        <w:rPr>
          <w:b/>
          <w:bCs/>
        </w:rPr>
        <w:t>Tempat Penelitian</w:t>
      </w:r>
    </w:p>
    <w:p w:rsidR="009267DE" w:rsidRDefault="004731D2">
      <w:pPr>
        <w:pStyle w:val="ListParagraph"/>
        <w:spacing w:before="80" w:after="80" w:line="360" w:lineRule="auto"/>
        <w:ind w:left="1440"/>
        <w:jc w:val="both"/>
      </w:pPr>
      <w:r>
        <w:t>Penelitian ini berlokasi di PT Lemonilo Cikande Serang Banten, yang terletak di Kawasan Modern Industri Cikande Jl. Pancatama, Leuwilimus, Kec. Cikande, Kabupaten Serang, Banten 42186.</w:t>
      </w:r>
    </w:p>
    <w:p w:rsidR="009267DE" w:rsidRDefault="004731D2">
      <w:pPr>
        <w:pStyle w:val="ListParagraph"/>
        <w:numPr>
          <w:ilvl w:val="0"/>
          <w:numId w:val="29"/>
        </w:numPr>
        <w:spacing w:before="80" w:after="80" w:line="360" w:lineRule="auto"/>
        <w:jc w:val="both"/>
        <w:rPr>
          <w:b/>
          <w:bCs/>
        </w:rPr>
      </w:pPr>
      <w:r>
        <w:rPr>
          <w:b/>
          <w:bCs/>
        </w:rPr>
        <w:t>Waktu Penelitian</w:t>
      </w:r>
    </w:p>
    <w:p w:rsidR="009267DE" w:rsidRDefault="004731D2">
      <w:pPr>
        <w:pStyle w:val="ListParagraph"/>
        <w:spacing w:before="80" w:after="80" w:line="360" w:lineRule="auto"/>
        <w:ind w:left="1440"/>
        <w:jc w:val="both"/>
      </w:pPr>
      <w:r>
        <w:t xml:space="preserve">Waktu yang diperlukan untuk peneliti untuk melaksanakan penelitian dan memperoleh data dilokasi penelitian yaitu selama dua bulan, mulai </w:t>
      </w:r>
      <w:r>
        <w:rPr>
          <w:color w:val="FF0000"/>
        </w:rPr>
        <w:t>tanggal Mei 2026 hingga juli 2026.</w:t>
      </w:r>
    </w:p>
    <w:p w:rsidR="009267DE" w:rsidRDefault="009267DE">
      <w:pPr>
        <w:pStyle w:val="ListParagraph"/>
        <w:spacing w:before="80" w:after="80" w:line="360" w:lineRule="auto"/>
        <w:ind w:left="1440"/>
        <w:jc w:val="both"/>
      </w:pPr>
    </w:p>
    <w:p w:rsidR="009267DE" w:rsidRDefault="009267DE">
      <w:pPr>
        <w:pStyle w:val="ListParagraph"/>
        <w:spacing w:before="80" w:after="80" w:line="360" w:lineRule="auto"/>
        <w:ind w:left="1440"/>
        <w:jc w:val="both"/>
      </w:pPr>
    </w:p>
    <w:p w:rsidR="009267DE" w:rsidRDefault="009267DE">
      <w:pPr>
        <w:pStyle w:val="ListParagraph"/>
        <w:spacing w:before="80" w:after="80" w:line="360" w:lineRule="auto"/>
        <w:ind w:left="1440"/>
        <w:jc w:val="both"/>
      </w:pPr>
      <w:commentRangeStart w:id="53"/>
    </w:p>
    <w:p w:rsidR="009267DE" w:rsidRDefault="004731D2">
      <w:pPr>
        <w:pStyle w:val="ListParagraph"/>
        <w:spacing w:before="80" w:after="80" w:line="360" w:lineRule="auto"/>
        <w:ind w:left="1440"/>
        <w:rPr>
          <w:b/>
          <w:bCs/>
        </w:rPr>
      </w:pPr>
      <w:r>
        <w:rPr>
          <w:b/>
          <w:bCs/>
        </w:rPr>
        <w:t>Tabel 3.1</w:t>
      </w:r>
    </w:p>
    <w:p w:rsidR="009267DE" w:rsidRDefault="004731D2">
      <w:pPr>
        <w:pStyle w:val="ListParagraph"/>
        <w:spacing w:before="80" w:after="80" w:line="360" w:lineRule="auto"/>
        <w:ind w:left="1440"/>
        <w:rPr>
          <w:b/>
          <w:bCs/>
        </w:rPr>
      </w:pPr>
      <w:proofErr w:type="spellStart"/>
      <w:r>
        <w:rPr>
          <w:b/>
          <w:bCs/>
        </w:rPr>
        <w:t>Jadwal</w:t>
      </w:r>
      <w:proofErr w:type="spellEnd"/>
      <w:r>
        <w:rPr>
          <w:b/>
          <w:bCs/>
        </w:rPr>
        <w:t xml:space="preserve"> </w:t>
      </w:r>
      <w:proofErr w:type="spellStart"/>
      <w:r>
        <w:rPr>
          <w:b/>
          <w:bCs/>
        </w:rPr>
        <w:t>Waktu</w:t>
      </w:r>
      <w:proofErr w:type="spellEnd"/>
      <w:r>
        <w:rPr>
          <w:b/>
          <w:bCs/>
        </w:rPr>
        <w:t xml:space="preserve"> </w:t>
      </w:r>
      <w:proofErr w:type="spellStart"/>
      <w:r>
        <w:rPr>
          <w:b/>
          <w:bCs/>
        </w:rPr>
        <w:t>Penelitian</w:t>
      </w:r>
      <w:commentRangeEnd w:id="53"/>
      <w:proofErr w:type="spellEnd"/>
      <w:r w:rsidR="002220CC">
        <w:rPr>
          <w:rStyle w:val="CommentReference"/>
        </w:rPr>
        <w:commentReference w:id="53"/>
      </w:r>
    </w:p>
    <w:p w:rsidR="009267DE" w:rsidRDefault="009267DE">
      <w:pPr>
        <w:pStyle w:val="ListParagraph"/>
        <w:spacing w:before="80" w:after="80" w:line="360" w:lineRule="auto"/>
        <w:ind w:left="1440"/>
        <w:rPr>
          <w:b/>
          <w:bCs/>
        </w:rPr>
      </w:pPr>
    </w:p>
    <w:p w:rsidR="009267DE" w:rsidRDefault="009267DE">
      <w:pPr>
        <w:pStyle w:val="ListParagraph"/>
        <w:spacing w:before="80" w:after="80" w:line="360" w:lineRule="auto"/>
        <w:ind w:left="1440"/>
        <w:rPr>
          <w:b/>
          <w:bCs/>
        </w:rPr>
      </w:pPr>
    </w:p>
    <w:p w:rsidR="009267DE" w:rsidRDefault="004731D2">
      <w:pPr>
        <w:pStyle w:val="ListParagraph"/>
        <w:numPr>
          <w:ilvl w:val="0"/>
          <w:numId w:val="22"/>
        </w:numPr>
        <w:spacing w:before="80" w:after="80" w:line="360" w:lineRule="auto"/>
        <w:jc w:val="both"/>
        <w:rPr>
          <w:b/>
          <w:bCs/>
        </w:rPr>
      </w:pPr>
      <w:r>
        <w:rPr>
          <w:b/>
          <w:bCs/>
        </w:rPr>
        <w:t>Metode penelitian</w:t>
      </w:r>
    </w:p>
    <w:p w:rsidR="009267DE" w:rsidRDefault="004731D2">
      <w:pPr>
        <w:pStyle w:val="ListParagraph"/>
        <w:numPr>
          <w:ilvl w:val="0"/>
          <w:numId w:val="30"/>
        </w:numPr>
        <w:spacing w:before="80" w:after="80" w:line="360" w:lineRule="auto"/>
        <w:jc w:val="both"/>
        <w:rPr>
          <w:b/>
          <w:bCs/>
        </w:rPr>
      </w:pPr>
      <w:r>
        <w:rPr>
          <w:b/>
          <w:bCs/>
        </w:rPr>
        <w:t xml:space="preserve">Jenis Penelitian </w:t>
      </w:r>
    </w:p>
    <w:p w:rsidR="009267DE" w:rsidRDefault="004731D2">
      <w:pPr>
        <w:spacing w:line="360" w:lineRule="auto"/>
        <w:ind w:left="851" w:firstLine="589"/>
        <w:contextualSpacing/>
        <w:jc w:val="both"/>
        <w:rPr>
          <w:b/>
        </w:rPr>
      </w:pPr>
      <w:r>
        <w:t>Penelitian ini menggunakan pendekatan kuantitatif dengan metode survei sebagai teknik utama dalam pengumpulan data. Metode survei adalah teknik pengumpulan data yang sistematis dari responden guna memahami, menggambarkan, menjelaskan, atau mengevaluasi suatu fenomena, kondisi, pendapat, atau perilaku dalam suatu populasi.</w:t>
      </w:r>
    </w:p>
    <w:p w:rsidR="009267DE" w:rsidRDefault="004731D2">
      <w:pPr>
        <w:spacing w:line="360" w:lineRule="auto"/>
        <w:ind w:left="851" w:firstLine="589"/>
        <w:contextualSpacing/>
        <w:jc w:val="both"/>
      </w:pPr>
      <w:r>
        <w:t>Penelitian ini menggunakan metode kuantitatif dengan menyebarkan kuesioner kepada karyawan PT Lemonilo Cikande Ssrang sebagai responden. Pendekatan ini dipilih untuk mengidentifikasi persamaan dan perbedaan antar variabel melalui perbandingan dengan standar yang telah ditetapkan, sekaligus mengukur seberapa besar pengaruh yang terdapat di antara variabel-variabel tersebut. Data yang diperoleh dari hasil kuesioner selanjutnya diolah menggunakan teknik analisis statistik guna menghasilkan temuan yang terukur dan objektif.</w:t>
      </w:r>
    </w:p>
    <w:p w:rsidR="009267DE" w:rsidRDefault="004731D2">
      <w:pPr>
        <w:spacing w:line="360" w:lineRule="auto"/>
        <w:ind w:left="851" w:firstLine="589"/>
        <w:contextualSpacing/>
        <w:jc w:val="both"/>
      </w:pPr>
      <w:r>
        <w:t xml:space="preserve">Menurut </w:t>
      </w:r>
      <w:r>
        <w:fldChar w:fldCharType="begin"/>
      </w:r>
      <w:r>
        <w:instrText>ADDIN CSL_CITATION {"citationItems":[{"id":"ITEM-1","itemData":{"abstract":"Seiring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Kata","author":[{"dropping-particle":"","family":"Sugiyono","given":"","non-dropping-particle":"","parse-names":false,"suffix":""}],"container-title":"Metode Kuantitatif dan Kualitatif","id":"ITEM-1","issue":"112","issued":{"date-parts":[["2017"]]},"page":"01-330","title":"Metode Penelitian Kuantitatif Kualitatif Dan R&amp;D Prof. Dr Sugiyono 2017","type":"article-journal"},"uris":["http://www.mendeley.com/documents/?uuid=c805bbff-ec2b-44fa-ab7d-3f7011f3abac"]}],"mendeley":{"formattedCitation":"(Sugiyono, 2017)","plainTextFormattedCitation":"(Sugiyono, 2017)","previouslyFormattedCitation":"(Sugiyono, 2017)"},"properties":{"noteIndex":0},"schema":"https://github.com/citation-style-language/schema/raw/master/csl-citation.json"}</w:instrText>
      </w:r>
      <w:r>
        <w:fldChar w:fldCharType="separate"/>
      </w:r>
      <w:r>
        <w:rPr>
          <w:noProof/>
        </w:rPr>
        <w:t>(Sugiyono, 2017)</w:t>
      </w:r>
      <w:r>
        <w:fldChar w:fldCharType="end"/>
      </w:r>
      <w:r>
        <w:t xml:space="preserve"> Metode penelitian kuantitatif mmerupakan pendekatan penelitian yang didasarkan pada filsafat positivisme. Metode ini digunakan untuk mengkaji suatu populasi atau sampel tertentu dengan memanfaatkan instrumen penelitian sebagai alat pengumpulan data. Data yang diperoleh kemudian dianalisis menggunakan teknik statistik atau analisis kuantitatif guna menguji hipotesis yang telah dirumuskan sebelumnya.</w:t>
      </w:r>
    </w:p>
    <w:p w:rsidR="009267DE" w:rsidRDefault="004731D2">
      <w:pPr>
        <w:spacing w:line="360" w:lineRule="auto"/>
        <w:ind w:left="851" w:firstLine="589"/>
        <w:contextualSpacing/>
        <w:jc w:val="both"/>
      </w:pPr>
      <w:r>
        <w:t xml:space="preserve">Penelitian kuantitatif adalah suatu pendekatan penelitian ilmiah yang digunakan untuk meneliti suatu fenomena, kondisi, atau hubungan antar variabel dengan menggunakan data yang berwujud angka-angka </w:t>
      </w:r>
      <w:r>
        <w:lastRenderedPageBreak/>
        <w:t>sebagai alat utama dalam proses analisisnya. Data tersebut kemudian Diolah dan dijelaskan maknanya menggunakan rumus-rumus statistik sehingga menghasilkan temuan yang bersifat objektif, terukur, dan dapat dipertanggungjawabkan secara ilmiah. Dalam pelaksanaannya, penelitian kuantitatif umumnya menggunakan instrumen berupa kuesioner atau angket yang disebarkan kepada responden sebagai sumber data utama. Hasil dari kuesioner tersebut dikuantifikasi ke dalam bentuk angka, kemudian dianalisis menggunakan teknik statistik seperti regresi, korelasi, maupun uji hipotesis untuk mengetahui ada tidaknya pengaruh atau hubungan yang signifikan antara variabel-variabel yang diteliti.</w:t>
      </w:r>
    </w:p>
    <w:p w:rsidR="009267DE" w:rsidRDefault="004731D2">
      <w:pPr>
        <w:pStyle w:val="ListParagraph"/>
        <w:numPr>
          <w:ilvl w:val="0"/>
          <w:numId w:val="22"/>
        </w:numPr>
        <w:spacing w:line="360" w:lineRule="auto"/>
        <w:jc w:val="both"/>
        <w:rPr>
          <w:b/>
        </w:rPr>
      </w:pPr>
      <w:r>
        <w:rPr>
          <w:b/>
        </w:rPr>
        <w:t>Populasi dan Sampel</w:t>
      </w:r>
    </w:p>
    <w:p w:rsidR="009267DE" w:rsidRDefault="004731D2">
      <w:pPr>
        <w:pStyle w:val="ListParagraph"/>
        <w:numPr>
          <w:ilvl w:val="1"/>
          <w:numId w:val="31"/>
        </w:numPr>
        <w:spacing w:line="360" w:lineRule="auto"/>
        <w:jc w:val="both"/>
        <w:rPr>
          <w:b/>
        </w:rPr>
      </w:pPr>
      <w:r>
        <w:rPr>
          <w:b/>
        </w:rPr>
        <w:t xml:space="preserve">Populasi </w:t>
      </w:r>
    </w:p>
    <w:p w:rsidR="009267DE" w:rsidRDefault="004731D2">
      <w:pPr>
        <w:pStyle w:val="ListParagraph"/>
        <w:spacing w:line="360" w:lineRule="auto"/>
        <w:ind w:left="1080" w:firstLine="360"/>
        <w:jc w:val="both"/>
        <w:rPr>
          <w:bCs/>
        </w:rPr>
      </w:pPr>
      <w:proofErr w:type="spellStart"/>
      <w:r>
        <w:rPr>
          <w:bCs/>
        </w:rPr>
        <w:t>Menurut</w:t>
      </w:r>
      <w:proofErr w:type="spellEnd"/>
      <w:r>
        <w:rPr>
          <w:bCs/>
        </w:rPr>
        <w:t xml:space="preserve"> </w:t>
      </w:r>
      <w:commentRangeStart w:id="54"/>
      <w:proofErr w:type="spellStart"/>
      <w:r>
        <w:rPr>
          <w:bCs/>
        </w:rPr>
        <w:t>Sugiyono</w:t>
      </w:r>
      <w:proofErr w:type="spellEnd"/>
      <w:r>
        <w:rPr>
          <w:bCs/>
        </w:rPr>
        <w:t xml:space="preserve">, (2019), </w:t>
      </w:r>
      <w:commentRangeEnd w:id="54"/>
      <w:r w:rsidR="002220CC">
        <w:rPr>
          <w:rStyle w:val="CommentReference"/>
        </w:rPr>
        <w:commentReference w:id="54"/>
      </w:r>
      <w:proofErr w:type="spellStart"/>
      <w:r>
        <w:rPr>
          <w:bCs/>
        </w:rPr>
        <w:t>populasi</w:t>
      </w:r>
      <w:proofErr w:type="spellEnd"/>
      <w:r>
        <w:rPr>
          <w:bCs/>
        </w:rPr>
        <w:t xml:space="preserve"> </w:t>
      </w:r>
      <w:proofErr w:type="spellStart"/>
      <w:r>
        <w:rPr>
          <w:bCs/>
        </w:rPr>
        <w:t>merupakan</w:t>
      </w:r>
      <w:proofErr w:type="spellEnd"/>
      <w:r>
        <w:rPr>
          <w:bCs/>
        </w:rPr>
        <w:t xml:space="preserve"> </w:t>
      </w:r>
      <w:proofErr w:type="spellStart"/>
      <w:r>
        <w:rPr>
          <w:bCs/>
        </w:rPr>
        <w:t>keseluruhan</w:t>
      </w:r>
      <w:proofErr w:type="spellEnd"/>
      <w:r>
        <w:rPr>
          <w:bCs/>
        </w:rPr>
        <w:t xml:space="preserve"> </w:t>
      </w:r>
      <w:proofErr w:type="spellStart"/>
      <w:r>
        <w:rPr>
          <w:bCs/>
        </w:rPr>
        <w:t>objek</w:t>
      </w:r>
      <w:proofErr w:type="spellEnd"/>
      <w:r>
        <w:rPr>
          <w:bCs/>
        </w:rPr>
        <w:t xml:space="preserve"> atau subjek yang memiliki karakteristik dan kriteria tertentu yang telah ditetapkan oleh peneliti untuk diteliti sehingga dapat diperoleh kesimpulan dari penelitian tersebut. </w:t>
      </w:r>
    </w:p>
    <w:p w:rsidR="009267DE" w:rsidRDefault="004731D2">
      <w:pPr>
        <w:spacing w:line="360" w:lineRule="auto"/>
        <w:ind w:left="1080" w:firstLine="360"/>
        <w:contextualSpacing/>
        <w:jc w:val="both"/>
      </w:pPr>
      <w:r>
        <w:t xml:space="preserve">Populasi adalah keseluruhan objek penelitian yang terdiri dari manusia, benda-benda, hewan, tumbuh-tumbuhan, gejala-gejala, nilai tes, atau peristiwa-peristiwa sebagai sumber data yang memiliki karaktersitik tertentu di dalam </w:t>
      </w:r>
      <w:proofErr w:type="spellStart"/>
      <w:r>
        <w:t>suatu</w:t>
      </w:r>
      <w:proofErr w:type="spellEnd"/>
      <w:r>
        <w:t xml:space="preserve"> </w:t>
      </w:r>
      <w:proofErr w:type="spellStart"/>
      <w:r>
        <w:t>penelitian</w:t>
      </w:r>
      <w:proofErr w:type="spellEnd"/>
      <w:r>
        <w:t xml:space="preserve"> </w:t>
      </w:r>
      <w:commentRangeStart w:id="55"/>
      <w:r>
        <w:t>(</w:t>
      </w:r>
      <w:proofErr w:type="spellStart"/>
      <w:r>
        <w:t>Margono</w:t>
      </w:r>
      <w:proofErr w:type="spellEnd"/>
      <w:r>
        <w:t>, 2004</w:t>
      </w:r>
      <w:commentRangeEnd w:id="55"/>
      <w:r w:rsidR="002220CC">
        <w:rPr>
          <w:rStyle w:val="CommentReference"/>
        </w:rPr>
        <w:commentReference w:id="55"/>
      </w:r>
      <w:r>
        <w:t xml:space="preserve">) </w:t>
      </w:r>
      <w:proofErr w:type="spellStart"/>
      <w:r>
        <w:t>dalam</w:t>
      </w:r>
      <w:proofErr w:type="spellEnd"/>
      <w:r>
        <w:t xml:space="preserve"> </w:t>
      </w:r>
      <w:r>
        <w:fldChar w:fldCharType="begin"/>
      </w:r>
      <w:r>
        <w:instrText>ADDIN CSL_CITATION {"citationItems":[{"id":"ITEM-1","itemData":{"ISBN":"9788578110796","ISSN":"10986596","PMID":"25246403","abstract":"Acinetobacter baumannii contains RND-family efflux systems AdeABC and AdeIJK, which pump out a wide range of antimicrobial compounds, as judged from the MIC changes occurring upon deletion of the responsible genes. However, these studies may miss changes because of the high backgrounds generated by the remaining pumps and by β-lactamases, and it is unclear how the activities of these pumps compare quantitatively with those of the well-studied AcrAB-TolC system of Escherichia coli. We expressed adeABC and adeIJK of A. baumannii, as well as E. coli acrAB, in an E. coli host from which acrAB was deleted. The A. baumannii pumps were functional in E. coli, and the MIC changes that were observed largely confirmed the substrate range already reported, with important differences. Thus, the AdeABC system pumped out all β-lactams, an activity that was often missed in deletion studies. When the expression level of the pump genes was adjusted to a similar level for a comparison with AcrAB-TolC, we found that both A. baumannii efflux systems pumped out a wide range of compounds, but AdeABC was less effective than AcrAB-TolC in the extrusion of lipophilic β-lactams, novobiocin, and ethidium bromide, although it was more effective at tetracycline efflux. AdeIJK was remarkably more effective than a similar level of AcrAB-TolC in the efflux of β-lactams, novobiocin, and ethidium bromide, although it was less so in the efflux of erythromycin. These results thus allow us to compare these efflux systems on a quantitative basis, if we can assume that the heterologous systems are fully functional in the E. coli host.","author":[{"dropping-particle":"","family":"Hardani","given":"","non-dropping-particle":"","parse-names":false,"suffix":""},{"dropping-particle":"","family":"Nur Hikmatul Auliya","given":"Grad.Cert.Biotech","non-dropping-particle":"","parse-names":false,"suffix":""},{"dropping-particle":"","family":"Helmina Andriani","given":"M.Si","non-dropping-particle":"","parse-names":false,"suffix":""},{"dropping-particle":"","family":"S.Si.","given":"M.Pd Roushandy Asri Fardani","non-dropping-particle":"","parse-names":false,"suffix":""},{"dropping-particle":"","family":"S.Si.","given":"M.Si Jumari Ustiawaty","non-dropping-particle":"","parse-names":false,"suffix":""},{"dropping-particle":"","family":"M.Farm.","given":"Apt Evi Fatmi Utami","non-dropping-particle":"","parse-names":false,"suffix":""},{"dropping-particle":"","family":"S.Si.","given":"M.Sc Dhika Juliana Sukmana","non-dropping-particle":"","parse-names":false,"suffix":""},{"dropping-particle":"","family":"Ria Rahmatul Istiqomah","given":"M.I.Kom","non-dropping-particle":"","parse-names":false,"suffix":""}],"container-title":"Antimicrobial Agents and Chemotherapy","id":"ITEM-1","issue":"12","issued":{"date-parts":[["2020"]]},"number-of-pages":"7250-7257","title":"Metode Penelitian Kualitatif &amp; Kuantitatif","type":"book","volume":"58"},"uris":["http://www.mendeley.com/documents/?uuid=df0458a6-9463-46f8-bf40-4bdc3da39e08"]}],"mendeley":{"formattedCitation":"(Hardani et al., 2020)","plainTextFormattedCitation":"(Hardani et al., 2020)","previouslyFormattedCitation":"(Hardani et al., 2020)"},"properties":{"noteIndex":0},"schema":"https://github.com/citation-style-language/schema/raw/master/csl-citation.json"}</w:instrText>
      </w:r>
      <w:r>
        <w:fldChar w:fldCharType="separate"/>
      </w:r>
      <w:r>
        <w:rPr>
          <w:noProof/>
        </w:rPr>
        <w:t>(Hardani et al., 2020)</w:t>
      </w:r>
      <w:r>
        <w:fldChar w:fldCharType="end"/>
      </w:r>
      <w:r>
        <w:t>. Dalam setiap penelitian, populasi perlu dinyatakan secara jelas mencakup jumlah anggota serta wilayah yang menjadi ruang lingkup penelitian. Penetapan populasi bertujuan untuk memudahkan peneliti dalam menentukan jumlah sampel yang akan diambil sekaligus membatasi cakupan wilayah generalisasi hasil penelitian. Adapun yang menjadi populasi dalam penelitian ini adalah seluruh karyawan bagian produksi pada PT Lemonilo Cikande Serang yang berjumlah sebanyak 300 orang.</w:t>
      </w:r>
    </w:p>
    <w:p w:rsidR="009267DE" w:rsidRDefault="004731D2">
      <w:pPr>
        <w:pStyle w:val="ListParagraph"/>
        <w:numPr>
          <w:ilvl w:val="1"/>
          <w:numId w:val="31"/>
        </w:numPr>
        <w:spacing w:line="360" w:lineRule="auto"/>
        <w:jc w:val="both"/>
        <w:rPr>
          <w:b/>
          <w:bCs/>
        </w:rPr>
      </w:pPr>
      <w:r>
        <w:rPr>
          <w:b/>
          <w:bCs/>
        </w:rPr>
        <w:t xml:space="preserve">Sampel </w:t>
      </w:r>
    </w:p>
    <w:p w:rsidR="009267DE" w:rsidRDefault="004731D2">
      <w:pPr>
        <w:pStyle w:val="ListParagraph"/>
        <w:spacing w:line="360" w:lineRule="auto"/>
        <w:ind w:left="1080" w:firstLine="360"/>
        <w:jc w:val="both"/>
      </w:pPr>
      <w:proofErr w:type="gramStart"/>
      <w:r>
        <w:t xml:space="preserve">Sampel menurut </w:t>
      </w:r>
      <w:commentRangeStart w:id="56"/>
      <w:r>
        <w:t xml:space="preserve">(Husain </w:t>
      </w:r>
      <w:proofErr w:type="spellStart"/>
      <w:r>
        <w:t>dan</w:t>
      </w:r>
      <w:proofErr w:type="spellEnd"/>
      <w:r>
        <w:t xml:space="preserve"> </w:t>
      </w:r>
      <w:proofErr w:type="spellStart"/>
      <w:r>
        <w:t>Purnomo</w:t>
      </w:r>
      <w:proofErr w:type="spellEnd"/>
      <w:r>
        <w:t xml:space="preserve">, 2019), </w:t>
      </w:r>
      <w:commentRangeEnd w:id="56"/>
      <w:r w:rsidR="002220CC">
        <w:rPr>
          <w:rStyle w:val="CommentReference"/>
        </w:rPr>
        <w:commentReference w:id="56"/>
      </w:r>
      <w:proofErr w:type="spellStart"/>
      <w:r>
        <w:t>adalah</w:t>
      </w:r>
      <w:proofErr w:type="spellEnd"/>
      <w:r>
        <w:t xml:space="preserve"> </w:t>
      </w:r>
      <w:proofErr w:type="spellStart"/>
      <w:r>
        <w:t>sebagian</w:t>
      </w:r>
      <w:proofErr w:type="spellEnd"/>
      <w:r>
        <w:t xml:space="preserve"> </w:t>
      </w:r>
      <w:proofErr w:type="spellStart"/>
      <w:r>
        <w:t>anggota</w:t>
      </w:r>
      <w:proofErr w:type="spellEnd"/>
      <w:r>
        <w:t xml:space="preserve"> </w:t>
      </w:r>
      <w:proofErr w:type="spellStart"/>
      <w:r>
        <w:t>populasi</w:t>
      </w:r>
      <w:proofErr w:type="spellEnd"/>
      <w:r>
        <w:t xml:space="preserve"> yang diambil dengan menggunakan teknik dalam </w:t>
      </w:r>
      <w:r>
        <w:lastRenderedPageBreak/>
        <w:t>setiap penelitian, pemilihan sampel harus dilakukan dengan cermat agar dapat mencerminkan populasi secara akkurat.</w:t>
      </w:r>
      <w:proofErr w:type="gramEnd"/>
      <w:r>
        <w:t xml:space="preserve"> Oleh karena itu, temuan dari analisis sampel dapat diekstrapolasi ke seluruh populasi. Penelitian ini menentukan ukuran sampel menggunakan rumus slovin, yang bertujuan untuk mencapai ukuran sampel yang proporsional dengan ukuran populasi. Pendekatan pemilihan yang digunakan adalah sampel acak sederhana, sebuah strategi probabilitas yang memastikan setiap anggota populasi memiliki peluang yang sama untuk terpilih sebagai responden.</w:t>
      </w:r>
    </w:p>
    <w:p w:rsidR="009267DE" w:rsidRDefault="004731D2">
      <w:pPr>
        <w:pStyle w:val="ListParagraph"/>
        <w:spacing w:line="360" w:lineRule="auto"/>
        <w:ind w:left="1440"/>
        <w:jc w:val="both"/>
        <w:rPr>
          <w:color w:val="FF0000"/>
        </w:rPr>
      </w:pPr>
      <w:r>
        <w:rPr>
          <w:color w:val="FF0000"/>
        </w:rPr>
        <w:t>(Rumus Slovin Belum)</w:t>
      </w:r>
    </w:p>
    <w:p w:rsidR="009267DE" w:rsidRDefault="004731D2">
      <w:pPr>
        <w:pStyle w:val="ListParagraph"/>
        <w:spacing w:line="360" w:lineRule="auto"/>
        <w:ind w:left="1440"/>
        <w:jc w:val="both"/>
      </w:pPr>
      <w:r>
        <w:t>Keterangan:</w:t>
      </w:r>
    </w:p>
    <w:p w:rsidR="009267DE" w:rsidRDefault="004731D2">
      <w:pPr>
        <w:pStyle w:val="ListParagraph"/>
        <w:spacing w:line="360" w:lineRule="auto"/>
        <w:ind w:left="1440"/>
        <w:jc w:val="both"/>
      </w:pPr>
      <w:r>
        <w:t>n : Ukuran sampel</w:t>
      </w:r>
    </w:p>
    <w:p w:rsidR="009267DE" w:rsidRDefault="004731D2">
      <w:pPr>
        <w:pStyle w:val="ListParagraph"/>
        <w:spacing w:line="360" w:lineRule="auto"/>
        <w:ind w:left="1440"/>
        <w:jc w:val="both"/>
      </w:pPr>
      <w:r>
        <w:t>N : Ukuran populasi</w:t>
      </w:r>
    </w:p>
    <w:p w:rsidR="009267DE" w:rsidRDefault="004731D2">
      <w:pPr>
        <w:pStyle w:val="ListParagraph"/>
        <w:spacing w:line="360" w:lineRule="auto"/>
        <w:ind w:left="1440"/>
        <w:jc w:val="both"/>
      </w:pPr>
      <w:r>
        <w:t>e : Perkiraan tingkat kesalahan</w:t>
      </w:r>
    </w:p>
    <w:p w:rsidR="009267DE" w:rsidRDefault="004731D2">
      <w:pPr>
        <w:pStyle w:val="ListParagraph"/>
        <w:spacing w:line="360" w:lineRule="auto"/>
        <w:ind w:left="1440"/>
        <w:jc w:val="both"/>
      </w:pPr>
      <w:commentRangeStart w:id="57"/>
      <w:r>
        <w:t xml:space="preserve">Maka: </w:t>
      </w:r>
      <w:commentRangeEnd w:id="57"/>
      <w:r w:rsidR="002220CC">
        <w:rPr>
          <w:rStyle w:val="CommentReference"/>
        </w:rPr>
        <w:commentReference w:id="57"/>
      </w:r>
    </w:p>
    <w:p w:rsidR="009267DE" w:rsidRDefault="009267DE">
      <w:pPr>
        <w:pStyle w:val="ListParagraph"/>
        <w:spacing w:line="360" w:lineRule="auto"/>
        <w:ind w:left="1440"/>
        <w:jc w:val="both"/>
      </w:pPr>
    </w:p>
    <w:p w:rsidR="009267DE" w:rsidRDefault="009267DE">
      <w:pPr>
        <w:pStyle w:val="ListParagraph"/>
        <w:spacing w:line="360" w:lineRule="auto"/>
        <w:ind w:left="1440"/>
        <w:jc w:val="both"/>
      </w:pPr>
    </w:p>
    <w:p w:rsidR="009267DE" w:rsidRDefault="004731D2">
      <w:pPr>
        <w:pStyle w:val="ListParagraph"/>
        <w:numPr>
          <w:ilvl w:val="0"/>
          <w:numId w:val="22"/>
        </w:numPr>
        <w:spacing w:line="360" w:lineRule="auto"/>
        <w:jc w:val="both"/>
        <w:rPr>
          <w:b/>
          <w:bCs/>
        </w:rPr>
      </w:pPr>
      <w:r>
        <w:rPr>
          <w:b/>
          <w:bCs/>
        </w:rPr>
        <w:t>Teknik Pengumpulan Data</w:t>
      </w:r>
    </w:p>
    <w:p w:rsidR="009267DE" w:rsidRDefault="004731D2">
      <w:pPr>
        <w:pStyle w:val="ListParagraph"/>
        <w:spacing w:line="360" w:lineRule="auto"/>
        <w:ind w:firstLine="720"/>
        <w:jc w:val="both"/>
      </w:pPr>
      <w:r>
        <w:t xml:space="preserve">Dalam penelitian ini, penulis menggunakan teknik pengumpulan data untuk mendapatkan petunjuk dan informasi yang diperlukan. Penulis menggunakan </w:t>
      </w:r>
      <w:proofErr w:type="spellStart"/>
      <w:r>
        <w:t>metode</w:t>
      </w:r>
      <w:proofErr w:type="spellEnd"/>
      <w:r>
        <w:t xml:space="preserve"> </w:t>
      </w:r>
      <w:commentRangeStart w:id="58"/>
      <w:r>
        <w:t>(</w:t>
      </w:r>
      <w:proofErr w:type="spellStart"/>
      <w:r>
        <w:t>Sugiyono</w:t>
      </w:r>
      <w:proofErr w:type="spellEnd"/>
      <w:r>
        <w:t xml:space="preserve">, 2020) </w:t>
      </w:r>
      <w:commentRangeEnd w:id="58"/>
      <w:r w:rsidR="002220CC">
        <w:rPr>
          <w:rStyle w:val="CommentReference"/>
        </w:rPr>
        <w:commentReference w:id="58"/>
      </w:r>
      <w:proofErr w:type="spellStart"/>
      <w:r>
        <w:t>berikut</w:t>
      </w:r>
      <w:proofErr w:type="spellEnd"/>
      <w:r>
        <w:t xml:space="preserve"> </w:t>
      </w:r>
      <w:proofErr w:type="spellStart"/>
      <w:r>
        <w:t>untuk</w:t>
      </w:r>
      <w:proofErr w:type="spellEnd"/>
      <w:r>
        <w:t xml:space="preserve"> </w:t>
      </w:r>
      <w:proofErr w:type="spellStart"/>
      <w:r>
        <w:t>mengumpulkan</w:t>
      </w:r>
      <w:proofErr w:type="spellEnd"/>
      <w:r>
        <w:t xml:space="preserve"> data:</w:t>
      </w:r>
    </w:p>
    <w:p w:rsidR="009267DE" w:rsidRDefault="004731D2">
      <w:pPr>
        <w:pStyle w:val="ListParagraph"/>
        <w:numPr>
          <w:ilvl w:val="0"/>
          <w:numId w:val="32"/>
        </w:numPr>
        <w:spacing w:line="360" w:lineRule="auto"/>
        <w:jc w:val="both"/>
      </w:pPr>
      <w:r>
        <w:t>Data Primer</w:t>
      </w:r>
    </w:p>
    <w:p w:rsidR="009267DE" w:rsidRDefault="004731D2">
      <w:pPr>
        <w:pStyle w:val="ListParagraph"/>
        <w:numPr>
          <w:ilvl w:val="0"/>
          <w:numId w:val="33"/>
        </w:numPr>
        <w:spacing w:line="360" w:lineRule="auto"/>
        <w:jc w:val="both"/>
      </w:pPr>
      <w:r>
        <w:t xml:space="preserve">Observasi </w:t>
      </w:r>
    </w:p>
    <w:p w:rsidR="009267DE" w:rsidRDefault="004731D2">
      <w:pPr>
        <w:pStyle w:val="ListParagraph"/>
        <w:spacing w:line="360" w:lineRule="auto"/>
        <w:ind w:firstLine="720"/>
        <w:jc w:val="both"/>
      </w:pPr>
      <w:r>
        <w:t xml:space="preserve">Observasi adalah proses mengamati dan mencatat sesuatu secara sistematis dan terencana dengan tujuan mendapatkan informasi yang akurat dan objektif tentang suatu objek yang berada pada PT Lemonilo Cikande Serang. </w:t>
      </w:r>
    </w:p>
    <w:p w:rsidR="009267DE" w:rsidRDefault="004731D2">
      <w:pPr>
        <w:pStyle w:val="ListParagraph"/>
        <w:numPr>
          <w:ilvl w:val="0"/>
          <w:numId w:val="33"/>
        </w:numPr>
        <w:spacing w:line="360" w:lineRule="auto"/>
        <w:jc w:val="both"/>
      </w:pPr>
      <w:r>
        <w:t>Kuisioner</w:t>
      </w:r>
    </w:p>
    <w:p w:rsidR="009267DE" w:rsidRDefault="004731D2">
      <w:pPr>
        <w:spacing w:line="360" w:lineRule="auto"/>
        <w:ind w:left="720" w:firstLine="720"/>
        <w:jc w:val="both"/>
      </w:pPr>
      <w:r>
        <w:t xml:space="preserve">Kuisioner adalah metode pengumpulan data yang menggunakan pertanyaan atau pernyataan tertulis baik secara tertutup ataupun terbuka </w:t>
      </w:r>
      <w:r>
        <w:lastRenderedPageBreak/>
        <w:t xml:space="preserve">untuk mengumpulkan data dari responden yang di </w:t>
      </w:r>
      <w:proofErr w:type="spellStart"/>
      <w:r>
        <w:t>sebar</w:t>
      </w:r>
      <w:proofErr w:type="spellEnd"/>
      <w:r>
        <w:t xml:space="preserve"> </w:t>
      </w:r>
      <w:commentRangeStart w:id="59"/>
      <w:proofErr w:type="spellStart"/>
      <w:r>
        <w:t>melalui</w:t>
      </w:r>
      <w:proofErr w:type="spellEnd"/>
      <w:r>
        <w:t xml:space="preserve"> link </w:t>
      </w:r>
      <w:proofErr w:type="spellStart"/>
      <w:r>
        <w:t>Gform</w:t>
      </w:r>
      <w:commentRangeEnd w:id="59"/>
      <w:proofErr w:type="spellEnd"/>
      <w:r w:rsidR="002220CC">
        <w:rPr>
          <w:rStyle w:val="CommentReference"/>
        </w:rPr>
        <w:commentReference w:id="59"/>
      </w:r>
      <w:r>
        <w:t xml:space="preserve">. Menurut </w:t>
      </w:r>
      <w:r>
        <w:fldChar w:fldCharType="begin"/>
      </w:r>
      <w:r>
        <w:instrText>ADDIN CSL_CITATION {"citationItems":[{"id":"ITEM-1","itemData":{"ISBN":"9786022895336","author":[{"dropping-particle":"","family":"Sugiyono","given":"D.","non-dropping-particle":"","parse-names":false,"suffix":""}],"editor":[{"dropping-particle":"","family":"Dr.Ir.Sutopo.S.Pd","given":"MT","non-dropping-particle":"","parse-names":false,"suffix":""}],"id":"ITEM-1","issued":{"date-parts":[["2019"]]},"title":"METODE PENELITIAN KUANTITAIF KUALITATIF DAN R&amp;D","type":"book"},"uris":["http://www.mendeley.com/documents/?uuid=ad45c3ac-25c6-41a4-93e5-d6c927322fb6"]}],"mendeley":{"formattedCitation":"(Sugiyono, 2019)","plainTextFormattedCitation":"(Sugiyono, 2019)","previouslyFormattedCitation":"(Sugiyono, 2019)"},"properties":{"noteIndex":0},"schema":"https://github.com/citation-style-language/schema/raw/master/csl-citation.json"}</w:instrText>
      </w:r>
      <w:r>
        <w:fldChar w:fldCharType="separate"/>
      </w:r>
      <w:r>
        <w:rPr>
          <w:noProof/>
        </w:rPr>
        <w:t>(Sugiyono, 2019)</w:t>
      </w:r>
      <w:r>
        <w:fldChar w:fldCharType="end"/>
      </w:r>
      <w:r>
        <w:t xml:space="preserve"> kuesioner merupakan salah satu instrumen pengumpulan data yang digunakan dalam penelitian, di mana peneliti menyampaikan sejumlah pertanyaan atau pernyataan secara tertulis kepada responden untuk untuk kemudian dijawab sesuai dengan kondisi atau pendapat mereka. </w:t>
      </w:r>
      <w:proofErr w:type="gramStart"/>
      <w:r>
        <w:t xml:space="preserve">Penelitian ini menggunakan skala likert dengan rentang </w:t>
      </w:r>
      <w:proofErr w:type="spellStart"/>
      <w:r>
        <w:t>nilai</w:t>
      </w:r>
      <w:proofErr w:type="spellEnd"/>
      <w:r>
        <w:t xml:space="preserve"> 1 </w:t>
      </w:r>
      <w:commentRangeStart w:id="60"/>
      <w:proofErr w:type="spellStart"/>
      <w:r>
        <w:t>sampi</w:t>
      </w:r>
      <w:proofErr w:type="spellEnd"/>
      <w:r>
        <w:t xml:space="preserve"> </w:t>
      </w:r>
      <w:commentRangeEnd w:id="60"/>
      <w:r w:rsidR="002220CC">
        <w:rPr>
          <w:rStyle w:val="CommentReference"/>
        </w:rPr>
        <w:commentReference w:id="60"/>
      </w:r>
      <w:r>
        <w:t xml:space="preserve">5, </w:t>
      </w:r>
      <w:proofErr w:type="spellStart"/>
      <w:r>
        <w:t>dimana</w:t>
      </w:r>
      <w:proofErr w:type="spellEnd"/>
      <w:r>
        <w:t xml:space="preserve"> </w:t>
      </w:r>
      <w:proofErr w:type="spellStart"/>
      <w:r>
        <w:t>pernyataannya</w:t>
      </w:r>
      <w:proofErr w:type="spellEnd"/>
      <w:r>
        <w:t xml:space="preserve"> </w:t>
      </w:r>
      <w:proofErr w:type="spellStart"/>
      <w:r>
        <w:t>dimulai</w:t>
      </w:r>
      <w:proofErr w:type="spellEnd"/>
      <w:r>
        <w:t xml:space="preserve"> dari sangat tidak setuju sampai dengan sangat setuju.</w:t>
      </w:r>
      <w:proofErr w:type="gramEnd"/>
    </w:p>
    <w:p w:rsidR="009267DE" w:rsidRDefault="009267DE">
      <w:pPr>
        <w:pStyle w:val="ListParagraph"/>
        <w:spacing w:line="360" w:lineRule="auto"/>
        <w:ind w:left="1571"/>
        <w:jc w:val="both"/>
      </w:pPr>
    </w:p>
    <w:p w:rsidR="009267DE" w:rsidRDefault="004731D2">
      <w:pPr>
        <w:pStyle w:val="ListParagraph"/>
        <w:spacing w:line="360" w:lineRule="auto"/>
        <w:rPr>
          <w:b/>
          <w:bCs/>
        </w:rPr>
      </w:pPr>
      <w:r>
        <w:rPr>
          <w:b/>
          <w:bCs/>
        </w:rPr>
        <w:t xml:space="preserve">Tabel 3.2 </w:t>
      </w:r>
    </w:p>
    <w:p w:rsidR="009267DE" w:rsidRDefault="004731D2">
      <w:pPr>
        <w:pStyle w:val="ListParagraph"/>
        <w:spacing w:line="360" w:lineRule="auto"/>
        <w:rPr>
          <w:b/>
          <w:bCs/>
        </w:rPr>
      </w:pPr>
      <w:r>
        <w:rPr>
          <w:b/>
          <w:bCs/>
        </w:rPr>
        <w:t>Skala Likert untuk instrumen penelitian</w:t>
      </w:r>
    </w:p>
    <w:tbl>
      <w:tblPr>
        <w:tblStyle w:val="TableGrid"/>
        <w:tblW w:w="0" w:type="auto"/>
        <w:tblInd w:w="1571" w:type="dxa"/>
        <w:tblLook w:val="04A0" w:firstRow="1" w:lastRow="0" w:firstColumn="1" w:lastColumn="0" w:noHBand="0" w:noVBand="1"/>
      </w:tblPr>
      <w:tblGrid>
        <w:gridCol w:w="3327"/>
        <w:gridCol w:w="3249"/>
      </w:tblGrid>
      <w:tr w:rsidR="009267DE">
        <w:trPr>
          <w:trHeight w:val="429"/>
        </w:trPr>
        <w:tc>
          <w:tcPr>
            <w:tcW w:w="3327" w:type="dxa"/>
            <w:vAlign w:val="center"/>
          </w:tcPr>
          <w:p w:rsidR="009267DE" w:rsidRDefault="004731D2">
            <w:pPr>
              <w:pStyle w:val="ListParagraph"/>
              <w:spacing w:line="360" w:lineRule="auto"/>
              <w:ind w:left="0"/>
              <w:rPr>
                <w:b/>
              </w:rPr>
            </w:pPr>
            <w:r>
              <w:rPr>
                <w:b/>
              </w:rPr>
              <w:t>Jawaban</w:t>
            </w:r>
          </w:p>
        </w:tc>
        <w:tc>
          <w:tcPr>
            <w:tcW w:w="3249" w:type="dxa"/>
            <w:vAlign w:val="center"/>
          </w:tcPr>
          <w:p w:rsidR="009267DE" w:rsidRDefault="004731D2">
            <w:pPr>
              <w:pStyle w:val="ListParagraph"/>
              <w:spacing w:line="360" w:lineRule="auto"/>
              <w:ind w:left="0"/>
              <w:rPr>
                <w:b/>
              </w:rPr>
            </w:pPr>
            <w:r>
              <w:rPr>
                <w:b/>
              </w:rPr>
              <w:t>Bobot</w:t>
            </w:r>
          </w:p>
        </w:tc>
      </w:tr>
      <w:tr w:rsidR="009267DE">
        <w:tc>
          <w:tcPr>
            <w:tcW w:w="3327" w:type="dxa"/>
            <w:vAlign w:val="center"/>
          </w:tcPr>
          <w:p w:rsidR="009267DE" w:rsidRDefault="004731D2">
            <w:pPr>
              <w:pStyle w:val="ListParagraph"/>
              <w:spacing w:line="360" w:lineRule="auto"/>
              <w:ind w:left="0"/>
            </w:pPr>
            <w:r>
              <w:t>Sangat Setuju (SS)</w:t>
            </w:r>
          </w:p>
        </w:tc>
        <w:tc>
          <w:tcPr>
            <w:tcW w:w="3249" w:type="dxa"/>
            <w:vAlign w:val="center"/>
          </w:tcPr>
          <w:p w:rsidR="009267DE" w:rsidRDefault="004731D2">
            <w:pPr>
              <w:pStyle w:val="ListParagraph"/>
              <w:spacing w:line="360" w:lineRule="auto"/>
              <w:ind w:left="0"/>
            </w:pPr>
            <w:r>
              <w:t>5</w:t>
            </w:r>
          </w:p>
        </w:tc>
      </w:tr>
      <w:tr w:rsidR="009267DE">
        <w:tc>
          <w:tcPr>
            <w:tcW w:w="3327" w:type="dxa"/>
            <w:vAlign w:val="center"/>
          </w:tcPr>
          <w:p w:rsidR="009267DE" w:rsidRDefault="004731D2">
            <w:pPr>
              <w:pStyle w:val="ListParagraph"/>
              <w:spacing w:line="360" w:lineRule="auto"/>
              <w:ind w:left="0"/>
            </w:pPr>
            <w:r>
              <w:t>Setuju (S)</w:t>
            </w:r>
          </w:p>
        </w:tc>
        <w:tc>
          <w:tcPr>
            <w:tcW w:w="3249" w:type="dxa"/>
            <w:vAlign w:val="center"/>
          </w:tcPr>
          <w:p w:rsidR="009267DE" w:rsidRDefault="004731D2">
            <w:pPr>
              <w:pStyle w:val="ListParagraph"/>
              <w:spacing w:line="360" w:lineRule="auto"/>
              <w:ind w:left="0"/>
            </w:pPr>
            <w:r>
              <w:t>4</w:t>
            </w:r>
          </w:p>
        </w:tc>
      </w:tr>
      <w:tr w:rsidR="009267DE">
        <w:tc>
          <w:tcPr>
            <w:tcW w:w="3327" w:type="dxa"/>
            <w:vAlign w:val="center"/>
          </w:tcPr>
          <w:p w:rsidR="009267DE" w:rsidRDefault="004731D2">
            <w:pPr>
              <w:pStyle w:val="ListParagraph"/>
              <w:spacing w:line="360" w:lineRule="auto"/>
              <w:ind w:left="0"/>
            </w:pPr>
            <w:r>
              <w:t>Ragu-ragu (R)</w:t>
            </w:r>
          </w:p>
        </w:tc>
        <w:tc>
          <w:tcPr>
            <w:tcW w:w="3249" w:type="dxa"/>
            <w:vAlign w:val="center"/>
          </w:tcPr>
          <w:p w:rsidR="009267DE" w:rsidRDefault="004731D2">
            <w:pPr>
              <w:pStyle w:val="ListParagraph"/>
              <w:spacing w:line="360" w:lineRule="auto"/>
              <w:ind w:left="0"/>
            </w:pPr>
            <w:r>
              <w:t>3</w:t>
            </w:r>
          </w:p>
        </w:tc>
      </w:tr>
      <w:tr w:rsidR="009267DE">
        <w:tc>
          <w:tcPr>
            <w:tcW w:w="3327" w:type="dxa"/>
            <w:vAlign w:val="center"/>
          </w:tcPr>
          <w:p w:rsidR="009267DE" w:rsidRDefault="004731D2">
            <w:pPr>
              <w:pStyle w:val="ListParagraph"/>
              <w:spacing w:line="360" w:lineRule="auto"/>
              <w:ind w:left="0"/>
            </w:pPr>
            <w:r>
              <w:t>Tidak Setuju (TS)</w:t>
            </w:r>
          </w:p>
        </w:tc>
        <w:tc>
          <w:tcPr>
            <w:tcW w:w="3249" w:type="dxa"/>
            <w:vAlign w:val="center"/>
          </w:tcPr>
          <w:p w:rsidR="009267DE" w:rsidRDefault="004731D2">
            <w:pPr>
              <w:pStyle w:val="ListParagraph"/>
              <w:spacing w:line="360" w:lineRule="auto"/>
              <w:ind w:left="0"/>
            </w:pPr>
            <w:r>
              <w:t>2</w:t>
            </w:r>
          </w:p>
        </w:tc>
      </w:tr>
      <w:tr w:rsidR="009267DE">
        <w:tc>
          <w:tcPr>
            <w:tcW w:w="3327" w:type="dxa"/>
            <w:vAlign w:val="center"/>
          </w:tcPr>
          <w:p w:rsidR="009267DE" w:rsidRDefault="004731D2">
            <w:pPr>
              <w:pStyle w:val="ListParagraph"/>
              <w:spacing w:line="360" w:lineRule="auto"/>
              <w:ind w:left="0"/>
            </w:pPr>
            <w:r>
              <w:t>Sangat Tidak Setuju (STS)</w:t>
            </w:r>
          </w:p>
        </w:tc>
        <w:tc>
          <w:tcPr>
            <w:tcW w:w="3249" w:type="dxa"/>
            <w:vAlign w:val="center"/>
          </w:tcPr>
          <w:p w:rsidR="009267DE" w:rsidRDefault="004731D2">
            <w:pPr>
              <w:pStyle w:val="ListParagraph"/>
              <w:spacing w:line="360" w:lineRule="auto"/>
              <w:ind w:left="0"/>
            </w:pPr>
            <w:r>
              <w:t>1</w:t>
            </w:r>
          </w:p>
        </w:tc>
      </w:tr>
    </w:tbl>
    <w:p w:rsidR="009267DE" w:rsidRDefault="004731D2">
      <w:pPr>
        <w:spacing w:line="360" w:lineRule="auto"/>
        <w:ind w:left="851"/>
        <w:contextualSpacing/>
        <w:rPr>
          <w:i/>
        </w:rPr>
      </w:pPr>
      <w:r>
        <w:rPr>
          <w:i/>
        </w:rPr>
        <w:t xml:space="preserve">Sumber: </w:t>
      </w:r>
      <w:r>
        <w:rPr>
          <w:i/>
        </w:rPr>
        <w:fldChar w:fldCharType="begin"/>
      </w:r>
      <w:r>
        <w:rPr>
          <w:i/>
        </w:rPr>
        <w:instrText>ADDIN CSL_CITATION {"citationItems":[{"id":"ITEM-1","itemData":{"ISBN":"9786022895336","abstract":"Predicting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approach.","author":[{"dropping-particle":"","family":"Sugiyono","given":"","non-dropping-particle":"","parse-names":false,"suffix":""}],"id":"ITEM-1","issued":{"date-parts":[["2023"]]},"title":"Metode Penulisan Kuantitatif, Kualitatif dan R&amp;DBandung :Alfabeta","type":"book"},"uris":["http://www.mendeley.com/documents/?uuid=d606ab72-f544-47b9-b04b-69f84de76293"]}],"mendeley":{"formattedCitation":"(Sugiyono, 2023)","plainTextFormattedCitation":"(Sugiyono, 2023)","previouslyFormattedCitation":"(Sugiyono, 2023)"},"properties":{"noteIndex":0},"schema":"https://github.com/citation-style-language/schema/raw/master/csl-citation.json"}</w:instrText>
      </w:r>
      <w:r>
        <w:rPr>
          <w:i/>
        </w:rPr>
        <w:fldChar w:fldCharType="separate"/>
      </w:r>
      <w:r>
        <w:rPr>
          <w:i/>
          <w:noProof/>
        </w:rPr>
        <w:t>(Sugiyono, 2023)</w:t>
      </w:r>
      <w:r>
        <w:rPr>
          <w:i/>
        </w:rPr>
        <w:fldChar w:fldCharType="end"/>
      </w:r>
    </w:p>
    <w:p w:rsidR="009267DE" w:rsidRDefault="004731D2">
      <w:pPr>
        <w:pStyle w:val="ListParagraph"/>
        <w:numPr>
          <w:ilvl w:val="0"/>
          <w:numId w:val="32"/>
        </w:numPr>
        <w:spacing w:line="360" w:lineRule="auto"/>
        <w:jc w:val="both"/>
      </w:pPr>
      <w:r>
        <w:t xml:space="preserve">Data sekunder </w:t>
      </w:r>
    </w:p>
    <w:p w:rsidR="009267DE" w:rsidRDefault="004731D2">
      <w:pPr>
        <w:pStyle w:val="ListParagraph"/>
        <w:spacing w:line="360" w:lineRule="auto"/>
        <w:ind w:firstLine="720"/>
        <w:jc w:val="both"/>
      </w:pPr>
      <w:r>
        <w:t>Data sekunder adalah data yang tidak dikumpulkan langsung oleh pneliti dari sumber aslinya, melainkan data yang sudah ada sebelumnya dan dikumpulkan oleh pihak lain, bukan oleh peneliti itu sendiri. Peneliti tidak turun langsung ke lapangan untuk mengambil data ini, peneliti hanya mencari, mengumpulkan, dan menggunakan data yang sudah tersedia bisa melalui orang lain atau lewat dokumen.</w:t>
      </w:r>
    </w:p>
    <w:p w:rsidR="009267DE" w:rsidRDefault="004731D2">
      <w:pPr>
        <w:pStyle w:val="ListParagraph"/>
        <w:numPr>
          <w:ilvl w:val="0"/>
          <w:numId w:val="34"/>
        </w:numPr>
        <w:spacing w:line="360" w:lineRule="auto"/>
        <w:jc w:val="both"/>
        <w:rPr>
          <w:b/>
          <w:bCs/>
        </w:rPr>
      </w:pPr>
      <w:r>
        <w:rPr>
          <w:b/>
          <w:bCs/>
        </w:rPr>
        <w:t>Lingkungan Kerja Non Fisik (Y)</w:t>
      </w:r>
    </w:p>
    <w:p w:rsidR="009267DE" w:rsidRDefault="004731D2">
      <w:pPr>
        <w:pStyle w:val="ListParagraph"/>
        <w:numPr>
          <w:ilvl w:val="0"/>
          <w:numId w:val="35"/>
        </w:numPr>
        <w:spacing w:line="360" w:lineRule="auto"/>
        <w:jc w:val="both"/>
        <w:rPr>
          <w:b/>
          <w:bCs/>
        </w:rPr>
      </w:pPr>
      <w:r>
        <w:rPr>
          <w:b/>
          <w:bCs/>
        </w:rPr>
        <w:t>Definisi Lingkungan Kerja Non Fisik</w:t>
      </w:r>
    </w:p>
    <w:p w:rsidR="009267DE" w:rsidRDefault="004731D2">
      <w:pPr>
        <w:pStyle w:val="ListParagraph"/>
        <w:spacing w:line="360" w:lineRule="auto"/>
        <w:ind w:left="1800"/>
        <w:jc w:val="both"/>
      </w:pPr>
      <w:r>
        <w:t xml:space="preserve">Lingkungan kerja non fisik merupakan segala kondisi di lingkungan kerja yang tidak berwujud secara fisik, tetapi berhubungan dengan aspek psikologis, sosial, dan interpersonal yang memengaruhi kenyamanan, motivasi, kepuasan, serta </w:t>
      </w:r>
      <w:r>
        <w:lastRenderedPageBreak/>
        <w:t>kinerja karyawan dalam menjalankan pekerjaannya. Lingkungan kerja non fisik mencakup hubungan antara atasan dan bawahan, hubungan antarrekan kerja, komunikasi, kerja sama tim, kepemimpinan, budaya organisasi, serta suasana kerja yang tercipta di dalam organisasi.</w:t>
      </w:r>
    </w:p>
    <w:p w:rsidR="009267DE" w:rsidRDefault="004731D2">
      <w:pPr>
        <w:pStyle w:val="ListParagraph"/>
        <w:numPr>
          <w:ilvl w:val="0"/>
          <w:numId w:val="35"/>
        </w:numPr>
        <w:spacing w:line="360" w:lineRule="auto"/>
        <w:jc w:val="both"/>
        <w:rPr>
          <w:b/>
          <w:bCs/>
        </w:rPr>
      </w:pPr>
      <w:r>
        <w:rPr>
          <w:b/>
          <w:bCs/>
        </w:rPr>
        <w:t xml:space="preserve">Kisi kisi instrumen </w:t>
      </w:r>
    </w:p>
    <w:p w:rsidR="009267DE" w:rsidRDefault="004731D2">
      <w:pPr>
        <w:pStyle w:val="ListParagraph"/>
        <w:spacing w:line="360" w:lineRule="auto"/>
        <w:ind w:left="1800"/>
        <w:jc w:val="both"/>
      </w:pPr>
      <w:r>
        <w:t>Instrumen yang digunakan untuk mengukur Lingkungan Kerja Non Fisik (Y) dapat dilihat pada tabel berikut:</w:t>
      </w:r>
    </w:p>
    <w:p w:rsidR="009267DE" w:rsidRDefault="009267DE">
      <w:pPr>
        <w:pStyle w:val="ListParagraph"/>
        <w:spacing w:line="360" w:lineRule="auto"/>
        <w:ind w:left="1800"/>
        <w:jc w:val="both"/>
      </w:pPr>
    </w:p>
    <w:tbl>
      <w:tblPr>
        <w:tblStyle w:val="TableGrid"/>
        <w:tblW w:w="8789" w:type="dxa"/>
        <w:jc w:val="center"/>
        <w:tblLook w:val="04A0" w:firstRow="1" w:lastRow="0" w:firstColumn="1" w:lastColumn="0" w:noHBand="0" w:noVBand="1"/>
      </w:tblPr>
      <w:tblGrid>
        <w:gridCol w:w="567"/>
        <w:gridCol w:w="2127"/>
        <w:gridCol w:w="2031"/>
        <w:gridCol w:w="1276"/>
        <w:gridCol w:w="1512"/>
        <w:gridCol w:w="1276"/>
      </w:tblGrid>
      <w:tr w:rsidR="009267DE">
        <w:trPr>
          <w:jc w:val="center"/>
        </w:trPr>
        <w:tc>
          <w:tcPr>
            <w:tcW w:w="567" w:type="dxa"/>
            <w:vAlign w:val="center"/>
          </w:tcPr>
          <w:p w:rsidR="009267DE" w:rsidRDefault="004731D2">
            <w:pPr>
              <w:spacing w:line="360" w:lineRule="auto"/>
              <w:rPr>
                <w:b/>
              </w:rPr>
            </w:pPr>
            <w:commentRangeStart w:id="61"/>
            <w:r>
              <w:rPr>
                <w:b/>
              </w:rPr>
              <w:t>No</w:t>
            </w:r>
          </w:p>
        </w:tc>
        <w:tc>
          <w:tcPr>
            <w:tcW w:w="2127" w:type="dxa"/>
            <w:vAlign w:val="center"/>
          </w:tcPr>
          <w:p w:rsidR="009267DE" w:rsidRDefault="004731D2">
            <w:pPr>
              <w:spacing w:line="360" w:lineRule="auto"/>
              <w:rPr>
                <w:b/>
              </w:rPr>
            </w:pPr>
            <w:r>
              <w:rPr>
                <w:b/>
              </w:rPr>
              <w:t>Definisi Operasional</w:t>
            </w:r>
          </w:p>
        </w:tc>
        <w:tc>
          <w:tcPr>
            <w:tcW w:w="2031" w:type="dxa"/>
            <w:vAlign w:val="center"/>
          </w:tcPr>
          <w:p w:rsidR="009267DE" w:rsidRDefault="004731D2">
            <w:pPr>
              <w:spacing w:line="360" w:lineRule="auto"/>
              <w:rPr>
                <w:b/>
              </w:rPr>
            </w:pPr>
            <w:r>
              <w:rPr>
                <w:b/>
              </w:rPr>
              <w:t>Indikator</w:t>
            </w:r>
          </w:p>
        </w:tc>
        <w:tc>
          <w:tcPr>
            <w:tcW w:w="1276" w:type="dxa"/>
            <w:vAlign w:val="center"/>
          </w:tcPr>
          <w:p w:rsidR="009267DE" w:rsidRDefault="004731D2">
            <w:pPr>
              <w:spacing w:line="360" w:lineRule="auto"/>
              <w:rPr>
                <w:b/>
              </w:rPr>
            </w:pPr>
            <w:r>
              <w:rPr>
                <w:b/>
              </w:rPr>
              <w:t>Nomor</w:t>
            </w:r>
          </w:p>
        </w:tc>
        <w:tc>
          <w:tcPr>
            <w:tcW w:w="1512" w:type="dxa"/>
            <w:vAlign w:val="center"/>
          </w:tcPr>
          <w:p w:rsidR="009267DE" w:rsidRDefault="004731D2">
            <w:pPr>
              <w:spacing w:line="360" w:lineRule="auto"/>
              <w:rPr>
                <w:b/>
              </w:rPr>
            </w:pPr>
            <w:r>
              <w:rPr>
                <w:b/>
              </w:rPr>
              <w:t>Instrumen</w:t>
            </w:r>
          </w:p>
        </w:tc>
        <w:tc>
          <w:tcPr>
            <w:tcW w:w="1276" w:type="dxa"/>
            <w:vAlign w:val="center"/>
          </w:tcPr>
          <w:p w:rsidR="009267DE" w:rsidRDefault="004731D2">
            <w:pPr>
              <w:spacing w:line="360" w:lineRule="auto"/>
              <w:rPr>
                <w:b/>
              </w:rPr>
            </w:pPr>
            <w:r>
              <w:rPr>
                <w:b/>
              </w:rPr>
              <w:t>Skala Likert</w:t>
            </w:r>
          </w:p>
        </w:tc>
      </w:tr>
      <w:tr w:rsidR="009267DE">
        <w:trPr>
          <w:jc w:val="center"/>
        </w:trPr>
        <w:tc>
          <w:tcPr>
            <w:tcW w:w="567" w:type="dxa"/>
            <w:vMerge w:val="restart"/>
            <w:vAlign w:val="center"/>
          </w:tcPr>
          <w:p w:rsidR="009267DE" w:rsidRDefault="004731D2">
            <w:pPr>
              <w:spacing w:line="360" w:lineRule="auto"/>
            </w:pPr>
            <w:r>
              <w:t>1.</w:t>
            </w:r>
          </w:p>
        </w:tc>
        <w:tc>
          <w:tcPr>
            <w:tcW w:w="2127" w:type="dxa"/>
            <w:vMerge w:val="restart"/>
            <w:vAlign w:val="center"/>
          </w:tcPr>
          <w:p w:rsidR="009267DE" w:rsidRDefault="004731D2">
            <w:pPr>
              <w:spacing w:line="360" w:lineRule="auto"/>
            </w:pPr>
            <w:r>
              <w:t>Lingkungan kerja non fisik merupakan segala kondisi di lingkungan kerja yang tidak berwujud secara fisik, tetapi berhubungan dengan aspek psikologis, sosial, dan interpersonal yang memengaruhi kenyamanan, motivasi, kepuasan, serta kinerja karyawan dalam menjalankan pekerjaannya.</w:t>
            </w:r>
          </w:p>
        </w:tc>
        <w:tc>
          <w:tcPr>
            <w:tcW w:w="2031" w:type="dxa"/>
            <w:vAlign w:val="center"/>
          </w:tcPr>
          <w:p w:rsidR="009267DE" w:rsidRDefault="009267DE">
            <w:pPr>
              <w:spacing w:line="360" w:lineRule="auto"/>
            </w:pPr>
          </w:p>
        </w:tc>
        <w:tc>
          <w:tcPr>
            <w:tcW w:w="1276" w:type="dxa"/>
            <w:vAlign w:val="center"/>
          </w:tcPr>
          <w:p w:rsidR="009267DE" w:rsidRDefault="009267DE">
            <w:pPr>
              <w:spacing w:line="360" w:lineRule="auto"/>
            </w:pPr>
          </w:p>
        </w:tc>
        <w:tc>
          <w:tcPr>
            <w:tcW w:w="1512" w:type="dxa"/>
            <w:vMerge w:val="restart"/>
            <w:vAlign w:val="center"/>
          </w:tcPr>
          <w:p w:rsidR="009267DE" w:rsidRDefault="004731D2">
            <w:pPr>
              <w:spacing w:line="360" w:lineRule="auto"/>
            </w:pPr>
            <w:r>
              <w:t>Kuesioner skala</w:t>
            </w:r>
          </w:p>
          <w:p w:rsidR="009267DE" w:rsidRDefault="004731D2">
            <w:pPr>
              <w:spacing w:line="360" w:lineRule="auto"/>
            </w:pPr>
            <w:r>
              <w:t>likert 1-5</w:t>
            </w:r>
          </w:p>
        </w:tc>
        <w:tc>
          <w:tcPr>
            <w:tcW w:w="1276" w:type="dxa"/>
            <w:vMerge w:val="restart"/>
            <w:vAlign w:val="center"/>
          </w:tcPr>
          <w:p w:rsidR="009267DE" w:rsidRDefault="004731D2">
            <w:pPr>
              <w:spacing w:line="360" w:lineRule="auto"/>
            </w:pPr>
            <w:r>
              <w:t>Ordinal</w:t>
            </w:r>
          </w:p>
        </w:tc>
      </w:tr>
      <w:tr w:rsidR="009267DE">
        <w:trPr>
          <w:jc w:val="center"/>
        </w:trPr>
        <w:tc>
          <w:tcPr>
            <w:tcW w:w="567" w:type="dxa"/>
            <w:vMerge/>
            <w:vAlign w:val="center"/>
          </w:tcPr>
          <w:p w:rsidR="009267DE" w:rsidRDefault="009267DE">
            <w:pPr>
              <w:spacing w:line="360" w:lineRule="auto"/>
            </w:pPr>
          </w:p>
        </w:tc>
        <w:tc>
          <w:tcPr>
            <w:tcW w:w="2127" w:type="dxa"/>
            <w:vMerge/>
            <w:vAlign w:val="center"/>
          </w:tcPr>
          <w:p w:rsidR="009267DE" w:rsidRDefault="009267DE">
            <w:pPr>
              <w:spacing w:line="360" w:lineRule="auto"/>
            </w:pPr>
          </w:p>
        </w:tc>
        <w:tc>
          <w:tcPr>
            <w:tcW w:w="2031" w:type="dxa"/>
            <w:vAlign w:val="center"/>
          </w:tcPr>
          <w:p w:rsidR="009267DE" w:rsidRDefault="009267DE">
            <w:pPr>
              <w:spacing w:line="360" w:lineRule="auto"/>
            </w:pPr>
          </w:p>
        </w:tc>
        <w:tc>
          <w:tcPr>
            <w:tcW w:w="1276" w:type="dxa"/>
            <w:vAlign w:val="center"/>
          </w:tcPr>
          <w:p w:rsidR="009267DE" w:rsidRDefault="009267DE">
            <w:pPr>
              <w:spacing w:line="360" w:lineRule="auto"/>
            </w:pPr>
          </w:p>
        </w:tc>
        <w:tc>
          <w:tcPr>
            <w:tcW w:w="1512" w:type="dxa"/>
            <w:vMerge/>
            <w:vAlign w:val="center"/>
          </w:tcPr>
          <w:p w:rsidR="009267DE" w:rsidRDefault="009267DE">
            <w:pPr>
              <w:spacing w:line="360" w:lineRule="auto"/>
            </w:pPr>
          </w:p>
        </w:tc>
        <w:tc>
          <w:tcPr>
            <w:tcW w:w="1276" w:type="dxa"/>
            <w:vMerge/>
            <w:vAlign w:val="center"/>
          </w:tcPr>
          <w:p w:rsidR="009267DE" w:rsidRDefault="009267DE">
            <w:pPr>
              <w:spacing w:line="360" w:lineRule="auto"/>
            </w:pPr>
          </w:p>
        </w:tc>
      </w:tr>
      <w:tr w:rsidR="009267DE">
        <w:trPr>
          <w:jc w:val="center"/>
        </w:trPr>
        <w:tc>
          <w:tcPr>
            <w:tcW w:w="567" w:type="dxa"/>
            <w:vMerge/>
            <w:vAlign w:val="center"/>
          </w:tcPr>
          <w:p w:rsidR="009267DE" w:rsidRDefault="009267DE">
            <w:pPr>
              <w:spacing w:line="360" w:lineRule="auto"/>
            </w:pPr>
          </w:p>
        </w:tc>
        <w:tc>
          <w:tcPr>
            <w:tcW w:w="2127" w:type="dxa"/>
            <w:vMerge/>
            <w:vAlign w:val="center"/>
          </w:tcPr>
          <w:p w:rsidR="009267DE" w:rsidRDefault="009267DE">
            <w:pPr>
              <w:spacing w:line="360" w:lineRule="auto"/>
            </w:pPr>
          </w:p>
        </w:tc>
        <w:tc>
          <w:tcPr>
            <w:tcW w:w="2031" w:type="dxa"/>
            <w:vAlign w:val="center"/>
          </w:tcPr>
          <w:p w:rsidR="009267DE" w:rsidRDefault="009267DE">
            <w:pPr>
              <w:spacing w:line="360" w:lineRule="auto"/>
            </w:pPr>
          </w:p>
        </w:tc>
        <w:tc>
          <w:tcPr>
            <w:tcW w:w="1276" w:type="dxa"/>
            <w:vAlign w:val="center"/>
          </w:tcPr>
          <w:p w:rsidR="009267DE" w:rsidRDefault="009267DE">
            <w:pPr>
              <w:spacing w:line="360" w:lineRule="auto"/>
            </w:pPr>
          </w:p>
        </w:tc>
        <w:tc>
          <w:tcPr>
            <w:tcW w:w="1512" w:type="dxa"/>
            <w:vMerge/>
            <w:vAlign w:val="center"/>
          </w:tcPr>
          <w:p w:rsidR="009267DE" w:rsidRDefault="009267DE">
            <w:pPr>
              <w:spacing w:line="360" w:lineRule="auto"/>
            </w:pPr>
          </w:p>
        </w:tc>
        <w:tc>
          <w:tcPr>
            <w:tcW w:w="1276" w:type="dxa"/>
            <w:vMerge/>
            <w:vAlign w:val="center"/>
          </w:tcPr>
          <w:p w:rsidR="009267DE" w:rsidRDefault="009267DE">
            <w:pPr>
              <w:spacing w:line="360" w:lineRule="auto"/>
            </w:pPr>
          </w:p>
        </w:tc>
      </w:tr>
      <w:tr w:rsidR="009267DE">
        <w:trPr>
          <w:jc w:val="center"/>
        </w:trPr>
        <w:tc>
          <w:tcPr>
            <w:tcW w:w="567" w:type="dxa"/>
            <w:vMerge/>
            <w:vAlign w:val="center"/>
          </w:tcPr>
          <w:p w:rsidR="009267DE" w:rsidRDefault="009267DE">
            <w:pPr>
              <w:spacing w:line="360" w:lineRule="auto"/>
            </w:pPr>
          </w:p>
        </w:tc>
        <w:tc>
          <w:tcPr>
            <w:tcW w:w="2127" w:type="dxa"/>
            <w:vMerge/>
            <w:vAlign w:val="center"/>
          </w:tcPr>
          <w:p w:rsidR="009267DE" w:rsidRDefault="009267DE">
            <w:pPr>
              <w:spacing w:line="360" w:lineRule="auto"/>
            </w:pPr>
          </w:p>
        </w:tc>
        <w:tc>
          <w:tcPr>
            <w:tcW w:w="2031" w:type="dxa"/>
            <w:vAlign w:val="center"/>
          </w:tcPr>
          <w:p w:rsidR="009267DE" w:rsidRDefault="009267DE">
            <w:pPr>
              <w:spacing w:line="360" w:lineRule="auto"/>
            </w:pPr>
          </w:p>
        </w:tc>
        <w:tc>
          <w:tcPr>
            <w:tcW w:w="1276" w:type="dxa"/>
            <w:vAlign w:val="center"/>
          </w:tcPr>
          <w:p w:rsidR="009267DE" w:rsidRDefault="009267DE">
            <w:pPr>
              <w:spacing w:line="360" w:lineRule="auto"/>
            </w:pPr>
          </w:p>
        </w:tc>
        <w:tc>
          <w:tcPr>
            <w:tcW w:w="1512" w:type="dxa"/>
            <w:vMerge/>
            <w:vAlign w:val="center"/>
          </w:tcPr>
          <w:p w:rsidR="009267DE" w:rsidRDefault="009267DE">
            <w:pPr>
              <w:spacing w:line="360" w:lineRule="auto"/>
            </w:pPr>
          </w:p>
        </w:tc>
        <w:tc>
          <w:tcPr>
            <w:tcW w:w="1276" w:type="dxa"/>
            <w:vMerge/>
            <w:vAlign w:val="center"/>
          </w:tcPr>
          <w:p w:rsidR="009267DE" w:rsidRDefault="009267DE">
            <w:pPr>
              <w:spacing w:line="360" w:lineRule="auto"/>
            </w:pPr>
          </w:p>
        </w:tc>
      </w:tr>
      <w:tr w:rsidR="009267DE">
        <w:trPr>
          <w:jc w:val="center"/>
        </w:trPr>
        <w:tc>
          <w:tcPr>
            <w:tcW w:w="567" w:type="dxa"/>
            <w:vMerge/>
            <w:vAlign w:val="center"/>
          </w:tcPr>
          <w:p w:rsidR="009267DE" w:rsidRDefault="009267DE">
            <w:pPr>
              <w:spacing w:line="360" w:lineRule="auto"/>
            </w:pPr>
          </w:p>
        </w:tc>
        <w:tc>
          <w:tcPr>
            <w:tcW w:w="2127" w:type="dxa"/>
            <w:vMerge/>
            <w:vAlign w:val="center"/>
          </w:tcPr>
          <w:p w:rsidR="009267DE" w:rsidRDefault="009267DE">
            <w:pPr>
              <w:spacing w:line="360" w:lineRule="auto"/>
            </w:pPr>
          </w:p>
        </w:tc>
        <w:tc>
          <w:tcPr>
            <w:tcW w:w="2031" w:type="dxa"/>
            <w:vAlign w:val="center"/>
          </w:tcPr>
          <w:p w:rsidR="009267DE" w:rsidRDefault="009267DE">
            <w:pPr>
              <w:spacing w:line="360" w:lineRule="auto"/>
            </w:pPr>
          </w:p>
        </w:tc>
        <w:tc>
          <w:tcPr>
            <w:tcW w:w="1276" w:type="dxa"/>
            <w:vAlign w:val="center"/>
          </w:tcPr>
          <w:p w:rsidR="009267DE" w:rsidRDefault="009267DE">
            <w:pPr>
              <w:spacing w:line="360" w:lineRule="auto"/>
            </w:pPr>
          </w:p>
        </w:tc>
        <w:tc>
          <w:tcPr>
            <w:tcW w:w="1512" w:type="dxa"/>
            <w:vMerge/>
            <w:vAlign w:val="center"/>
          </w:tcPr>
          <w:p w:rsidR="009267DE" w:rsidRDefault="009267DE">
            <w:pPr>
              <w:spacing w:line="360" w:lineRule="auto"/>
            </w:pPr>
          </w:p>
        </w:tc>
        <w:tc>
          <w:tcPr>
            <w:tcW w:w="1276" w:type="dxa"/>
            <w:vMerge/>
            <w:vAlign w:val="center"/>
          </w:tcPr>
          <w:p w:rsidR="009267DE" w:rsidRDefault="009267DE">
            <w:pPr>
              <w:spacing w:line="360" w:lineRule="auto"/>
            </w:pPr>
          </w:p>
        </w:tc>
      </w:tr>
      <w:tr w:rsidR="009267DE">
        <w:trPr>
          <w:jc w:val="center"/>
        </w:trPr>
        <w:tc>
          <w:tcPr>
            <w:tcW w:w="4725" w:type="dxa"/>
            <w:gridSpan w:val="3"/>
            <w:vAlign w:val="center"/>
          </w:tcPr>
          <w:p w:rsidR="009267DE" w:rsidRDefault="004731D2">
            <w:pPr>
              <w:spacing w:line="360" w:lineRule="auto"/>
              <w:rPr>
                <w:b/>
              </w:rPr>
            </w:pPr>
            <w:r>
              <w:rPr>
                <w:b/>
              </w:rPr>
              <w:lastRenderedPageBreak/>
              <w:t>Jumlah</w:t>
            </w:r>
          </w:p>
        </w:tc>
        <w:tc>
          <w:tcPr>
            <w:tcW w:w="1276" w:type="dxa"/>
            <w:vAlign w:val="center"/>
          </w:tcPr>
          <w:p w:rsidR="009267DE" w:rsidRDefault="009267DE">
            <w:pPr>
              <w:spacing w:line="360" w:lineRule="auto"/>
              <w:rPr>
                <w:b/>
              </w:rPr>
            </w:pPr>
          </w:p>
        </w:tc>
        <w:commentRangeEnd w:id="61"/>
        <w:tc>
          <w:tcPr>
            <w:tcW w:w="1512" w:type="dxa"/>
            <w:vAlign w:val="center"/>
          </w:tcPr>
          <w:p w:rsidR="009267DE" w:rsidRDefault="002220CC">
            <w:pPr>
              <w:spacing w:line="360" w:lineRule="auto"/>
            </w:pPr>
            <w:r>
              <w:rPr>
                <w:rStyle w:val="CommentReference"/>
              </w:rPr>
              <w:commentReference w:id="61"/>
            </w:r>
          </w:p>
        </w:tc>
        <w:tc>
          <w:tcPr>
            <w:tcW w:w="1276" w:type="dxa"/>
            <w:vAlign w:val="center"/>
          </w:tcPr>
          <w:p w:rsidR="009267DE" w:rsidRDefault="009267DE">
            <w:pPr>
              <w:spacing w:line="360" w:lineRule="auto"/>
            </w:pPr>
          </w:p>
        </w:tc>
      </w:tr>
    </w:tbl>
    <w:p w:rsidR="009267DE" w:rsidRDefault="009267DE">
      <w:pPr>
        <w:pStyle w:val="ListParagraph"/>
        <w:spacing w:line="360" w:lineRule="auto"/>
        <w:ind w:left="1800"/>
        <w:jc w:val="both"/>
      </w:pPr>
    </w:p>
    <w:p w:rsidR="009267DE" w:rsidRDefault="009267DE">
      <w:pPr>
        <w:pStyle w:val="ListParagraph"/>
        <w:spacing w:line="360" w:lineRule="auto"/>
        <w:ind w:left="1800"/>
        <w:jc w:val="both"/>
      </w:pPr>
    </w:p>
    <w:p w:rsidR="009267DE" w:rsidRDefault="009267DE">
      <w:pPr>
        <w:pStyle w:val="ListParagraph"/>
        <w:spacing w:line="360" w:lineRule="auto"/>
        <w:ind w:left="1800"/>
        <w:jc w:val="both"/>
      </w:pPr>
    </w:p>
    <w:p w:rsidR="009267DE" w:rsidRDefault="004731D2">
      <w:pPr>
        <w:pStyle w:val="ListParagraph"/>
        <w:numPr>
          <w:ilvl w:val="0"/>
          <w:numId w:val="34"/>
        </w:numPr>
        <w:spacing w:line="360" w:lineRule="auto"/>
        <w:jc w:val="both"/>
        <w:rPr>
          <w:b/>
          <w:bCs/>
        </w:rPr>
      </w:pPr>
      <w:r>
        <w:rPr>
          <w:b/>
          <w:bCs/>
        </w:rPr>
        <w:t>Perhatian dan Dukungan Pemimpin (X1)</w:t>
      </w:r>
    </w:p>
    <w:p w:rsidR="009267DE" w:rsidRDefault="004731D2">
      <w:pPr>
        <w:pStyle w:val="ListParagraph"/>
        <w:numPr>
          <w:ilvl w:val="0"/>
          <w:numId w:val="36"/>
        </w:numPr>
        <w:spacing w:line="360" w:lineRule="auto"/>
        <w:jc w:val="both"/>
        <w:rPr>
          <w:b/>
          <w:bCs/>
        </w:rPr>
      </w:pPr>
      <w:r>
        <w:rPr>
          <w:b/>
          <w:bCs/>
        </w:rPr>
        <w:t>Definisi Perhatian dan Dukungan Pemimpin</w:t>
      </w:r>
    </w:p>
    <w:p w:rsidR="009267DE" w:rsidRDefault="004731D2">
      <w:pPr>
        <w:pStyle w:val="ListParagraph"/>
        <w:spacing w:line="360" w:lineRule="auto"/>
        <w:ind w:left="1800"/>
        <w:jc w:val="both"/>
      </w:pPr>
      <w:r>
        <w:t>Perhatian dan dukungan pemimpin merupakan salah satu aspek penting dalam manajemen sumber daya manusia yang berkaitan dengan sejauh mana seorang pemimpin menunjukkan kepedulian, memberikan bantuan, arahan, motivasi, serta menciptakan kondisi kerja yang mendukung bawahannya dalam melaksanakan tugas dan tanggung jawabnya. Perhatian tersebut dapat diwujudkan melalui komunikasi yang terbuka, pemberian umpan balik, penghargaan atas hasil kerja, pendampingan ketika menghadapi kesulitan, serta kesediaan pemimpin untuk mendengarkan saran, keluhan, dan kebutuhan karyawan.</w:t>
      </w:r>
    </w:p>
    <w:p w:rsidR="009267DE" w:rsidRDefault="004731D2">
      <w:pPr>
        <w:pStyle w:val="ListParagraph"/>
        <w:numPr>
          <w:ilvl w:val="0"/>
          <w:numId w:val="36"/>
        </w:numPr>
        <w:spacing w:line="360" w:lineRule="auto"/>
        <w:jc w:val="both"/>
        <w:rPr>
          <w:b/>
          <w:bCs/>
        </w:rPr>
      </w:pPr>
      <w:r>
        <w:rPr>
          <w:b/>
          <w:bCs/>
        </w:rPr>
        <w:t xml:space="preserve">Kisi kisi </w:t>
      </w:r>
      <w:commentRangeStart w:id="62"/>
      <w:r>
        <w:rPr>
          <w:b/>
          <w:bCs/>
        </w:rPr>
        <w:t xml:space="preserve">instrument </w:t>
      </w:r>
      <w:commentRangeEnd w:id="62"/>
      <w:r w:rsidR="002220CC">
        <w:rPr>
          <w:rStyle w:val="CommentReference"/>
        </w:rPr>
        <w:commentReference w:id="62"/>
      </w:r>
    </w:p>
    <w:p w:rsidR="009267DE" w:rsidRDefault="004731D2">
      <w:pPr>
        <w:pStyle w:val="ListParagraph"/>
        <w:spacing w:line="360" w:lineRule="auto"/>
        <w:ind w:left="1800"/>
        <w:jc w:val="both"/>
      </w:pPr>
      <w:r>
        <w:t>Instrumen yang digunakan untuk mengukur perhatian dan dukungan pemimpin (X1) dapat dilihat pada tabel berikut:</w:t>
      </w:r>
    </w:p>
    <w:p w:rsidR="009267DE" w:rsidRDefault="009267DE">
      <w:pPr>
        <w:pStyle w:val="ListParagraph"/>
        <w:spacing w:line="360" w:lineRule="auto"/>
        <w:ind w:left="1800"/>
        <w:jc w:val="both"/>
      </w:pPr>
    </w:p>
    <w:tbl>
      <w:tblPr>
        <w:tblStyle w:val="TableGrid"/>
        <w:tblW w:w="8789" w:type="dxa"/>
        <w:jc w:val="center"/>
        <w:tblLook w:val="04A0" w:firstRow="1" w:lastRow="0" w:firstColumn="1" w:lastColumn="0" w:noHBand="0" w:noVBand="1"/>
      </w:tblPr>
      <w:tblGrid>
        <w:gridCol w:w="567"/>
        <w:gridCol w:w="2127"/>
        <w:gridCol w:w="2031"/>
        <w:gridCol w:w="1276"/>
        <w:gridCol w:w="1512"/>
        <w:gridCol w:w="1276"/>
      </w:tblGrid>
      <w:tr w:rsidR="009267DE">
        <w:trPr>
          <w:jc w:val="center"/>
        </w:trPr>
        <w:tc>
          <w:tcPr>
            <w:tcW w:w="567" w:type="dxa"/>
            <w:vAlign w:val="center"/>
          </w:tcPr>
          <w:p w:rsidR="009267DE" w:rsidRDefault="004731D2">
            <w:pPr>
              <w:spacing w:line="360" w:lineRule="auto"/>
              <w:rPr>
                <w:b/>
              </w:rPr>
            </w:pPr>
            <w:commentRangeStart w:id="63"/>
            <w:r>
              <w:rPr>
                <w:b/>
              </w:rPr>
              <w:t>No</w:t>
            </w:r>
          </w:p>
        </w:tc>
        <w:tc>
          <w:tcPr>
            <w:tcW w:w="2127" w:type="dxa"/>
            <w:vAlign w:val="center"/>
          </w:tcPr>
          <w:p w:rsidR="009267DE" w:rsidRDefault="004731D2">
            <w:pPr>
              <w:spacing w:line="360" w:lineRule="auto"/>
              <w:rPr>
                <w:b/>
              </w:rPr>
            </w:pPr>
            <w:r>
              <w:rPr>
                <w:b/>
              </w:rPr>
              <w:t>Definisi Operasional</w:t>
            </w:r>
          </w:p>
        </w:tc>
        <w:tc>
          <w:tcPr>
            <w:tcW w:w="2031" w:type="dxa"/>
            <w:vAlign w:val="center"/>
          </w:tcPr>
          <w:p w:rsidR="009267DE" w:rsidRDefault="004731D2">
            <w:pPr>
              <w:spacing w:line="360" w:lineRule="auto"/>
              <w:rPr>
                <w:b/>
              </w:rPr>
            </w:pPr>
            <w:r>
              <w:rPr>
                <w:b/>
              </w:rPr>
              <w:t>Indikator</w:t>
            </w:r>
          </w:p>
        </w:tc>
        <w:tc>
          <w:tcPr>
            <w:tcW w:w="1276" w:type="dxa"/>
            <w:vAlign w:val="center"/>
          </w:tcPr>
          <w:p w:rsidR="009267DE" w:rsidRDefault="004731D2">
            <w:pPr>
              <w:spacing w:line="360" w:lineRule="auto"/>
              <w:rPr>
                <w:b/>
              </w:rPr>
            </w:pPr>
            <w:r>
              <w:rPr>
                <w:b/>
              </w:rPr>
              <w:t>Nomor</w:t>
            </w:r>
          </w:p>
        </w:tc>
        <w:tc>
          <w:tcPr>
            <w:tcW w:w="1512" w:type="dxa"/>
            <w:vAlign w:val="center"/>
          </w:tcPr>
          <w:p w:rsidR="009267DE" w:rsidRDefault="004731D2">
            <w:pPr>
              <w:spacing w:line="360" w:lineRule="auto"/>
              <w:rPr>
                <w:b/>
              </w:rPr>
            </w:pPr>
            <w:r>
              <w:rPr>
                <w:b/>
              </w:rPr>
              <w:t>Instrumen</w:t>
            </w:r>
          </w:p>
        </w:tc>
        <w:tc>
          <w:tcPr>
            <w:tcW w:w="1276" w:type="dxa"/>
            <w:vAlign w:val="center"/>
          </w:tcPr>
          <w:p w:rsidR="009267DE" w:rsidRDefault="004731D2">
            <w:pPr>
              <w:spacing w:line="360" w:lineRule="auto"/>
              <w:rPr>
                <w:b/>
              </w:rPr>
            </w:pPr>
            <w:r>
              <w:rPr>
                <w:b/>
              </w:rPr>
              <w:t>Skala Likert</w:t>
            </w:r>
          </w:p>
        </w:tc>
      </w:tr>
      <w:tr w:rsidR="009267DE">
        <w:trPr>
          <w:jc w:val="center"/>
        </w:trPr>
        <w:tc>
          <w:tcPr>
            <w:tcW w:w="567" w:type="dxa"/>
            <w:vMerge w:val="restart"/>
            <w:vAlign w:val="center"/>
          </w:tcPr>
          <w:p w:rsidR="009267DE" w:rsidRDefault="004731D2">
            <w:pPr>
              <w:spacing w:line="360" w:lineRule="auto"/>
            </w:pPr>
            <w:r>
              <w:t>1.</w:t>
            </w:r>
          </w:p>
        </w:tc>
        <w:tc>
          <w:tcPr>
            <w:tcW w:w="2127" w:type="dxa"/>
            <w:vMerge w:val="restart"/>
            <w:vAlign w:val="center"/>
          </w:tcPr>
          <w:p w:rsidR="009267DE" w:rsidRDefault="004731D2">
            <w:pPr>
              <w:spacing w:line="360" w:lineRule="auto"/>
            </w:pPr>
            <w:r>
              <w:t xml:space="preserve">Perhatian dan dukungan pemimpin merupakan salah satu aspek penting dalam manajemen sumber daya </w:t>
            </w:r>
            <w:r>
              <w:lastRenderedPageBreak/>
              <w:t>manusia yang berkaitan dengan sejauh mana seorang pemimpin menunjukkan kepedulian, memberikan bantuan, arahan, motivasi, serta menciptakan kondisi kerja yang mendukung</w:t>
            </w:r>
          </w:p>
        </w:tc>
        <w:tc>
          <w:tcPr>
            <w:tcW w:w="2031" w:type="dxa"/>
            <w:vAlign w:val="center"/>
          </w:tcPr>
          <w:p w:rsidR="009267DE" w:rsidRDefault="009267DE">
            <w:pPr>
              <w:spacing w:line="360" w:lineRule="auto"/>
            </w:pPr>
          </w:p>
        </w:tc>
        <w:tc>
          <w:tcPr>
            <w:tcW w:w="1276" w:type="dxa"/>
            <w:vAlign w:val="center"/>
          </w:tcPr>
          <w:p w:rsidR="009267DE" w:rsidRDefault="009267DE">
            <w:pPr>
              <w:spacing w:line="360" w:lineRule="auto"/>
            </w:pPr>
          </w:p>
        </w:tc>
        <w:tc>
          <w:tcPr>
            <w:tcW w:w="1512" w:type="dxa"/>
            <w:vMerge w:val="restart"/>
            <w:vAlign w:val="center"/>
          </w:tcPr>
          <w:p w:rsidR="009267DE" w:rsidRDefault="004731D2">
            <w:pPr>
              <w:spacing w:line="360" w:lineRule="auto"/>
            </w:pPr>
            <w:r>
              <w:t>Kuesioner skala</w:t>
            </w:r>
          </w:p>
          <w:p w:rsidR="009267DE" w:rsidRDefault="004731D2">
            <w:pPr>
              <w:spacing w:line="360" w:lineRule="auto"/>
            </w:pPr>
            <w:r>
              <w:t>likert 1-5</w:t>
            </w:r>
          </w:p>
        </w:tc>
        <w:tc>
          <w:tcPr>
            <w:tcW w:w="1276" w:type="dxa"/>
            <w:vMerge w:val="restart"/>
            <w:vAlign w:val="center"/>
          </w:tcPr>
          <w:p w:rsidR="009267DE" w:rsidRDefault="004731D2">
            <w:pPr>
              <w:spacing w:line="360" w:lineRule="auto"/>
            </w:pPr>
            <w:r>
              <w:t>Ordinal</w:t>
            </w:r>
          </w:p>
        </w:tc>
      </w:tr>
      <w:tr w:rsidR="009267DE">
        <w:trPr>
          <w:jc w:val="center"/>
        </w:trPr>
        <w:tc>
          <w:tcPr>
            <w:tcW w:w="567" w:type="dxa"/>
            <w:vMerge/>
            <w:vAlign w:val="center"/>
          </w:tcPr>
          <w:p w:rsidR="009267DE" w:rsidRDefault="009267DE">
            <w:pPr>
              <w:spacing w:line="360" w:lineRule="auto"/>
            </w:pPr>
          </w:p>
        </w:tc>
        <w:tc>
          <w:tcPr>
            <w:tcW w:w="2127" w:type="dxa"/>
            <w:vMerge/>
            <w:vAlign w:val="center"/>
          </w:tcPr>
          <w:p w:rsidR="009267DE" w:rsidRDefault="009267DE">
            <w:pPr>
              <w:spacing w:line="360" w:lineRule="auto"/>
            </w:pPr>
          </w:p>
        </w:tc>
        <w:tc>
          <w:tcPr>
            <w:tcW w:w="2031" w:type="dxa"/>
            <w:vAlign w:val="center"/>
          </w:tcPr>
          <w:p w:rsidR="009267DE" w:rsidRDefault="009267DE">
            <w:pPr>
              <w:spacing w:line="360" w:lineRule="auto"/>
            </w:pPr>
          </w:p>
        </w:tc>
        <w:tc>
          <w:tcPr>
            <w:tcW w:w="1276" w:type="dxa"/>
            <w:vAlign w:val="center"/>
          </w:tcPr>
          <w:p w:rsidR="009267DE" w:rsidRDefault="009267DE">
            <w:pPr>
              <w:spacing w:line="360" w:lineRule="auto"/>
            </w:pPr>
          </w:p>
        </w:tc>
        <w:tc>
          <w:tcPr>
            <w:tcW w:w="1512" w:type="dxa"/>
            <w:vMerge/>
            <w:vAlign w:val="center"/>
          </w:tcPr>
          <w:p w:rsidR="009267DE" w:rsidRDefault="009267DE">
            <w:pPr>
              <w:spacing w:line="360" w:lineRule="auto"/>
            </w:pPr>
          </w:p>
        </w:tc>
        <w:tc>
          <w:tcPr>
            <w:tcW w:w="1276" w:type="dxa"/>
            <w:vMerge/>
            <w:vAlign w:val="center"/>
          </w:tcPr>
          <w:p w:rsidR="009267DE" w:rsidRDefault="009267DE">
            <w:pPr>
              <w:spacing w:line="360" w:lineRule="auto"/>
            </w:pPr>
          </w:p>
        </w:tc>
      </w:tr>
      <w:tr w:rsidR="009267DE">
        <w:trPr>
          <w:jc w:val="center"/>
        </w:trPr>
        <w:tc>
          <w:tcPr>
            <w:tcW w:w="567" w:type="dxa"/>
            <w:vMerge/>
            <w:vAlign w:val="center"/>
          </w:tcPr>
          <w:p w:rsidR="009267DE" w:rsidRDefault="009267DE">
            <w:pPr>
              <w:spacing w:line="360" w:lineRule="auto"/>
            </w:pPr>
          </w:p>
        </w:tc>
        <w:tc>
          <w:tcPr>
            <w:tcW w:w="2127" w:type="dxa"/>
            <w:vMerge/>
            <w:vAlign w:val="center"/>
          </w:tcPr>
          <w:p w:rsidR="009267DE" w:rsidRDefault="009267DE">
            <w:pPr>
              <w:spacing w:line="360" w:lineRule="auto"/>
            </w:pPr>
          </w:p>
        </w:tc>
        <w:tc>
          <w:tcPr>
            <w:tcW w:w="2031" w:type="dxa"/>
            <w:vAlign w:val="center"/>
          </w:tcPr>
          <w:p w:rsidR="009267DE" w:rsidRDefault="009267DE">
            <w:pPr>
              <w:spacing w:line="360" w:lineRule="auto"/>
            </w:pPr>
          </w:p>
        </w:tc>
        <w:tc>
          <w:tcPr>
            <w:tcW w:w="1276" w:type="dxa"/>
            <w:vAlign w:val="center"/>
          </w:tcPr>
          <w:p w:rsidR="009267DE" w:rsidRDefault="009267DE">
            <w:pPr>
              <w:spacing w:line="360" w:lineRule="auto"/>
            </w:pPr>
          </w:p>
        </w:tc>
        <w:tc>
          <w:tcPr>
            <w:tcW w:w="1512" w:type="dxa"/>
            <w:vMerge/>
            <w:vAlign w:val="center"/>
          </w:tcPr>
          <w:p w:rsidR="009267DE" w:rsidRDefault="009267DE">
            <w:pPr>
              <w:spacing w:line="360" w:lineRule="auto"/>
            </w:pPr>
          </w:p>
        </w:tc>
        <w:tc>
          <w:tcPr>
            <w:tcW w:w="1276" w:type="dxa"/>
            <w:vMerge/>
            <w:vAlign w:val="center"/>
          </w:tcPr>
          <w:p w:rsidR="009267DE" w:rsidRDefault="009267DE">
            <w:pPr>
              <w:spacing w:line="360" w:lineRule="auto"/>
            </w:pPr>
          </w:p>
        </w:tc>
      </w:tr>
      <w:tr w:rsidR="009267DE">
        <w:trPr>
          <w:jc w:val="center"/>
        </w:trPr>
        <w:tc>
          <w:tcPr>
            <w:tcW w:w="567" w:type="dxa"/>
            <w:vMerge/>
            <w:vAlign w:val="center"/>
          </w:tcPr>
          <w:p w:rsidR="009267DE" w:rsidRDefault="009267DE">
            <w:pPr>
              <w:spacing w:line="360" w:lineRule="auto"/>
            </w:pPr>
          </w:p>
        </w:tc>
        <w:tc>
          <w:tcPr>
            <w:tcW w:w="2127" w:type="dxa"/>
            <w:vMerge/>
            <w:vAlign w:val="center"/>
          </w:tcPr>
          <w:p w:rsidR="009267DE" w:rsidRDefault="009267DE">
            <w:pPr>
              <w:spacing w:line="360" w:lineRule="auto"/>
            </w:pPr>
          </w:p>
        </w:tc>
        <w:tc>
          <w:tcPr>
            <w:tcW w:w="2031" w:type="dxa"/>
            <w:vAlign w:val="center"/>
          </w:tcPr>
          <w:p w:rsidR="009267DE" w:rsidRDefault="009267DE">
            <w:pPr>
              <w:spacing w:line="360" w:lineRule="auto"/>
            </w:pPr>
          </w:p>
        </w:tc>
        <w:tc>
          <w:tcPr>
            <w:tcW w:w="1276" w:type="dxa"/>
            <w:vAlign w:val="center"/>
          </w:tcPr>
          <w:p w:rsidR="009267DE" w:rsidRDefault="009267DE">
            <w:pPr>
              <w:spacing w:line="360" w:lineRule="auto"/>
            </w:pPr>
          </w:p>
        </w:tc>
        <w:tc>
          <w:tcPr>
            <w:tcW w:w="1512" w:type="dxa"/>
            <w:vMerge/>
            <w:vAlign w:val="center"/>
          </w:tcPr>
          <w:p w:rsidR="009267DE" w:rsidRDefault="009267DE">
            <w:pPr>
              <w:spacing w:line="360" w:lineRule="auto"/>
            </w:pPr>
          </w:p>
        </w:tc>
        <w:tc>
          <w:tcPr>
            <w:tcW w:w="1276" w:type="dxa"/>
            <w:vMerge/>
            <w:vAlign w:val="center"/>
          </w:tcPr>
          <w:p w:rsidR="009267DE" w:rsidRDefault="009267DE">
            <w:pPr>
              <w:spacing w:line="360" w:lineRule="auto"/>
            </w:pPr>
          </w:p>
        </w:tc>
      </w:tr>
      <w:tr w:rsidR="009267DE">
        <w:trPr>
          <w:jc w:val="center"/>
        </w:trPr>
        <w:tc>
          <w:tcPr>
            <w:tcW w:w="567" w:type="dxa"/>
            <w:vMerge/>
            <w:vAlign w:val="center"/>
          </w:tcPr>
          <w:p w:rsidR="009267DE" w:rsidRDefault="009267DE">
            <w:pPr>
              <w:spacing w:line="360" w:lineRule="auto"/>
            </w:pPr>
          </w:p>
        </w:tc>
        <w:tc>
          <w:tcPr>
            <w:tcW w:w="2127" w:type="dxa"/>
            <w:vMerge/>
            <w:vAlign w:val="center"/>
          </w:tcPr>
          <w:p w:rsidR="009267DE" w:rsidRDefault="009267DE">
            <w:pPr>
              <w:spacing w:line="360" w:lineRule="auto"/>
            </w:pPr>
          </w:p>
        </w:tc>
        <w:tc>
          <w:tcPr>
            <w:tcW w:w="2031" w:type="dxa"/>
            <w:vAlign w:val="center"/>
          </w:tcPr>
          <w:p w:rsidR="009267DE" w:rsidRDefault="009267DE">
            <w:pPr>
              <w:spacing w:line="360" w:lineRule="auto"/>
            </w:pPr>
          </w:p>
        </w:tc>
        <w:tc>
          <w:tcPr>
            <w:tcW w:w="1276" w:type="dxa"/>
            <w:vAlign w:val="center"/>
          </w:tcPr>
          <w:p w:rsidR="009267DE" w:rsidRDefault="009267DE">
            <w:pPr>
              <w:spacing w:line="360" w:lineRule="auto"/>
            </w:pPr>
          </w:p>
        </w:tc>
        <w:tc>
          <w:tcPr>
            <w:tcW w:w="1512" w:type="dxa"/>
            <w:vMerge/>
            <w:vAlign w:val="center"/>
          </w:tcPr>
          <w:p w:rsidR="009267DE" w:rsidRDefault="009267DE">
            <w:pPr>
              <w:spacing w:line="360" w:lineRule="auto"/>
            </w:pPr>
          </w:p>
        </w:tc>
        <w:tc>
          <w:tcPr>
            <w:tcW w:w="1276" w:type="dxa"/>
            <w:vMerge/>
            <w:vAlign w:val="center"/>
          </w:tcPr>
          <w:p w:rsidR="009267DE" w:rsidRDefault="009267DE">
            <w:pPr>
              <w:spacing w:line="360" w:lineRule="auto"/>
            </w:pPr>
          </w:p>
        </w:tc>
      </w:tr>
      <w:tr w:rsidR="009267DE">
        <w:trPr>
          <w:jc w:val="center"/>
        </w:trPr>
        <w:tc>
          <w:tcPr>
            <w:tcW w:w="4725" w:type="dxa"/>
            <w:gridSpan w:val="3"/>
            <w:vAlign w:val="center"/>
          </w:tcPr>
          <w:p w:rsidR="009267DE" w:rsidRDefault="004731D2">
            <w:pPr>
              <w:spacing w:line="360" w:lineRule="auto"/>
              <w:rPr>
                <w:b/>
              </w:rPr>
            </w:pPr>
            <w:r>
              <w:rPr>
                <w:b/>
              </w:rPr>
              <w:lastRenderedPageBreak/>
              <w:t>Jumlah</w:t>
            </w:r>
          </w:p>
        </w:tc>
        <w:tc>
          <w:tcPr>
            <w:tcW w:w="1276" w:type="dxa"/>
            <w:vAlign w:val="center"/>
          </w:tcPr>
          <w:p w:rsidR="009267DE" w:rsidRDefault="009267DE">
            <w:pPr>
              <w:spacing w:line="360" w:lineRule="auto"/>
              <w:rPr>
                <w:b/>
              </w:rPr>
            </w:pPr>
          </w:p>
        </w:tc>
        <w:commentRangeEnd w:id="63"/>
        <w:tc>
          <w:tcPr>
            <w:tcW w:w="1512" w:type="dxa"/>
            <w:vAlign w:val="center"/>
          </w:tcPr>
          <w:p w:rsidR="009267DE" w:rsidRDefault="002220CC">
            <w:pPr>
              <w:spacing w:line="360" w:lineRule="auto"/>
            </w:pPr>
            <w:r>
              <w:rPr>
                <w:rStyle w:val="CommentReference"/>
              </w:rPr>
              <w:commentReference w:id="63"/>
            </w:r>
          </w:p>
        </w:tc>
        <w:tc>
          <w:tcPr>
            <w:tcW w:w="1276" w:type="dxa"/>
            <w:vAlign w:val="center"/>
          </w:tcPr>
          <w:p w:rsidR="009267DE" w:rsidRDefault="009267DE">
            <w:pPr>
              <w:spacing w:line="360" w:lineRule="auto"/>
            </w:pPr>
          </w:p>
        </w:tc>
      </w:tr>
    </w:tbl>
    <w:p w:rsidR="009267DE" w:rsidRDefault="009267DE">
      <w:pPr>
        <w:spacing w:line="360" w:lineRule="auto"/>
        <w:jc w:val="both"/>
        <w:rPr>
          <w:b/>
          <w:bCs/>
        </w:rPr>
      </w:pPr>
    </w:p>
    <w:p w:rsidR="009267DE" w:rsidRDefault="004731D2">
      <w:pPr>
        <w:pStyle w:val="ListParagraph"/>
        <w:numPr>
          <w:ilvl w:val="0"/>
          <w:numId w:val="34"/>
        </w:numPr>
        <w:spacing w:line="360" w:lineRule="auto"/>
        <w:jc w:val="both"/>
        <w:rPr>
          <w:b/>
          <w:bCs/>
        </w:rPr>
      </w:pPr>
      <w:r>
        <w:rPr>
          <w:b/>
          <w:bCs/>
        </w:rPr>
        <w:t>Kerjasama Antar Kelompok (X2)</w:t>
      </w:r>
    </w:p>
    <w:p w:rsidR="009267DE" w:rsidRDefault="004731D2">
      <w:pPr>
        <w:pStyle w:val="ListParagraph"/>
        <w:numPr>
          <w:ilvl w:val="0"/>
          <w:numId w:val="37"/>
        </w:numPr>
        <w:spacing w:line="360" w:lineRule="auto"/>
        <w:jc w:val="both"/>
        <w:rPr>
          <w:b/>
          <w:bCs/>
        </w:rPr>
      </w:pPr>
      <w:r>
        <w:rPr>
          <w:b/>
          <w:bCs/>
        </w:rPr>
        <w:t xml:space="preserve">Definisi Kerjasama antar kelompok </w:t>
      </w:r>
    </w:p>
    <w:p w:rsidR="009267DE" w:rsidRDefault="004731D2">
      <w:pPr>
        <w:pStyle w:val="ListParagraph"/>
        <w:spacing w:line="360" w:lineRule="auto"/>
        <w:ind w:left="1800"/>
        <w:jc w:val="both"/>
      </w:pPr>
      <w:r>
        <w:t>Kerja sama antarkelompok merupakan suatu bentuk interaksi dan koordinasi yang dilakukan oleh dua atau lebih kelompok dalam suatu organisasi untuk mencapai tujuan bersama secara efektif dan efisien. Kerja sama ini ditandai dengan adanya saling membantu, saling menghargai, berbagi informasi, serta mengoordinasikan tugas dan tanggung jawab antarbagian sehingga setiap kelompok dapat bekerja secara selaras dalam mendukung pencapaian tujuan organisasi.</w:t>
      </w:r>
    </w:p>
    <w:p w:rsidR="009267DE" w:rsidRDefault="004731D2">
      <w:pPr>
        <w:pStyle w:val="ListParagraph"/>
        <w:numPr>
          <w:ilvl w:val="0"/>
          <w:numId w:val="37"/>
        </w:numPr>
        <w:spacing w:line="360" w:lineRule="auto"/>
        <w:jc w:val="both"/>
        <w:rPr>
          <w:b/>
          <w:bCs/>
        </w:rPr>
      </w:pPr>
      <w:r>
        <w:rPr>
          <w:b/>
          <w:bCs/>
        </w:rPr>
        <w:t xml:space="preserve">Kisi kisi </w:t>
      </w:r>
      <w:commentRangeStart w:id="64"/>
      <w:r>
        <w:rPr>
          <w:b/>
          <w:bCs/>
        </w:rPr>
        <w:t xml:space="preserve">instrument </w:t>
      </w:r>
      <w:commentRangeEnd w:id="64"/>
      <w:r w:rsidR="002220CC">
        <w:rPr>
          <w:rStyle w:val="CommentReference"/>
        </w:rPr>
        <w:commentReference w:id="64"/>
      </w:r>
    </w:p>
    <w:p w:rsidR="009267DE" w:rsidRDefault="004731D2">
      <w:pPr>
        <w:pStyle w:val="ListParagraph"/>
        <w:spacing w:line="360" w:lineRule="auto"/>
        <w:ind w:left="1800"/>
        <w:jc w:val="both"/>
      </w:pPr>
      <w:r>
        <w:t>Instrumen yang digunakan untuk mengukur Kerjasama antar kelompok (X2) dapat dilihat pada tabel berikut:</w:t>
      </w:r>
    </w:p>
    <w:tbl>
      <w:tblPr>
        <w:tblStyle w:val="TableGrid"/>
        <w:tblW w:w="8789" w:type="dxa"/>
        <w:jc w:val="center"/>
        <w:tblLook w:val="04A0" w:firstRow="1" w:lastRow="0" w:firstColumn="1" w:lastColumn="0" w:noHBand="0" w:noVBand="1"/>
      </w:tblPr>
      <w:tblGrid>
        <w:gridCol w:w="567"/>
        <w:gridCol w:w="2127"/>
        <w:gridCol w:w="2031"/>
        <w:gridCol w:w="1276"/>
        <w:gridCol w:w="1512"/>
        <w:gridCol w:w="1276"/>
      </w:tblGrid>
      <w:tr w:rsidR="009267DE">
        <w:trPr>
          <w:jc w:val="center"/>
        </w:trPr>
        <w:tc>
          <w:tcPr>
            <w:tcW w:w="567" w:type="dxa"/>
            <w:vAlign w:val="center"/>
          </w:tcPr>
          <w:p w:rsidR="009267DE" w:rsidRDefault="004731D2">
            <w:pPr>
              <w:spacing w:line="360" w:lineRule="auto"/>
              <w:rPr>
                <w:b/>
              </w:rPr>
            </w:pPr>
            <w:commentRangeStart w:id="65"/>
            <w:r>
              <w:rPr>
                <w:b/>
              </w:rPr>
              <w:t>No</w:t>
            </w:r>
          </w:p>
        </w:tc>
        <w:tc>
          <w:tcPr>
            <w:tcW w:w="2127" w:type="dxa"/>
            <w:vAlign w:val="center"/>
          </w:tcPr>
          <w:p w:rsidR="009267DE" w:rsidRDefault="004731D2">
            <w:pPr>
              <w:spacing w:line="360" w:lineRule="auto"/>
              <w:rPr>
                <w:b/>
              </w:rPr>
            </w:pPr>
            <w:r>
              <w:rPr>
                <w:b/>
              </w:rPr>
              <w:t>Definisi Operasional</w:t>
            </w:r>
          </w:p>
        </w:tc>
        <w:tc>
          <w:tcPr>
            <w:tcW w:w="2031" w:type="dxa"/>
            <w:vAlign w:val="center"/>
          </w:tcPr>
          <w:p w:rsidR="009267DE" w:rsidRDefault="004731D2">
            <w:pPr>
              <w:spacing w:line="360" w:lineRule="auto"/>
              <w:rPr>
                <w:b/>
              </w:rPr>
            </w:pPr>
            <w:r>
              <w:rPr>
                <w:b/>
              </w:rPr>
              <w:t>Indikator</w:t>
            </w:r>
          </w:p>
        </w:tc>
        <w:tc>
          <w:tcPr>
            <w:tcW w:w="1276" w:type="dxa"/>
            <w:vAlign w:val="center"/>
          </w:tcPr>
          <w:p w:rsidR="009267DE" w:rsidRDefault="004731D2">
            <w:pPr>
              <w:spacing w:line="360" w:lineRule="auto"/>
              <w:rPr>
                <w:b/>
              </w:rPr>
            </w:pPr>
            <w:r>
              <w:rPr>
                <w:b/>
              </w:rPr>
              <w:t>Nomor</w:t>
            </w:r>
          </w:p>
        </w:tc>
        <w:tc>
          <w:tcPr>
            <w:tcW w:w="1512" w:type="dxa"/>
            <w:vAlign w:val="center"/>
          </w:tcPr>
          <w:p w:rsidR="009267DE" w:rsidRDefault="004731D2">
            <w:pPr>
              <w:spacing w:line="360" w:lineRule="auto"/>
              <w:rPr>
                <w:b/>
              </w:rPr>
            </w:pPr>
            <w:r>
              <w:rPr>
                <w:b/>
              </w:rPr>
              <w:t>Instrumen</w:t>
            </w:r>
          </w:p>
        </w:tc>
        <w:tc>
          <w:tcPr>
            <w:tcW w:w="1276" w:type="dxa"/>
            <w:vAlign w:val="center"/>
          </w:tcPr>
          <w:p w:rsidR="009267DE" w:rsidRDefault="004731D2">
            <w:pPr>
              <w:spacing w:line="360" w:lineRule="auto"/>
              <w:rPr>
                <w:b/>
              </w:rPr>
            </w:pPr>
            <w:r>
              <w:rPr>
                <w:b/>
              </w:rPr>
              <w:t>Skala Likert</w:t>
            </w:r>
          </w:p>
        </w:tc>
      </w:tr>
      <w:tr w:rsidR="009267DE">
        <w:trPr>
          <w:jc w:val="center"/>
        </w:trPr>
        <w:tc>
          <w:tcPr>
            <w:tcW w:w="567" w:type="dxa"/>
            <w:vMerge w:val="restart"/>
            <w:vAlign w:val="center"/>
          </w:tcPr>
          <w:p w:rsidR="009267DE" w:rsidRDefault="004731D2">
            <w:pPr>
              <w:spacing w:line="360" w:lineRule="auto"/>
            </w:pPr>
            <w:r>
              <w:t>1.</w:t>
            </w:r>
          </w:p>
        </w:tc>
        <w:tc>
          <w:tcPr>
            <w:tcW w:w="2127" w:type="dxa"/>
            <w:vMerge w:val="restart"/>
            <w:vAlign w:val="center"/>
          </w:tcPr>
          <w:p w:rsidR="009267DE" w:rsidRDefault="004731D2">
            <w:pPr>
              <w:spacing w:line="360" w:lineRule="auto"/>
            </w:pPr>
            <w:r>
              <w:t xml:space="preserve">Kerja sama </w:t>
            </w:r>
            <w:r>
              <w:lastRenderedPageBreak/>
              <w:t>antarkelompok merupakan suatu bentuk interaksi dan koordinasi yang dilakukan oleh dua atau lebih kelompok dalam suatu organisasi untuk mencapai tujuan bersama secara efektif dan efisien.</w:t>
            </w:r>
          </w:p>
        </w:tc>
        <w:tc>
          <w:tcPr>
            <w:tcW w:w="2031" w:type="dxa"/>
            <w:vAlign w:val="center"/>
          </w:tcPr>
          <w:p w:rsidR="009267DE" w:rsidRDefault="009267DE">
            <w:pPr>
              <w:spacing w:line="360" w:lineRule="auto"/>
            </w:pPr>
          </w:p>
        </w:tc>
        <w:tc>
          <w:tcPr>
            <w:tcW w:w="1276" w:type="dxa"/>
            <w:vAlign w:val="center"/>
          </w:tcPr>
          <w:p w:rsidR="009267DE" w:rsidRDefault="009267DE">
            <w:pPr>
              <w:spacing w:line="360" w:lineRule="auto"/>
            </w:pPr>
          </w:p>
        </w:tc>
        <w:tc>
          <w:tcPr>
            <w:tcW w:w="1512" w:type="dxa"/>
            <w:vMerge w:val="restart"/>
            <w:vAlign w:val="center"/>
          </w:tcPr>
          <w:p w:rsidR="009267DE" w:rsidRDefault="004731D2">
            <w:pPr>
              <w:spacing w:line="360" w:lineRule="auto"/>
            </w:pPr>
            <w:r>
              <w:t xml:space="preserve">Kuesioner </w:t>
            </w:r>
            <w:r>
              <w:lastRenderedPageBreak/>
              <w:t>skala</w:t>
            </w:r>
          </w:p>
          <w:p w:rsidR="009267DE" w:rsidRDefault="004731D2">
            <w:pPr>
              <w:spacing w:line="360" w:lineRule="auto"/>
            </w:pPr>
            <w:r>
              <w:t>likert 1-5</w:t>
            </w:r>
          </w:p>
        </w:tc>
        <w:tc>
          <w:tcPr>
            <w:tcW w:w="1276" w:type="dxa"/>
            <w:vMerge w:val="restart"/>
            <w:vAlign w:val="center"/>
          </w:tcPr>
          <w:p w:rsidR="009267DE" w:rsidRDefault="004731D2">
            <w:pPr>
              <w:spacing w:line="360" w:lineRule="auto"/>
            </w:pPr>
            <w:r>
              <w:lastRenderedPageBreak/>
              <w:t>Ordinal</w:t>
            </w:r>
          </w:p>
        </w:tc>
      </w:tr>
      <w:tr w:rsidR="009267DE">
        <w:trPr>
          <w:jc w:val="center"/>
        </w:trPr>
        <w:tc>
          <w:tcPr>
            <w:tcW w:w="567" w:type="dxa"/>
            <w:vMerge/>
            <w:vAlign w:val="center"/>
          </w:tcPr>
          <w:p w:rsidR="009267DE" w:rsidRDefault="009267DE">
            <w:pPr>
              <w:spacing w:line="360" w:lineRule="auto"/>
            </w:pPr>
          </w:p>
        </w:tc>
        <w:tc>
          <w:tcPr>
            <w:tcW w:w="2127" w:type="dxa"/>
            <w:vMerge/>
            <w:vAlign w:val="center"/>
          </w:tcPr>
          <w:p w:rsidR="009267DE" w:rsidRDefault="009267DE">
            <w:pPr>
              <w:spacing w:line="360" w:lineRule="auto"/>
            </w:pPr>
          </w:p>
        </w:tc>
        <w:tc>
          <w:tcPr>
            <w:tcW w:w="2031" w:type="dxa"/>
            <w:vAlign w:val="center"/>
          </w:tcPr>
          <w:p w:rsidR="009267DE" w:rsidRDefault="009267DE">
            <w:pPr>
              <w:spacing w:line="360" w:lineRule="auto"/>
            </w:pPr>
          </w:p>
        </w:tc>
        <w:tc>
          <w:tcPr>
            <w:tcW w:w="1276" w:type="dxa"/>
            <w:vAlign w:val="center"/>
          </w:tcPr>
          <w:p w:rsidR="009267DE" w:rsidRDefault="009267DE">
            <w:pPr>
              <w:spacing w:line="360" w:lineRule="auto"/>
            </w:pPr>
          </w:p>
        </w:tc>
        <w:tc>
          <w:tcPr>
            <w:tcW w:w="1512" w:type="dxa"/>
            <w:vMerge/>
            <w:vAlign w:val="center"/>
          </w:tcPr>
          <w:p w:rsidR="009267DE" w:rsidRDefault="009267DE">
            <w:pPr>
              <w:spacing w:line="360" w:lineRule="auto"/>
            </w:pPr>
          </w:p>
        </w:tc>
        <w:tc>
          <w:tcPr>
            <w:tcW w:w="1276" w:type="dxa"/>
            <w:vMerge/>
            <w:vAlign w:val="center"/>
          </w:tcPr>
          <w:p w:rsidR="009267DE" w:rsidRDefault="009267DE">
            <w:pPr>
              <w:spacing w:line="360" w:lineRule="auto"/>
            </w:pPr>
          </w:p>
        </w:tc>
      </w:tr>
      <w:tr w:rsidR="009267DE">
        <w:trPr>
          <w:jc w:val="center"/>
        </w:trPr>
        <w:tc>
          <w:tcPr>
            <w:tcW w:w="567" w:type="dxa"/>
            <w:vMerge/>
            <w:vAlign w:val="center"/>
          </w:tcPr>
          <w:p w:rsidR="009267DE" w:rsidRDefault="009267DE">
            <w:pPr>
              <w:spacing w:line="360" w:lineRule="auto"/>
            </w:pPr>
          </w:p>
        </w:tc>
        <w:tc>
          <w:tcPr>
            <w:tcW w:w="2127" w:type="dxa"/>
            <w:vMerge/>
            <w:vAlign w:val="center"/>
          </w:tcPr>
          <w:p w:rsidR="009267DE" w:rsidRDefault="009267DE">
            <w:pPr>
              <w:spacing w:line="360" w:lineRule="auto"/>
            </w:pPr>
          </w:p>
        </w:tc>
        <w:tc>
          <w:tcPr>
            <w:tcW w:w="2031" w:type="dxa"/>
            <w:vAlign w:val="center"/>
          </w:tcPr>
          <w:p w:rsidR="009267DE" w:rsidRDefault="009267DE">
            <w:pPr>
              <w:spacing w:line="360" w:lineRule="auto"/>
            </w:pPr>
          </w:p>
        </w:tc>
        <w:tc>
          <w:tcPr>
            <w:tcW w:w="1276" w:type="dxa"/>
            <w:vAlign w:val="center"/>
          </w:tcPr>
          <w:p w:rsidR="009267DE" w:rsidRDefault="009267DE">
            <w:pPr>
              <w:spacing w:line="360" w:lineRule="auto"/>
            </w:pPr>
          </w:p>
        </w:tc>
        <w:tc>
          <w:tcPr>
            <w:tcW w:w="1512" w:type="dxa"/>
            <w:vMerge/>
            <w:vAlign w:val="center"/>
          </w:tcPr>
          <w:p w:rsidR="009267DE" w:rsidRDefault="009267DE">
            <w:pPr>
              <w:spacing w:line="360" w:lineRule="auto"/>
            </w:pPr>
          </w:p>
        </w:tc>
        <w:tc>
          <w:tcPr>
            <w:tcW w:w="1276" w:type="dxa"/>
            <w:vMerge/>
            <w:vAlign w:val="center"/>
          </w:tcPr>
          <w:p w:rsidR="009267DE" w:rsidRDefault="009267DE">
            <w:pPr>
              <w:spacing w:line="360" w:lineRule="auto"/>
            </w:pPr>
          </w:p>
        </w:tc>
      </w:tr>
      <w:tr w:rsidR="009267DE">
        <w:trPr>
          <w:jc w:val="center"/>
        </w:trPr>
        <w:tc>
          <w:tcPr>
            <w:tcW w:w="567" w:type="dxa"/>
            <w:vMerge/>
            <w:vAlign w:val="center"/>
          </w:tcPr>
          <w:p w:rsidR="009267DE" w:rsidRDefault="009267DE">
            <w:pPr>
              <w:spacing w:line="360" w:lineRule="auto"/>
            </w:pPr>
          </w:p>
        </w:tc>
        <w:tc>
          <w:tcPr>
            <w:tcW w:w="2127" w:type="dxa"/>
            <w:vMerge/>
            <w:vAlign w:val="center"/>
          </w:tcPr>
          <w:p w:rsidR="009267DE" w:rsidRDefault="009267DE">
            <w:pPr>
              <w:spacing w:line="360" w:lineRule="auto"/>
            </w:pPr>
          </w:p>
        </w:tc>
        <w:tc>
          <w:tcPr>
            <w:tcW w:w="2031" w:type="dxa"/>
            <w:vAlign w:val="center"/>
          </w:tcPr>
          <w:p w:rsidR="009267DE" w:rsidRDefault="009267DE">
            <w:pPr>
              <w:spacing w:line="360" w:lineRule="auto"/>
            </w:pPr>
          </w:p>
        </w:tc>
        <w:tc>
          <w:tcPr>
            <w:tcW w:w="1276" w:type="dxa"/>
            <w:vAlign w:val="center"/>
          </w:tcPr>
          <w:p w:rsidR="009267DE" w:rsidRDefault="009267DE">
            <w:pPr>
              <w:spacing w:line="360" w:lineRule="auto"/>
            </w:pPr>
          </w:p>
        </w:tc>
        <w:tc>
          <w:tcPr>
            <w:tcW w:w="1512" w:type="dxa"/>
            <w:vMerge/>
            <w:vAlign w:val="center"/>
          </w:tcPr>
          <w:p w:rsidR="009267DE" w:rsidRDefault="009267DE">
            <w:pPr>
              <w:spacing w:line="360" w:lineRule="auto"/>
            </w:pPr>
          </w:p>
        </w:tc>
        <w:tc>
          <w:tcPr>
            <w:tcW w:w="1276" w:type="dxa"/>
            <w:vMerge/>
            <w:vAlign w:val="center"/>
          </w:tcPr>
          <w:p w:rsidR="009267DE" w:rsidRDefault="009267DE">
            <w:pPr>
              <w:spacing w:line="360" w:lineRule="auto"/>
            </w:pPr>
          </w:p>
        </w:tc>
      </w:tr>
      <w:tr w:rsidR="009267DE">
        <w:trPr>
          <w:jc w:val="center"/>
        </w:trPr>
        <w:tc>
          <w:tcPr>
            <w:tcW w:w="567" w:type="dxa"/>
            <w:vMerge/>
            <w:vAlign w:val="center"/>
          </w:tcPr>
          <w:p w:rsidR="009267DE" w:rsidRDefault="009267DE">
            <w:pPr>
              <w:spacing w:line="360" w:lineRule="auto"/>
            </w:pPr>
          </w:p>
        </w:tc>
        <w:tc>
          <w:tcPr>
            <w:tcW w:w="2127" w:type="dxa"/>
            <w:vMerge/>
            <w:vAlign w:val="center"/>
          </w:tcPr>
          <w:p w:rsidR="009267DE" w:rsidRDefault="009267DE">
            <w:pPr>
              <w:spacing w:line="360" w:lineRule="auto"/>
            </w:pPr>
          </w:p>
        </w:tc>
        <w:tc>
          <w:tcPr>
            <w:tcW w:w="2031" w:type="dxa"/>
            <w:vAlign w:val="center"/>
          </w:tcPr>
          <w:p w:rsidR="009267DE" w:rsidRDefault="009267DE">
            <w:pPr>
              <w:spacing w:line="360" w:lineRule="auto"/>
            </w:pPr>
          </w:p>
        </w:tc>
        <w:tc>
          <w:tcPr>
            <w:tcW w:w="1276" w:type="dxa"/>
            <w:vAlign w:val="center"/>
          </w:tcPr>
          <w:p w:rsidR="009267DE" w:rsidRDefault="009267DE">
            <w:pPr>
              <w:spacing w:line="360" w:lineRule="auto"/>
            </w:pPr>
          </w:p>
        </w:tc>
        <w:tc>
          <w:tcPr>
            <w:tcW w:w="1512" w:type="dxa"/>
            <w:vMerge/>
            <w:vAlign w:val="center"/>
          </w:tcPr>
          <w:p w:rsidR="009267DE" w:rsidRDefault="009267DE">
            <w:pPr>
              <w:spacing w:line="360" w:lineRule="auto"/>
            </w:pPr>
          </w:p>
        </w:tc>
        <w:tc>
          <w:tcPr>
            <w:tcW w:w="1276" w:type="dxa"/>
            <w:vMerge/>
            <w:vAlign w:val="center"/>
          </w:tcPr>
          <w:p w:rsidR="009267DE" w:rsidRDefault="009267DE">
            <w:pPr>
              <w:spacing w:line="360" w:lineRule="auto"/>
            </w:pPr>
          </w:p>
        </w:tc>
      </w:tr>
      <w:tr w:rsidR="009267DE">
        <w:trPr>
          <w:jc w:val="center"/>
        </w:trPr>
        <w:tc>
          <w:tcPr>
            <w:tcW w:w="4725" w:type="dxa"/>
            <w:gridSpan w:val="3"/>
            <w:vAlign w:val="center"/>
          </w:tcPr>
          <w:p w:rsidR="009267DE" w:rsidRDefault="004731D2">
            <w:pPr>
              <w:spacing w:line="360" w:lineRule="auto"/>
              <w:rPr>
                <w:b/>
              </w:rPr>
            </w:pPr>
            <w:r>
              <w:rPr>
                <w:b/>
              </w:rPr>
              <w:t>Jumlah</w:t>
            </w:r>
          </w:p>
        </w:tc>
        <w:tc>
          <w:tcPr>
            <w:tcW w:w="1276" w:type="dxa"/>
            <w:vAlign w:val="center"/>
          </w:tcPr>
          <w:p w:rsidR="009267DE" w:rsidRDefault="009267DE">
            <w:pPr>
              <w:spacing w:line="360" w:lineRule="auto"/>
              <w:rPr>
                <w:b/>
              </w:rPr>
            </w:pPr>
          </w:p>
        </w:tc>
        <w:commentRangeEnd w:id="65"/>
        <w:tc>
          <w:tcPr>
            <w:tcW w:w="1512" w:type="dxa"/>
            <w:vAlign w:val="center"/>
          </w:tcPr>
          <w:p w:rsidR="009267DE" w:rsidRDefault="002220CC">
            <w:pPr>
              <w:spacing w:line="360" w:lineRule="auto"/>
            </w:pPr>
            <w:r>
              <w:rPr>
                <w:rStyle w:val="CommentReference"/>
              </w:rPr>
              <w:commentReference w:id="65"/>
            </w:r>
          </w:p>
        </w:tc>
        <w:tc>
          <w:tcPr>
            <w:tcW w:w="1276" w:type="dxa"/>
            <w:vAlign w:val="center"/>
          </w:tcPr>
          <w:p w:rsidR="009267DE" w:rsidRDefault="009267DE">
            <w:pPr>
              <w:spacing w:line="360" w:lineRule="auto"/>
            </w:pPr>
          </w:p>
        </w:tc>
      </w:tr>
    </w:tbl>
    <w:p w:rsidR="009267DE" w:rsidRDefault="009267DE">
      <w:pPr>
        <w:spacing w:line="360" w:lineRule="auto"/>
        <w:jc w:val="both"/>
      </w:pPr>
    </w:p>
    <w:p w:rsidR="009267DE" w:rsidRDefault="004731D2">
      <w:pPr>
        <w:pStyle w:val="ListParagraph"/>
        <w:numPr>
          <w:ilvl w:val="0"/>
          <w:numId w:val="34"/>
        </w:numPr>
        <w:spacing w:line="360" w:lineRule="auto"/>
        <w:jc w:val="both"/>
        <w:rPr>
          <w:b/>
          <w:bCs/>
        </w:rPr>
      </w:pPr>
      <w:r>
        <w:rPr>
          <w:b/>
          <w:bCs/>
        </w:rPr>
        <w:t>Kelancaran Komunikasi (X3)</w:t>
      </w:r>
    </w:p>
    <w:p w:rsidR="009267DE" w:rsidRDefault="004731D2">
      <w:pPr>
        <w:pStyle w:val="ListParagraph"/>
        <w:numPr>
          <w:ilvl w:val="0"/>
          <w:numId w:val="38"/>
        </w:numPr>
        <w:spacing w:line="360" w:lineRule="auto"/>
        <w:jc w:val="both"/>
        <w:rPr>
          <w:b/>
          <w:bCs/>
        </w:rPr>
      </w:pPr>
      <w:r>
        <w:rPr>
          <w:b/>
          <w:bCs/>
        </w:rPr>
        <w:t>Definisi kelancaran komunikasi</w:t>
      </w:r>
    </w:p>
    <w:p w:rsidR="009267DE" w:rsidRDefault="004731D2">
      <w:pPr>
        <w:pStyle w:val="ListParagraph"/>
        <w:spacing w:line="360" w:lineRule="auto"/>
        <w:ind w:left="1800"/>
        <w:jc w:val="both"/>
      </w:pPr>
      <w:r>
        <w:t>Kelancaran komunikasi merupakan kondisi di mana proses penyampaian, penerimaan, dan pemahaman informasi berlangsung secara efektif tanpa mengalami hambatan yang berarti. Kelancaran komunikasi ditandai dengan adanya pertukaran informasi yang jelas, tepat, terbuka, akurat, dan mudah dipahami oleh seluruh pihak yang terlibat, sehingga dapat meminimalkan kesalahpahaman dalam pelaksanaan pekerjaan.</w:t>
      </w:r>
    </w:p>
    <w:p w:rsidR="009267DE" w:rsidRDefault="004731D2">
      <w:pPr>
        <w:pStyle w:val="ListParagraph"/>
        <w:numPr>
          <w:ilvl w:val="0"/>
          <w:numId w:val="38"/>
        </w:numPr>
        <w:spacing w:line="360" w:lineRule="auto"/>
        <w:jc w:val="both"/>
        <w:rPr>
          <w:b/>
          <w:bCs/>
        </w:rPr>
      </w:pPr>
      <w:r>
        <w:rPr>
          <w:b/>
          <w:bCs/>
        </w:rPr>
        <w:t>Kisi kisi instrument</w:t>
      </w:r>
    </w:p>
    <w:p w:rsidR="009267DE" w:rsidRDefault="004731D2">
      <w:pPr>
        <w:pStyle w:val="ListParagraph"/>
        <w:spacing w:line="360" w:lineRule="auto"/>
        <w:ind w:left="1800"/>
        <w:jc w:val="both"/>
      </w:pPr>
      <w:r>
        <w:t>Instrumen yang digunakan untuk mengukur Kelancaran Komunikasi (X3) dapat dilihat pada tabel berikut:</w:t>
      </w:r>
    </w:p>
    <w:tbl>
      <w:tblPr>
        <w:tblStyle w:val="TableGrid"/>
        <w:tblW w:w="8789" w:type="dxa"/>
        <w:jc w:val="center"/>
        <w:tblLook w:val="04A0" w:firstRow="1" w:lastRow="0" w:firstColumn="1" w:lastColumn="0" w:noHBand="0" w:noVBand="1"/>
      </w:tblPr>
      <w:tblGrid>
        <w:gridCol w:w="567"/>
        <w:gridCol w:w="2127"/>
        <w:gridCol w:w="2031"/>
        <w:gridCol w:w="1276"/>
        <w:gridCol w:w="1512"/>
        <w:gridCol w:w="1276"/>
      </w:tblGrid>
      <w:tr w:rsidR="009267DE">
        <w:trPr>
          <w:jc w:val="center"/>
        </w:trPr>
        <w:tc>
          <w:tcPr>
            <w:tcW w:w="567" w:type="dxa"/>
            <w:vAlign w:val="center"/>
          </w:tcPr>
          <w:p w:rsidR="009267DE" w:rsidRDefault="004731D2">
            <w:pPr>
              <w:spacing w:line="360" w:lineRule="auto"/>
              <w:rPr>
                <w:b/>
              </w:rPr>
            </w:pPr>
            <w:commentRangeStart w:id="66"/>
            <w:r>
              <w:rPr>
                <w:b/>
              </w:rPr>
              <w:t>No</w:t>
            </w:r>
          </w:p>
        </w:tc>
        <w:tc>
          <w:tcPr>
            <w:tcW w:w="2127" w:type="dxa"/>
            <w:vAlign w:val="center"/>
          </w:tcPr>
          <w:p w:rsidR="009267DE" w:rsidRDefault="004731D2">
            <w:pPr>
              <w:spacing w:line="360" w:lineRule="auto"/>
              <w:rPr>
                <w:b/>
              </w:rPr>
            </w:pPr>
            <w:r>
              <w:rPr>
                <w:b/>
              </w:rPr>
              <w:t>Definisi Operasional</w:t>
            </w:r>
          </w:p>
        </w:tc>
        <w:tc>
          <w:tcPr>
            <w:tcW w:w="2031" w:type="dxa"/>
            <w:vAlign w:val="center"/>
          </w:tcPr>
          <w:p w:rsidR="009267DE" w:rsidRDefault="004731D2">
            <w:pPr>
              <w:spacing w:line="360" w:lineRule="auto"/>
              <w:rPr>
                <w:b/>
              </w:rPr>
            </w:pPr>
            <w:r>
              <w:rPr>
                <w:b/>
              </w:rPr>
              <w:t>Indikator</w:t>
            </w:r>
          </w:p>
        </w:tc>
        <w:tc>
          <w:tcPr>
            <w:tcW w:w="1276" w:type="dxa"/>
            <w:vAlign w:val="center"/>
          </w:tcPr>
          <w:p w:rsidR="009267DE" w:rsidRDefault="004731D2">
            <w:pPr>
              <w:spacing w:line="360" w:lineRule="auto"/>
              <w:rPr>
                <w:b/>
              </w:rPr>
            </w:pPr>
            <w:r>
              <w:rPr>
                <w:b/>
              </w:rPr>
              <w:t>Nomor</w:t>
            </w:r>
          </w:p>
        </w:tc>
        <w:tc>
          <w:tcPr>
            <w:tcW w:w="1512" w:type="dxa"/>
            <w:vAlign w:val="center"/>
          </w:tcPr>
          <w:p w:rsidR="009267DE" w:rsidRDefault="004731D2">
            <w:pPr>
              <w:spacing w:line="360" w:lineRule="auto"/>
              <w:rPr>
                <w:b/>
              </w:rPr>
            </w:pPr>
            <w:r>
              <w:rPr>
                <w:b/>
              </w:rPr>
              <w:t>Instrumen</w:t>
            </w:r>
          </w:p>
        </w:tc>
        <w:tc>
          <w:tcPr>
            <w:tcW w:w="1276" w:type="dxa"/>
            <w:vAlign w:val="center"/>
          </w:tcPr>
          <w:p w:rsidR="009267DE" w:rsidRDefault="004731D2">
            <w:pPr>
              <w:spacing w:line="360" w:lineRule="auto"/>
              <w:rPr>
                <w:b/>
              </w:rPr>
            </w:pPr>
            <w:r>
              <w:rPr>
                <w:b/>
              </w:rPr>
              <w:t>Skala Likert</w:t>
            </w:r>
          </w:p>
        </w:tc>
      </w:tr>
      <w:tr w:rsidR="009267DE">
        <w:trPr>
          <w:jc w:val="center"/>
        </w:trPr>
        <w:tc>
          <w:tcPr>
            <w:tcW w:w="567" w:type="dxa"/>
            <w:vMerge w:val="restart"/>
            <w:vAlign w:val="center"/>
          </w:tcPr>
          <w:p w:rsidR="009267DE" w:rsidRDefault="004731D2">
            <w:pPr>
              <w:spacing w:line="360" w:lineRule="auto"/>
            </w:pPr>
            <w:r>
              <w:t>1.</w:t>
            </w:r>
          </w:p>
        </w:tc>
        <w:tc>
          <w:tcPr>
            <w:tcW w:w="2127" w:type="dxa"/>
            <w:vMerge w:val="restart"/>
            <w:vAlign w:val="center"/>
          </w:tcPr>
          <w:p w:rsidR="009267DE" w:rsidRDefault="004731D2">
            <w:pPr>
              <w:spacing w:line="360" w:lineRule="auto"/>
            </w:pPr>
            <w:r>
              <w:t xml:space="preserve">Kelancaran </w:t>
            </w:r>
            <w:r>
              <w:lastRenderedPageBreak/>
              <w:t>komunikasi merupakan kondisi di mana proses penyampaian, penerimaan, dan pemahaman informasi berlangsung secara efektif tanpa mengalami hambatan yang berarti.</w:t>
            </w:r>
          </w:p>
        </w:tc>
        <w:tc>
          <w:tcPr>
            <w:tcW w:w="2031" w:type="dxa"/>
            <w:vAlign w:val="center"/>
          </w:tcPr>
          <w:p w:rsidR="009267DE" w:rsidRDefault="009267DE">
            <w:pPr>
              <w:spacing w:line="360" w:lineRule="auto"/>
            </w:pPr>
          </w:p>
        </w:tc>
        <w:tc>
          <w:tcPr>
            <w:tcW w:w="1276" w:type="dxa"/>
            <w:vAlign w:val="center"/>
          </w:tcPr>
          <w:p w:rsidR="009267DE" w:rsidRDefault="009267DE">
            <w:pPr>
              <w:spacing w:line="360" w:lineRule="auto"/>
            </w:pPr>
          </w:p>
        </w:tc>
        <w:tc>
          <w:tcPr>
            <w:tcW w:w="1512" w:type="dxa"/>
            <w:vMerge w:val="restart"/>
            <w:vAlign w:val="center"/>
          </w:tcPr>
          <w:p w:rsidR="009267DE" w:rsidRDefault="004731D2">
            <w:pPr>
              <w:spacing w:line="360" w:lineRule="auto"/>
            </w:pPr>
            <w:r>
              <w:t xml:space="preserve">Kuesioner </w:t>
            </w:r>
            <w:r>
              <w:lastRenderedPageBreak/>
              <w:t>skala</w:t>
            </w:r>
          </w:p>
          <w:p w:rsidR="009267DE" w:rsidRDefault="004731D2">
            <w:pPr>
              <w:spacing w:line="360" w:lineRule="auto"/>
            </w:pPr>
            <w:r>
              <w:t>likert 1-5</w:t>
            </w:r>
          </w:p>
        </w:tc>
        <w:tc>
          <w:tcPr>
            <w:tcW w:w="1276" w:type="dxa"/>
            <w:vMerge w:val="restart"/>
            <w:vAlign w:val="center"/>
          </w:tcPr>
          <w:p w:rsidR="009267DE" w:rsidRDefault="004731D2">
            <w:pPr>
              <w:spacing w:line="360" w:lineRule="auto"/>
            </w:pPr>
            <w:r>
              <w:lastRenderedPageBreak/>
              <w:t>Ordinal</w:t>
            </w:r>
          </w:p>
        </w:tc>
      </w:tr>
      <w:tr w:rsidR="009267DE">
        <w:trPr>
          <w:jc w:val="center"/>
        </w:trPr>
        <w:tc>
          <w:tcPr>
            <w:tcW w:w="567" w:type="dxa"/>
            <w:vMerge/>
            <w:vAlign w:val="center"/>
          </w:tcPr>
          <w:p w:rsidR="009267DE" w:rsidRDefault="009267DE">
            <w:pPr>
              <w:spacing w:line="360" w:lineRule="auto"/>
            </w:pPr>
          </w:p>
        </w:tc>
        <w:tc>
          <w:tcPr>
            <w:tcW w:w="2127" w:type="dxa"/>
            <w:vMerge/>
            <w:vAlign w:val="center"/>
          </w:tcPr>
          <w:p w:rsidR="009267DE" w:rsidRDefault="009267DE">
            <w:pPr>
              <w:spacing w:line="360" w:lineRule="auto"/>
            </w:pPr>
          </w:p>
        </w:tc>
        <w:tc>
          <w:tcPr>
            <w:tcW w:w="2031" w:type="dxa"/>
            <w:vAlign w:val="center"/>
          </w:tcPr>
          <w:p w:rsidR="009267DE" w:rsidRDefault="009267DE">
            <w:pPr>
              <w:spacing w:line="360" w:lineRule="auto"/>
            </w:pPr>
          </w:p>
        </w:tc>
        <w:tc>
          <w:tcPr>
            <w:tcW w:w="1276" w:type="dxa"/>
            <w:vAlign w:val="center"/>
          </w:tcPr>
          <w:p w:rsidR="009267DE" w:rsidRDefault="009267DE">
            <w:pPr>
              <w:spacing w:line="360" w:lineRule="auto"/>
            </w:pPr>
          </w:p>
        </w:tc>
        <w:tc>
          <w:tcPr>
            <w:tcW w:w="1512" w:type="dxa"/>
            <w:vMerge/>
            <w:vAlign w:val="center"/>
          </w:tcPr>
          <w:p w:rsidR="009267DE" w:rsidRDefault="009267DE">
            <w:pPr>
              <w:spacing w:line="360" w:lineRule="auto"/>
            </w:pPr>
          </w:p>
        </w:tc>
        <w:tc>
          <w:tcPr>
            <w:tcW w:w="1276" w:type="dxa"/>
            <w:vMerge/>
            <w:vAlign w:val="center"/>
          </w:tcPr>
          <w:p w:rsidR="009267DE" w:rsidRDefault="009267DE">
            <w:pPr>
              <w:spacing w:line="360" w:lineRule="auto"/>
            </w:pPr>
          </w:p>
        </w:tc>
      </w:tr>
      <w:tr w:rsidR="009267DE">
        <w:trPr>
          <w:jc w:val="center"/>
        </w:trPr>
        <w:tc>
          <w:tcPr>
            <w:tcW w:w="567" w:type="dxa"/>
            <w:vMerge/>
            <w:vAlign w:val="center"/>
          </w:tcPr>
          <w:p w:rsidR="009267DE" w:rsidRDefault="009267DE">
            <w:pPr>
              <w:spacing w:line="360" w:lineRule="auto"/>
            </w:pPr>
          </w:p>
        </w:tc>
        <w:tc>
          <w:tcPr>
            <w:tcW w:w="2127" w:type="dxa"/>
            <w:vMerge/>
            <w:vAlign w:val="center"/>
          </w:tcPr>
          <w:p w:rsidR="009267DE" w:rsidRDefault="009267DE">
            <w:pPr>
              <w:spacing w:line="360" w:lineRule="auto"/>
            </w:pPr>
          </w:p>
        </w:tc>
        <w:tc>
          <w:tcPr>
            <w:tcW w:w="2031" w:type="dxa"/>
            <w:vAlign w:val="center"/>
          </w:tcPr>
          <w:p w:rsidR="009267DE" w:rsidRDefault="009267DE">
            <w:pPr>
              <w:spacing w:line="360" w:lineRule="auto"/>
            </w:pPr>
          </w:p>
        </w:tc>
        <w:tc>
          <w:tcPr>
            <w:tcW w:w="1276" w:type="dxa"/>
            <w:vAlign w:val="center"/>
          </w:tcPr>
          <w:p w:rsidR="009267DE" w:rsidRDefault="009267DE">
            <w:pPr>
              <w:spacing w:line="360" w:lineRule="auto"/>
            </w:pPr>
          </w:p>
        </w:tc>
        <w:tc>
          <w:tcPr>
            <w:tcW w:w="1512" w:type="dxa"/>
            <w:vMerge/>
            <w:vAlign w:val="center"/>
          </w:tcPr>
          <w:p w:rsidR="009267DE" w:rsidRDefault="009267DE">
            <w:pPr>
              <w:spacing w:line="360" w:lineRule="auto"/>
            </w:pPr>
          </w:p>
        </w:tc>
        <w:tc>
          <w:tcPr>
            <w:tcW w:w="1276" w:type="dxa"/>
            <w:vMerge/>
            <w:vAlign w:val="center"/>
          </w:tcPr>
          <w:p w:rsidR="009267DE" w:rsidRDefault="009267DE">
            <w:pPr>
              <w:spacing w:line="360" w:lineRule="auto"/>
            </w:pPr>
          </w:p>
        </w:tc>
      </w:tr>
      <w:tr w:rsidR="009267DE">
        <w:trPr>
          <w:jc w:val="center"/>
        </w:trPr>
        <w:tc>
          <w:tcPr>
            <w:tcW w:w="567" w:type="dxa"/>
            <w:vMerge/>
            <w:vAlign w:val="center"/>
          </w:tcPr>
          <w:p w:rsidR="009267DE" w:rsidRDefault="009267DE">
            <w:pPr>
              <w:spacing w:line="360" w:lineRule="auto"/>
            </w:pPr>
          </w:p>
        </w:tc>
        <w:tc>
          <w:tcPr>
            <w:tcW w:w="2127" w:type="dxa"/>
            <w:vMerge/>
            <w:vAlign w:val="center"/>
          </w:tcPr>
          <w:p w:rsidR="009267DE" w:rsidRDefault="009267DE">
            <w:pPr>
              <w:spacing w:line="360" w:lineRule="auto"/>
            </w:pPr>
          </w:p>
        </w:tc>
        <w:tc>
          <w:tcPr>
            <w:tcW w:w="2031" w:type="dxa"/>
            <w:vAlign w:val="center"/>
          </w:tcPr>
          <w:p w:rsidR="009267DE" w:rsidRDefault="009267DE">
            <w:pPr>
              <w:spacing w:line="360" w:lineRule="auto"/>
            </w:pPr>
          </w:p>
        </w:tc>
        <w:tc>
          <w:tcPr>
            <w:tcW w:w="1276" w:type="dxa"/>
            <w:vAlign w:val="center"/>
          </w:tcPr>
          <w:p w:rsidR="009267DE" w:rsidRDefault="009267DE">
            <w:pPr>
              <w:spacing w:line="360" w:lineRule="auto"/>
            </w:pPr>
          </w:p>
        </w:tc>
        <w:tc>
          <w:tcPr>
            <w:tcW w:w="1512" w:type="dxa"/>
            <w:vMerge/>
            <w:vAlign w:val="center"/>
          </w:tcPr>
          <w:p w:rsidR="009267DE" w:rsidRDefault="009267DE">
            <w:pPr>
              <w:spacing w:line="360" w:lineRule="auto"/>
            </w:pPr>
          </w:p>
        </w:tc>
        <w:tc>
          <w:tcPr>
            <w:tcW w:w="1276" w:type="dxa"/>
            <w:vMerge/>
            <w:vAlign w:val="center"/>
          </w:tcPr>
          <w:p w:rsidR="009267DE" w:rsidRDefault="009267DE">
            <w:pPr>
              <w:spacing w:line="360" w:lineRule="auto"/>
            </w:pPr>
          </w:p>
        </w:tc>
      </w:tr>
      <w:tr w:rsidR="009267DE">
        <w:trPr>
          <w:jc w:val="center"/>
        </w:trPr>
        <w:tc>
          <w:tcPr>
            <w:tcW w:w="567" w:type="dxa"/>
            <w:vMerge/>
            <w:vAlign w:val="center"/>
          </w:tcPr>
          <w:p w:rsidR="009267DE" w:rsidRDefault="009267DE">
            <w:pPr>
              <w:spacing w:line="360" w:lineRule="auto"/>
            </w:pPr>
          </w:p>
        </w:tc>
        <w:tc>
          <w:tcPr>
            <w:tcW w:w="2127" w:type="dxa"/>
            <w:vMerge/>
            <w:vAlign w:val="center"/>
          </w:tcPr>
          <w:p w:rsidR="009267DE" w:rsidRDefault="009267DE">
            <w:pPr>
              <w:spacing w:line="360" w:lineRule="auto"/>
            </w:pPr>
          </w:p>
        </w:tc>
        <w:tc>
          <w:tcPr>
            <w:tcW w:w="2031" w:type="dxa"/>
            <w:vAlign w:val="center"/>
          </w:tcPr>
          <w:p w:rsidR="009267DE" w:rsidRDefault="009267DE">
            <w:pPr>
              <w:spacing w:line="360" w:lineRule="auto"/>
            </w:pPr>
          </w:p>
        </w:tc>
        <w:tc>
          <w:tcPr>
            <w:tcW w:w="1276" w:type="dxa"/>
            <w:vAlign w:val="center"/>
          </w:tcPr>
          <w:p w:rsidR="009267DE" w:rsidRDefault="009267DE">
            <w:pPr>
              <w:spacing w:line="360" w:lineRule="auto"/>
            </w:pPr>
          </w:p>
        </w:tc>
        <w:tc>
          <w:tcPr>
            <w:tcW w:w="1512" w:type="dxa"/>
            <w:vMerge/>
            <w:vAlign w:val="center"/>
          </w:tcPr>
          <w:p w:rsidR="009267DE" w:rsidRDefault="009267DE">
            <w:pPr>
              <w:spacing w:line="360" w:lineRule="auto"/>
            </w:pPr>
          </w:p>
        </w:tc>
        <w:tc>
          <w:tcPr>
            <w:tcW w:w="1276" w:type="dxa"/>
            <w:vMerge/>
            <w:vAlign w:val="center"/>
          </w:tcPr>
          <w:p w:rsidR="009267DE" w:rsidRDefault="009267DE">
            <w:pPr>
              <w:spacing w:line="360" w:lineRule="auto"/>
            </w:pPr>
          </w:p>
        </w:tc>
      </w:tr>
      <w:tr w:rsidR="009267DE">
        <w:trPr>
          <w:jc w:val="center"/>
        </w:trPr>
        <w:tc>
          <w:tcPr>
            <w:tcW w:w="4725" w:type="dxa"/>
            <w:gridSpan w:val="3"/>
            <w:vAlign w:val="center"/>
          </w:tcPr>
          <w:p w:rsidR="009267DE" w:rsidRDefault="004731D2">
            <w:pPr>
              <w:spacing w:line="360" w:lineRule="auto"/>
              <w:rPr>
                <w:b/>
              </w:rPr>
            </w:pPr>
            <w:r>
              <w:rPr>
                <w:b/>
              </w:rPr>
              <w:t>Jumlah</w:t>
            </w:r>
          </w:p>
        </w:tc>
        <w:tc>
          <w:tcPr>
            <w:tcW w:w="1276" w:type="dxa"/>
            <w:vAlign w:val="center"/>
          </w:tcPr>
          <w:p w:rsidR="009267DE" w:rsidRDefault="009267DE">
            <w:pPr>
              <w:spacing w:line="360" w:lineRule="auto"/>
              <w:rPr>
                <w:b/>
              </w:rPr>
            </w:pPr>
          </w:p>
        </w:tc>
        <w:commentRangeEnd w:id="66"/>
        <w:tc>
          <w:tcPr>
            <w:tcW w:w="1512" w:type="dxa"/>
            <w:vAlign w:val="center"/>
          </w:tcPr>
          <w:p w:rsidR="009267DE" w:rsidRDefault="002220CC">
            <w:pPr>
              <w:spacing w:line="360" w:lineRule="auto"/>
            </w:pPr>
            <w:r>
              <w:rPr>
                <w:rStyle w:val="CommentReference"/>
              </w:rPr>
              <w:commentReference w:id="66"/>
            </w:r>
          </w:p>
        </w:tc>
        <w:tc>
          <w:tcPr>
            <w:tcW w:w="1276" w:type="dxa"/>
            <w:vAlign w:val="center"/>
          </w:tcPr>
          <w:p w:rsidR="009267DE" w:rsidRDefault="009267DE">
            <w:pPr>
              <w:spacing w:line="360" w:lineRule="auto"/>
            </w:pPr>
          </w:p>
        </w:tc>
      </w:tr>
    </w:tbl>
    <w:p w:rsidR="009267DE" w:rsidRDefault="009267DE">
      <w:pPr>
        <w:spacing w:line="360" w:lineRule="auto"/>
        <w:jc w:val="both"/>
      </w:pPr>
    </w:p>
    <w:p w:rsidR="009267DE" w:rsidRDefault="004731D2">
      <w:pPr>
        <w:pStyle w:val="ListParagraph"/>
        <w:numPr>
          <w:ilvl w:val="0"/>
          <w:numId w:val="22"/>
        </w:numPr>
        <w:spacing w:line="360" w:lineRule="auto"/>
        <w:jc w:val="both"/>
        <w:rPr>
          <w:b/>
          <w:bCs/>
        </w:rPr>
      </w:pPr>
      <w:r>
        <w:rPr>
          <w:b/>
          <w:bCs/>
        </w:rPr>
        <w:t>Teknik Analisis Data</w:t>
      </w:r>
    </w:p>
    <w:p w:rsidR="009267DE" w:rsidRDefault="004731D2">
      <w:pPr>
        <w:pStyle w:val="ListParagraph"/>
        <w:shd w:val="clear" w:color="auto" w:fill="FFFFFF"/>
        <w:spacing w:line="360" w:lineRule="auto"/>
        <w:ind w:firstLine="720"/>
        <w:jc w:val="both"/>
      </w:pPr>
      <w:r>
        <w:t>Teknik analisis data adalah serangkaian metode atau prosedur yang di gunakan untuk mengolah, menyusun, menginterpretasikan, dan menganalisis data yang telahdi peroleh dari penelitian sehiingga dapat menjawab rumusan masalah, menguji hipotesis, serta menghasilkan kesimpulan yang sesuai dengan tujuan  penelitian. Teknik analisis data yang terdiri dari:</w:t>
      </w:r>
    </w:p>
    <w:p w:rsidR="009267DE" w:rsidRDefault="004731D2">
      <w:pPr>
        <w:pStyle w:val="ListParagraph"/>
        <w:numPr>
          <w:ilvl w:val="0"/>
          <w:numId w:val="39"/>
        </w:numPr>
        <w:shd w:val="clear" w:color="auto" w:fill="FFFFFF"/>
        <w:spacing w:line="360" w:lineRule="auto"/>
        <w:jc w:val="both"/>
        <w:rPr>
          <w:b/>
          <w:bCs/>
        </w:rPr>
      </w:pPr>
      <w:r>
        <w:rPr>
          <w:b/>
          <w:bCs/>
        </w:rPr>
        <w:t xml:space="preserve">Analisis Statistik Deskriptif </w:t>
      </w:r>
    </w:p>
    <w:p w:rsidR="009267DE" w:rsidRDefault="004731D2">
      <w:pPr>
        <w:shd w:val="clear" w:color="auto" w:fill="FFFFFF"/>
        <w:spacing w:line="360" w:lineRule="auto"/>
        <w:ind w:left="1080" w:firstLine="720"/>
        <w:jc w:val="both"/>
      </w:pPr>
      <w:r>
        <w:t xml:space="preserve">Menurut </w:t>
      </w:r>
      <w:r>
        <w:fldChar w:fldCharType="begin"/>
      </w:r>
      <w:r>
        <w:instrText>ADDIN CSL_CITATION {"citationItems":[{"id":"ITEM-1","itemData":{"ISBN":"9786022895336","abstract":"Predicting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approach.","author":[{"dropping-particle":"","family":"Sugiyono","given":"","non-dropping-particle":"","parse-names":false,"suffix":""}],"id":"ITEM-1","issued":{"date-parts":[["2023"]]},"title":"Metode Penulisan Kuantitatif, Kualitatif dan R&amp;DBandung :Alfabeta","type":"book"},"uris":["http://www.mendeley.com/documents/?uuid=d606ab72-f544-47b9-b04b-69f84de76293"]}],"mendeley":{"formattedCitation":"(Sugiyono, 2023)","plainTextFormattedCitation":"(Sugiyono, 2023)","previouslyFormattedCitation":"(Sugiyono, 2023)"},"properties":{"noteIndex":0},"schema":"https://github.com/citation-style-language/schema/raw/master/csl-citation.json"}</w:instrText>
      </w:r>
      <w:r>
        <w:fldChar w:fldCharType="separate"/>
      </w:r>
      <w:r>
        <w:rPr>
          <w:noProof/>
        </w:rPr>
        <w:t>(Sugiyono, 2023)</w:t>
      </w:r>
      <w:r>
        <w:fldChar w:fldCharType="end"/>
      </w:r>
      <w:r>
        <w:t xml:space="preserve"> Statistik deskriptif merupakan teknik analisis statistik yang digunakan untuk mengolah dan menyajikan data dengan cara mendeskripsikan atau menggambarkan karakteristik data yang telah diperoleh sebagaimana adanya. Analisis ini bertujuan memberikan gambaran mengenai data tanpa bermaksud menarik kesimpula yang berlaku secara umum atau melakukan generalisasi terhadap populasi. </w:t>
      </w:r>
    </w:p>
    <w:p w:rsidR="009267DE" w:rsidRDefault="004731D2">
      <w:pPr>
        <w:shd w:val="clear" w:color="auto" w:fill="FFFFFF"/>
        <w:spacing w:line="360" w:lineRule="auto"/>
        <w:ind w:left="1080" w:firstLine="720"/>
        <w:jc w:val="both"/>
      </w:pPr>
      <w:r>
        <w:t xml:space="preserve">Dalam penelitian kuantitatif, analisis statistik deskriptif umumnya digunakan untuk menyajikan informasi seperti nilai rata-rata </w:t>
      </w:r>
      <w:r>
        <w:lastRenderedPageBreak/>
        <w:t>(</w:t>
      </w:r>
      <w:r>
        <w:rPr>
          <w:i/>
        </w:rPr>
        <w:t>mean</w:t>
      </w:r>
      <w:r>
        <w:t>), nilai tengah (</w:t>
      </w:r>
      <w:r>
        <w:rPr>
          <w:i/>
        </w:rPr>
        <w:t>median</w:t>
      </w:r>
      <w:r>
        <w:t>), nilai yang paling sering muncul (</w:t>
      </w:r>
      <w:r>
        <w:rPr>
          <w:i/>
        </w:rPr>
        <w:t>modus</w:t>
      </w:r>
      <w:r>
        <w:t>), nilai maksimum dan minimum, rentang (</w:t>
      </w:r>
      <w:r>
        <w:rPr>
          <w:i/>
        </w:rPr>
        <w:t>range</w:t>
      </w:r>
      <w:r>
        <w:t>), standar deviasi, serta distribusi frekuensi, kecenderungan, dan penyebaran data sebelum melakukan analisis statistik inferensial.</w:t>
      </w:r>
    </w:p>
    <w:p w:rsidR="009267DE" w:rsidRDefault="004731D2">
      <w:pPr>
        <w:shd w:val="clear" w:color="auto" w:fill="FFFFFF"/>
        <w:spacing w:line="360" w:lineRule="auto"/>
        <w:ind w:left="1080" w:firstLine="720"/>
        <w:jc w:val="both"/>
      </w:pPr>
      <w:r>
        <w:t>Statistik deskriptif digunakan untuk memberikan gambaran empiris mengenai data yang diperoleh selama proses penelitian. Penyajian data dilakukan dalam bentuk distribusi frekuensi berdasarkan jawaban responden pada setiap butik pernyataan dalam kuesioner. Pada penelitian kuantitatif deskriptif, data statistik yang telah diperoleh kemudian dianalisis secara sistematis untuk mendeskripsikan karakteristik data serta memahami hubungan antar fenomena yang diteliti. Dalam penelitian ini, analisis data dilakukan menggunakan teknik Tingkat Capaian Responden (TCR). TCR merupakan metode penilaian yang digunakan untuk mengukur tingkat pencapaian jawaban responden terhadap setiap indikator penelitian  berdasarkan skor yang diperoleh. Penilaian dilakukan  dengan menggunakan “</w:t>
      </w:r>
      <w:r>
        <w:rPr>
          <w:i/>
        </w:rPr>
        <w:t>Master Scale</w:t>
      </w:r>
      <w:r>
        <w:t xml:space="preserve">”, yaitu skala pengukuran yang terdiri atas lima tingkat penilaian untuk setiap karakteeristk yang di ukur. Adapun kriteria penilaian pada </w:t>
      </w:r>
      <w:r>
        <w:rPr>
          <w:i/>
        </w:rPr>
        <w:t>master scale</w:t>
      </w:r>
      <w:r>
        <w:t xml:space="preserve"> tersebut disajikan pada tabel berikut:</w:t>
      </w:r>
    </w:p>
    <w:p w:rsidR="009267DE" w:rsidRDefault="004731D2">
      <w:pPr>
        <w:pStyle w:val="ListParagraph"/>
        <w:shd w:val="clear" w:color="auto" w:fill="FFFFFF"/>
        <w:spacing w:line="360" w:lineRule="auto"/>
        <w:ind w:left="851"/>
        <w:rPr>
          <w:b/>
        </w:rPr>
      </w:pPr>
      <w:r>
        <w:rPr>
          <w:b/>
        </w:rPr>
        <w:t>Tabel 3.3</w:t>
      </w:r>
    </w:p>
    <w:p w:rsidR="009267DE" w:rsidRDefault="004731D2">
      <w:pPr>
        <w:pStyle w:val="ListParagraph"/>
        <w:shd w:val="clear" w:color="auto" w:fill="FFFFFF"/>
        <w:spacing w:line="360" w:lineRule="auto"/>
        <w:ind w:left="851"/>
        <w:rPr>
          <w:b/>
        </w:rPr>
      </w:pPr>
      <w:r>
        <w:rPr>
          <w:b/>
        </w:rPr>
        <w:t>Total Capaian Responden</w:t>
      </w:r>
    </w:p>
    <w:p w:rsidR="009267DE" w:rsidRDefault="009267DE">
      <w:pPr>
        <w:pStyle w:val="ListParagraph"/>
        <w:shd w:val="clear" w:color="auto" w:fill="FFFFFF"/>
        <w:spacing w:line="360" w:lineRule="auto"/>
        <w:ind w:left="851"/>
        <w:rPr>
          <w:b/>
        </w:rPr>
      </w:pPr>
    </w:p>
    <w:tbl>
      <w:tblPr>
        <w:tblStyle w:val="TableGrid"/>
        <w:tblW w:w="0" w:type="auto"/>
        <w:tblInd w:w="959" w:type="dxa"/>
        <w:tblLayout w:type="fixed"/>
        <w:tblLook w:val="04A0" w:firstRow="1" w:lastRow="0" w:firstColumn="1" w:lastColumn="0" w:noHBand="0" w:noVBand="1"/>
      </w:tblPr>
      <w:tblGrid>
        <w:gridCol w:w="709"/>
        <w:gridCol w:w="3543"/>
        <w:gridCol w:w="2552"/>
      </w:tblGrid>
      <w:tr w:rsidR="009267DE">
        <w:tc>
          <w:tcPr>
            <w:tcW w:w="709" w:type="dxa"/>
            <w:vAlign w:val="center"/>
          </w:tcPr>
          <w:p w:rsidR="009267DE" w:rsidRDefault="004731D2">
            <w:pPr>
              <w:pStyle w:val="ListParagraph"/>
              <w:spacing w:line="360" w:lineRule="auto"/>
              <w:ind w:left="0"/>
              <w:rPr>
                <w:b/>
              </w:rPr>
            </w:pPr>
            <w:r>
              <w:rPr>
                <w:b/>
              </w:rPr>
              <w:t>NO</w:t>
            </w:r>
          </w:p>
        </w:tc>
        <w:tc>
          <w:tcPr>
            <w:tcW w:w="3543" w:type="dxa"/>
            <w:vAlign w:val="center"/>
          </w:tcPr>
          <w:p w:rsidR="009267DE" w:rsidRDefault="004731D2">
            <w:pPr>
              <w:pStyle w:val="ListParagraph"/>
              <w:spacing w:line="360" w:lineRule="auto"/>
              <w:ind w:left="0"/>
              <w:rPr>
                <w:b/>
              </w:rPr>
            </w:pPr>
            <w:r>
              <w:rPr>
                <w:b/>
              </w:rPr>
              <w:t>Total Capaian Responden</w:t>
            </w:r>
          </w:p>
        </w:tc>
        <w:tc>
          <w:tcPr>
            <w:tcW w:w="2552" w:type="dxa"/>
            <w:vAlign w:val="center"/>
          </w:tcPr>
          <w:p w:rsidR="009267DE" w:rsidRDefault="004731D2">
            <w:pPr>
              <w:pStyle w:val="ListParagraph"/>
              <w:spacing w:line="360" w:lineRule="auto"/>
              <w:ind w:left="0"/>
              <w:rPr>
                <w:b/>
              </w:rPr>
            </w:pPr>
            <w:r>
              <w:rPr>
                <w:b/>
              </w:rPr>
              <w:t>Kriteria</w:t>
            </w:r>
          </w:p>
        </w:tc>
      </w:tr>
      <w:tr w:rsidR="009267DE">
        <w:tc>
          <w:tcPr>
            <w:tcW w:w="709" w:type="dxa"/>
            <w:vAlign w:val="center"/>
          </w:tcPr>
          <w:p w:rsidR="009267DE" w:rsidRDefault="004731D2">
            <w:pPr>
              <w:pStyle w:val="ListParagraph"/>
              <w:spacing w:line="360" w:lineRule="auto"/>
              <w:ind w:left="0"/>
            </w:pPr>
            <w:r>
              <w:t>1</w:t>
            </w:r>
          </w:p>
        </w:tc>
        <w:tc>
          <w:tcPr>
            <w:tcW w:w="3543" w:type="dxa"/>
            <w:vAlign w:val="center"/>
          </w:tcPr>
          <w:p w:rsidR="009267DE" w:rsidRDefault="004731D2">
            <w:pPr>
              <w:pStyle w:val="ListParagraph"/>
              <w:spacing w:line="360" w:lineRule="auto"/>
              <w:ind w:left="0"/>
            </w:pPr>
            <w:r>
              <w:t>85% - 100%</w:t>
            </w:r>
          </w:p>
        </w:tc>
        <w:tc>
          <w:tcPr>
            <w:tcW w:w="2552" w:type="dxa"/>
            <w:vAlign w:val="center"/>
          </w:tcPr>
          <w:p w:rsidR="009267DE" w:rsidRDefault="004731D2">
            <w:pPr>
              <w:pStyle w:val="ListParagraph"/>
              <w:spacing w:line="360" w:lineRule="auto"/>
              <w:ind w:left="0"/>
            </w:pPr>
            <w:r>
              <w:t>Sangat Baik</w:t>
            </w:r>
          </w:p>
        </w:tc>
      </w:tr>
      <w:tr w:rsidR="009267DE">
        <w:tc>
          <w:tcPr>
            <w:tcW w:w="709" w:type="dxa"/>
            <w:vAlign w:val="center"/>
          </w:tcPr>
          <w:p w:rsidR="009267DE" w:rsidRDefault="004731D2">
            <w:pPr>
              <w:pStyle w:val="ListParagraph"/>
              <w:spacing w:line="360" w:lineRule="auto"/>
              <w:ind w:left="0"/>
            </w:pPr>
            <w:r>
              <w:t>2</w:t>
            </w:r>
          </w:p>
        </w:tc>
        <w:tc>
          <w:tcPr>
            <w:tcW w:w="3543" w:type="dxa"/>
            <w:vAlign w:val="center"/>
          </w:tcPr>
          <w:p w:rsidR="009267DE" w:rsidRDefault="004731D2">
            <w:pPr>
              <w:pStyle w:val="ListParagraph"/>
              <w:spacing w:line="360" w:lineRule="auto"/>
              <w:ind w:left="0"/>
            </w:pPr>
            <w:r>
              <w:t>66% - 84%</w:t>
            </w:r>
          </w:p>
        </w:tc>
        <w:tc>
          <w:tcPr>
            <w:tcW w:w="2552" w:type="dxa"/>
            <w:vAlign w:val="center"/>
          </w:tcPr>
          <w:p w:rsidR="009267DE" w:rsidRDefault="004731D2">
            <w:pPr>
              <w:pStyle w:val="ListParagraph"/>
              <w:spacing w:line="360" w:lineRule="auto"/>
              <w:ind w:left="0"/>
            </w:pPr>
            <w:r>
              <w:t>Baik</w:t>
            </w:r>
          </w:p>
        </w:tc>
      </w:tr>
      <w:tr w:rsidR="009267DE">
        <w:tc>
          <w:tcPr>
            <w:tcW w:w="709" w:type="dxa"/>
            <w:vAlign w:val="center"/>
          </w:tcPr>
          <w:p w:rsidR="009267DE" w:rsidRDefault="004731D2">
            <w:pPr>
              <w:pStyle w:val="ListParagraph"/>
              <w:spacing w:line="360" w:lineRule="auto"/>
              <w:ind w:left="0"/>
            </w:pPr>
            <w:r>
              <w:t>3</w:t>
            </w:r>
          </w:p>
        </w:tc>
        <w:tc>
          <w:tcPr>
            <w:tcW w:w="3543" w:type="dxa"/>
            <w:vAlign w:val="center"/>
          </w:tcPr>
          <w:p w:rsidR="009267DE" w:rsidRDefault="004731D2">
            <w:pPr>
              <w:pStyle w:val="ListParagraph"/>
              <w:spacing w:line="360" w:lineRule="auto"/>
              <w:ind w:left="0"/>
            </w:pPr>
            <w:r>
              <w:t>51% - 65%</w:t>
            </w:r>
          </w:p>
        </w:tc>
        <w:tc>
          <w:tcPr>
            <w:tcW w:w="2552" w:type="dxa"/>
            <w:vAlign w:val="center"/>
          </w:tcPr>
          <w:p w:rsidR="009267DE" w:rsidRDefault="004731D2">
            <w:pPr>
              <w:pStyle w:val="ListParagraph"/>
              <w:spacing w:line="360" w:lineRule="auto"/>
              <w:ind w:left="0"/>
            </w:pPr>
            <w:r>
              <w:t>Cukup</w:t>
            </w:r>
          </w:p>
        </w:tc>
      </w:tr>
      <w:tr w:rsidR="009267DE">
        <w:tc>
          <w:tcPr>
            <w:tcW w:w="709" w:type="dxa"/>
            <w:vAlign w:val="center"/>
          </w:tcPr>
          <w:p w:rsidR="009267DE" w:rsidRDefault="004731D2">
            <w:pPr>
              <w:pStyle w:val="ListParagraph"/>
              <w:spacing w:line="360" w:lineRule="auto"/>
              <w:ind w:left="0"/>
            </w:pPr>
            <w:r>
              <w:t>4</w:t>
            </w:r>
          </w:p>
        </w:tc>
        <w:tc>
          <w:tcPr>
            <w:tcW w:w="3543" w:type="dxa"/>
            <w:vAlign w:val="center"/>
          </w:tcPr>
          <w:p w:rsidR="009267DE" w:rsidRDefault="004731D2">
            <w:pPr>
              <w:pStyle w:val="ListParagraph"/>
              <w:spacing w:line="360" w:lineRule="auto"/>
              <w:ind w:left="0"/>
            </w:pPr>
            <w:r>
              <w:t>36% - 50%</w:t>
            </w:r>
          </w:p>
        </w:tc>
        <w:tc>
          <w:tcPr>
            <w:tcW w:w="2552" w:type="dxa"/>
            <w:vAlign w:val="center"/>
          </w:tcPr>
          <w:p w:rsidR="009267DE" w:rsidRDefault="004731D2">
            <w:pPr>
              <w:pStyle w:val="ListParagraph"/>
              <w:spacing w:line="360" w:lineRule="auto"/>
              <w:ind w:left="0"/>
            </w:pPr>
            <w:r>
              <w:t>Kurang Baik</w:t>
            </w:r>
          </w:p>
        </w:tc>
      </w:tr>
      <w:tr w:rsidR="009267DE">
        <w:tc>
          <w:tcPr>
            <w:tcW w:w="709" w:type="dxa"/>
            <w:vAlign w:val="center"/>
          </w:tcPr>
          <w:p w:rsidR="009267DE" w:rsidRDefault="004731D2">
            <w:pPr>
              <w:pStyle w:val="ListParagraph"/>
              <w:spacing w:line="360" w:lineRule="auto"/>
              <w:ind w:left="0"/>
            </w:pPr>
            <w:r>
              <w:t>5</w:t>
            </w:r>
          </w:p>
        </w:tc>
        <w:tc>
          <w:tcPr>
            <w:tcW w:w="3543" w:type="dxa"/>
            <w:vAlign w:val="center"/>
          </w:tcPr>
          <w:p w:rsidR="009267DE" w:rsidRDefault="004731D2">
            <w:pPr>
              <w:pStyle w:val="ListParagraph"/>
              <w:spacing w:line="360" w:lineRule="auto"/>
              <w:ind w:left="0"/>
            </w:pPr>
            <w:r>
              <w:t>0- 35%</w:t>
            </w:r>
          </w:p>
        </w:tc>
        <w:tc>
          <w:tcPr>
            <w:tcW w:w="2552" w:type="dxa"/>
            <w:vAlign w:val="center"/>
          </w:tcPr>
          <w:p w:rsidR="009267DE" w:rsidRDefault="004731D2">
            <w:pPr>
              <w:pStyle w:val="ListParagraph"/>
              <w:spacing w:line="360" w:lineRule="auto"/>
              <w:ind w:left="0"/>
            </w:pPr>
            <w:r>
              <w:t>Tidak Baik</w:t>
            </w:r>
          </w:p>
        </w:tc>
      </w:tr>
    </w:tbl>
    <w:p w:rsidR="009267DE" w:rsidRDefault="009267DE">
      <w:pPr>
        <w:pStyle w:val="ListParagraph"/>
        <w:shd w:val="clear" w:color="auto" w:fill="FFFFFF"/>
        <w:spacing w:line="360" w:lineRule="auto"/>
        <w:ind w:left="1080" w:firstLine="360"/>
        <w:jc w:val="both"/>
      </w:pPr>
    </w:p>
    <w:p w:rsidR="009267DE" w:rsidRDefault="004731D2">
      <w:pPr>
        <w:pStyle w:val="ListParagraph"/>
        <w:numPr>
          <w:ilvl w:val="0"/>
          <w:numId w:val="39"/>
        </w:numPr>
        <w:shd w:val="clear" w:color="auto" w:fill="FFFFFF"/>
        <w:spacing w:line="360" w:lineRule="auto"/>
        <w:jc w:val="both"/>
        <w:rPr>
          <w:b/>
          <w:bCs/>
        </w:rPr>
      </w:pPr>
      <w:r>
        <w:rPr>
          <w:b/>
          <w:bCs/>
        </w:rPr>
        <w:t>Analisis Statistik Inferensial</w:t>
      </w:r>
    </w:p>
    <w:p w:rsidR="009267DE" w:rsidRDefault="004731D2">
      <w:pPr>
        <w:shd w:val="clear" w:color="auto" w:fill="FFFFFF"/>
        <w:spacing w:line="360" w:lineRule="auto"/>
        <w:ind w:left="1080" w:firstLine="720"/>
        <w:jc w:val="both"/>
        <w:rPr>
          <w:noProof/>
          <w:lang w:eastAsia="id-ID"/>
        </w:rPr>
      </w:pPr>
      <w:r>
        <w:rPr>
          <w:noProof/>
          <w:lang w:eastAsia="id-ID"/>
        </w:rPr>
        <w:lastRenderedPageBreak/>
        <w:t xml:space="preserve">Menurut </w:t>
      </w:r>
      <w:r>
        <w:rPr>
          <w:noProof/>
          <w:lang w:eastAsia="id-ID"/>
        </w:rPr>
        <w:fldChar w:fldCharType="begin"/>
      </w:r>
      <w:r>
        <w:rPr>
          <w:noProof/>
          <w:lang w:eastAsia="id-ID"/>
        </w:rPr>
        <w:instrText>ADDIN CSL_CITATION {"citationItems":[{"id":"ITEM-1","itemData":{"ISBN":"9786022895336","abstract":"Predicting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approach.","author":[{"dropping-particle":"","family":"Sugiyono","given":"","non-dropping-particle":"","parse-names":false,"suffix":""}],"id":"ITEM-1","issued":{"date-parts":[["2023"]]},"title":"Metode Penulisan Kuantitatif, Kualitatif dan R&amp;DBandung :Alfabeta","type":"book"},"uris":["http://www.mendeley.com/documents/?uuid=d606ab72-f544-47b9-b04b-69f84de76293"]}],"mendeley":{"formattedCitation":"(Sugiyono, 2023)","plainTextFormattedCitation":"(Sugiyono, 2023)","previouslyFormattedCitation":"(Sugiyono, 2023)"},"properties":{"noteIndex":0},"schema":"https://github.com/citation-style-language/schema/raw/master/csl-citation.json"}</w:instrText>
      </w:r>
      <w:r>
        <w:rPr>
          <w:noProof/>
          <w:lang w:eastAsia="id-ID"/>
        </w:rPr>
        <w:fldChar w:fldCharType="separate"/>
      </w:r>
      <w:r>
        <w:rPr>
          <w:noProof/>
          <w:lang w:eastAsia="id-ID"/>
        </w:rPr>
        <w:t>(Sugiyono, 2023)</w:t>
      </w:r>
      <w:r>
        <w:rPr>
          <w:noProof/>
          <w:lang w:eastAsia="id-ID"/>
        </w:rPr>
        <w:fldChar w:fldCharType="end"/>
      </w:r>
      <w:r>
        <w:rPr>
          <w:noProof/>
          <w:lang w:eastAsia="id-ID"/>
        </w:rPr>
        <w:t xml:space="preserve"> statistik inferensial, yang juga dikenal sebagai statistik induktif atau statistk probabilitas, merupakan teknik statistik yang digunakan untuk menganalisis data yang diperoleh darisampel penelitian, kemudian hasil analisis tersebut digunakan untuk menarik kesimpulan yang berlaku bagi populasi. Metode ini di terapkan apabilasampel berasal dari populasi yang jelas serta proses pengambilan sampelnya dilakukan secara acak (random), sehingga hasil penelitan dapat digeneralisasikan kepada seluruh populasi.</w:t>
      </w:r>
    </w:p>
    <w:p w:rsidR="009267DE" w:rsidRDefault="004731D2">
      <w:pPr>
        <w:shd w:val="clear" w:color="auto" w:fill="FFFFFF"/>
        <w:spacing w:line="360" w:lineRule="auto"/>
        <w:ind w:left="1080" w:firstLine="720"/>
        <w:jc w:val="both"/>
        <w:rPr>
          <w:noProof/>
          <w:lang w:eastAsia="id-ID"/>
        </w:rPr>
      </w:pPr>
      <w:r>
        <w:rPr>
          <w:noProof/>
          <w:lang w:eastAsia="id-ID"/>
        </w:rPr>
        <w:t xml:space="preserve">Dalam penelitian ini, analisis inferensial dilakukan dengan menggunakan </w:t>
      </w:r>
      <w:r>
        <w:rPr>
          <w:i/>
          <w:noProof/>
          <w:lang w:eastAsia="id-ID"/>
        </w:rPr>
        <w:t xml:space="preserve">metode Partial Least Square-Structural Equation Modeling </w:t>
      </w:r>
      <w:r>
        <w:rPr>
          <w:noProof/>
          <w:lang w:eastAsia="id-ID"/>
        </w:rPr>
        <w:t>(</w:t>
      </w:r>
      <w:r>
        <w:rPr>
          <w:i/>
          <w:noProof/>
          <w:lang w:eastAsia="id-ID"/>
        </w:rPr>
        <w:t>PLS-SEM</w:t>
      </w:r>
      <w:r>
        <w:rPr>
          <w:noProof/>
          <w:lang w:eastAsia="id-ID"/>
        </w:rPr>
        <w:t xml:space="preserve">), yaitu pendekatan pemodelan persaman struktural berbasis varian. Metode ini dipilih karena mampu menganilisis hubungan prediktif antar variabel yang terdapat dalam model penelitian. Selain itu, PLS-SEM memiliki beberapa keunggulan, antara lain tidak mensyaratkan data berdistribusi normal, memiliki persayaratan asumsi yang relatif sederhana, serta dapat diterapkan pada penelitian yang didukung oleh landasan teori yang masih berkembang. Oleh karena itu, metode PLS-SEM dinilai sesuai untuk digunakan dalam penelitian ini. </w:t>
      </w:r>
    </w:p>
    <w:p w:rsidR="009267DE" w:rsidRDefault="004731D2">
      <w:pPr>
        <w:shd w:val="clear" w:color="auto" w:fill="FFFFFF"/>
        <w:spacing w:line="360" w:lineRule="auto"/>
        <w:ind w:left="1080" w:firstLine="720"/>
        <w:jc w:val="both"/>
        <w:rPr>
          <w:noProof/>
          <w:lang w:eastAsia="id-ID"/>
        </w:rPr>
      </w:pPr>
      <w:r>
        <w:rPr>
          <w:noProof/>
          <w:lang w:eastAsia="id-ID"/>
        </w:rPr>
        <w:t>Berdasarkan metode pengukurannya, varibel penelitian dikelompokkan menjadi dua jenis, yaitu variabel laten dan variabel terukur,yang dikenal sebagai variabel manifest atau variabel indikator. Oleh karena itu, penelitian ini menggunakan kedua jenis variabel tersebut sebagai komponen dalam penyusunan model penelitian.</w:t>
      </w:r>
    </w:p>
    <w:p w:rsidR="009267DE" w:rsidRDefault="004731D2">
      <w:pPr>
        <w:pStyle w:val="ListParagraph"/>
        <w:numPr>
          <w:ilvl w:val="0"/>
          <w:numId w:val="40"/>
        </w:numPr>
        <w:shd w:val="clear" w:color="auto" w:fill="FFFFFF"/>
        <w:spacing w:line="360" w:lineRule="auto"/>
        <w:jc w:val="both"/>
        <w:rPr>
          <w:noProof/>
          <w:lang w:eastAsia="id-ID"/>
        </w:rPr>
      </w:pPr>
      <w:r>
        <w:rPr>
          <w:noProof/>
          <w:lang w:eastAsia="id-ID"/>
        </w:rPr>
        <w:t xml:space="preserve">Variabel Laten </w:t>
      </w:r>
    </w:p>
    <w:p w:rsidR="009267DE" w:rsidRDefault="004731D2">
      <w:pPr>
        <w:pStyle w:val="ListParagraph"/>
        <w:shd w:val="clear" w:color="auto" w:fill="FFFFFF"/>
        <w:spacing w:line="360" w:lineRule="auto"/>
        <w:ind w:left="2160"/>
        <w:jc w:val="both"/>
        <w:rPr>
          <w:noProof/>
          <w:lang w:eastAsia="id-ID"/>
        </w:rPr>
      </w:pPr>
      <w:r>
        <w:rPr>
          <w:noProof/>
          <w:lang w:eastAsia="id-ID"/>
        </w:rPr>
        <w:t xml:space="preserve">Variabel laten merupakan variabel yang tdakdapat diukur secara langsung, melainkan direpresentasikan melalui sejumlah variabel indikator yang dapat diamati dan diukur. Dalam analisis </w:t>
      </w:r>
      <w:r>
        <w:rPr>
          <w:i/>
          <w:noProof/>
          <w:lang w:eastAsia="id-ID"/>
        </w:rPr>
        <w:t>Structural Equation Modeling</w:t>
      </w:r>
      <w:r>
        <w:rPr>
          <w:noProof/>
          <w:lang w:eastAsia="id-ID"/>
        </w:rPr>
        <w:t xml:space="preserve"> (SEM), variabel laten dibedakan menjadi dua jenis, yaitu variabel </w:t>
      </w:r>
      <w:r>
        <w:rPr>
          <w:noProof/>
          <w:lang w:eastAsia="id-ID"/>
        </w:rPr>
        <w:lastRenderedPageBreak/>
        <w:t>laten eksogen dan variabel laten endogen. Variabel laten eksogen merupakan variabel yang berperan sebagai penyebab atau memengaruhi variabel lain dalam model penelitian, sedangkan variabel laten endogen adalah variabel yang di pengaruhi oleh satu atau lebih variabel lain. Dalam penelitian ini, varibel kepribadian dan lingkungan kerja dikategorikan sebagai variabel laten eksogen, sedangkan disiplin kerja merupaka vriabel laten endogen.</w:t>
      </w:r>
    </w:p>
    <w:p w:rsidR="009267DE" w:rsidRDefault="004731D2">
      <w:pPr>
        <w:pStyle w:val="ListParagraph"/>
        <w:numPr>
          <w:ilvl w:val="0"/>
          <w:numId w:val="40"/>
        </w:numPr>
        <w:shd w:val="clear" w:color="auto" w:fill="FFFFFF"/>
        <w:spacing w:line="360" w:lineRule="auto"/>
        <w:jc w:val="both"/>
        <w:rPr>
          <w:noProof/>
          <w:lang w:eastAsia="id-ID"/>
        </w:rPr>
      </w:pPr>
      <w:r>
        <w:rPr>
          <w:noProof/>
          <w:lang w:eastAsia="id-ID"/>
        </w:rPr>
        <w:t>Variabel Manifes</w:t>
      </w:r>
    </w:p>
    <w:p w:rsidR="009267DE" w:rsidRDefault="004731D2">
      <w:pPr>
        <w:pStyle w:val="ListParagraph"/>
        <w:shd w:val="clear" w:color="auto" w:fill="FFFFFF"/>
        <w:spacing w:line="360" w:lineRule="auto"/>
        <w:ind w:left="2160" w:firstLine="720"/>
        <w:jc w:val="both"/>
        <w:rPr>
          <w:noProof/>
          <w:lang w:eastAsia="id-ID"/>
        </w:rPr>
      </w:pPr>
      <w:r>
        <w:rPr>
          <w:noProof/>
          <w:lang w:eastAsia="id-ID"/>
        </w:rPr>
        <w:t>Variabel manifes adalah variabel yang dapat diamati secara langsung dan digunakan sebagai indiator untuk mengukur variabel laten. Dalam penelitian ini, hubungan antara variabel laten dan variabel manifes menggunakan model pengukuran reflektif (reflective measurement model). Model reflektif menjelaskan bahwa arah hubungan kaussal berasal dari variabel laten menuju indikator-indikatornya, sehingga setiap indikator merupakan refleksi dari konstruk yang diukur. Dengan demikian, variabel manifes diwujudkan dalam bentuk sejumlah pernyataan pada kuesioner yang merepretasikan masing-masing variabel laten. Pada model ini, penghapuan salah satu indikator tidak akan mengubah makna konseptual dari variabel laten selama indikator  lainnya masih mampu merepresentasikan konstruk  yang diukur.</w:t>
      </w:r>
    </w:p>
    <w:p w:rsidR="009267DE" w:rsidRDefault="004731D2">
      <w:pPr>
        <w:pStyle w:val="ListParagraph"/>
        <w:shd w:val="clear" w:color="auto" w:fill="FFFFFF"/>
        <w:spacing w:line="360" w:lineRule="auto"/>
        <w:ind w:left="2160"/>
        <w:jc w:val="both"/>
        <w:rPr>
          <w:noProof/>
          <w:lang w:eastAsia="id-ID"/>
        </w:rPr>
      </w:pPr>
      <w:r>
        <w:rPr>
          <w:noProof/>
          <w:lang w:eastAsia="id-ID"/>
        </w:rPr>
        <w:tab/>
        <w:t xml:space="preserve">Metode yang digunakan adalah Partial Least Square, yaittu salah satu pendekatan </w:t>
      </w:r>
      <w:commentRangeStart w:id="67"/>
      <w:r>
        <w:rPr>
          <w:noProof/>
          <w:lang w:eastAsia="id-ID"/>
        </w:rPr>
        <w:t>Structural Equation Modeling</w:t>
      </w:r>
      <w:commentRangeEnd w:id="67"/>
      <w:r w:rsidR="002220CC">
        <w:rPr>
          <w:rStyle w:val="CommentReference"/>
        </w:rPr>
        <w:commentReference w:id="67"/>
      </w:r>
      <w:r>
        <w:rPr>
          <w:noProof/>
          <w:lang w:eastAsia="id-ID"/>
        </w:rPr>
        <w:t xml:space="preserve"> (SEM) berbasis varian yang memungkinkan peneliti menguji model pengukuran (</w:t>
      </w:r>
      <w:commentRangeStart w:id="68"/>
      <w:r>
        <w:rPr>
          <w:noProof/>
          <w:lang w:eastAsia="id-ID"/>
        </w:rPr>
        <w:t>outer model</w:t>
      </w:r>
      <w:commentRangeEnd w:id="68"/>
      <w:r w:rsidR="002220CC">
        <w:rPr>
          <w:rStyle w:val="CommentReference"/>
        </w:rPr>
        <w:commentReference w:id="68"/>
      </w:r>
      <w:r>
        <w:rPr>
          <w:noProof/>
          <w:lang w:eastAsia="id-ID"/>
        </w:rPr>
        <w:t>) dan model struktural (</w:t>
      </w:r>
      <w:commentRangeStart w:id="69"/>
      <w:r>
        <w:rPr>
          <w:noProof/>
          <w:lang w:eastAsia="id-ID"/>
        </w:rPr>
        <w:t>inner model</w:t>
      </w:r>
      <w:commentRangeEnd w:id="69"/>
      <w:r w:rsidR="002220CC">
        <w:rPr>
          <w:rStyle w:val="CommentReference"/>
        </w:rPr>
        <w:commentReference w:id="69"/>
      </w:r>
      <w:r>
        <w:rPr>
          <w:noProof/>
          <w:lang w:eastAsia="id-ID"/>
        </w:rPr>
        <w:t xml:space="preserve">) secara simultan dalam satu </w:t>
      </w:r>
      <w:r>
        <w:rPr>
          <w:noProof/>
          <w:lang w:eastAsia="id-ID"/>
        </w:rPr>
        <w:lastRenderedPageBreak/>
        <w:t>propeses analisis. Pemilihan metode PLS didasarkan pada beberapa pertimbangan.</w:t>
      </w:r>
    </w:p>
    <w:p w:rsidR="009267DE" w:rsidRDefault="004731D2">
      <w:pPr>
        <w:pStyle w:val="ListParagraph"/>
        <w:numPr>
          <w:ilvl w:val="0"/>
          <w:numId w:val="41"/>
        </w:numPr>
        <w:shd w:val="clear" w:color="auto" w:fill="FFFFFF"/>
        <w:spacing w:line="360" w:lineRule="auto"/>
        <w:jc w:val="both"/>
      </w:pPr>
      <w:r>
        <w:rPr>
          <w:noProof/>
          <w:lang w:eastAsia="id-ID"/>
        </w:rPr>
        <w:t>PLS tidak mensyaratkan  ukuran sampel yang besar hingga tetepdapat digunajan pada penelitian dengan jumlah responden relatf sedikit. Selain itu, metode ini tidak mengharuskan data berdistribusi normal karena bersifat nonparamatik.</w:t>
      </w:r>
    </w:p>
    <w:p w:rsidR="009267DE" w:rsidRDefault="004731D2">
      <w:pPr>
        <w:pStyle w:val="ListParagraph"/>
        <w:numPr>
          <w:ilvl w:val="0"/>
          <w:numId w:val="41"/>
        </w:numPr>
        <w:shd w:val="clear" w:color="auto" w:fill="FFFFFF"/>
        <w:spacing w:line="360" w:lineRule="auto"/>
        <w:jc w:val="both"/>
      </w:pPr>
      <w:r>
        <w:rPr>
          <w:noProof/>
          <w:lang w:eastAsia="id-ID"/>
        </w:rPr>
        <w:t>P</w:t>
      </w:r>
      <w:r>
        <w:t xml:space="preserve">LS sesuai untuk menguji model penelitian yang masih bersifat eksploratif atau teori yang belum memiliki landasan empiris yang kuat. </w:t>
      </w:r>
    </w:p>
    <w:p w:rsidR="009267DE" w:rsidRDefault="004731D2">
      <w:pPr>
        <w:pStyle w:val="ListParagraph"/>
        <w:numPr>
          <w:ilvl w:val="0"/>
          <w:numId w:val="41"/>
        </w:numPr>
        <w:shd w:val="clear" w:color="auto" w:fill="FFFFFF"/>
        <w:spacing w:line="360" w:lineRule="auto"/>
        <w:jc w:val="both"/>
      </w:pPr>
      <w:r>
        <w:t>PLS menggunakan algoritma iteratif yang mampu menghasilkan estimasi parameter secara efisien, sehingga proses analisis menjadi lebih optimal meskipun model penelitian memiliki tingkat kompleksitas yang tinggi.</w:t>
      </w:r>
    </w:p>
    <w:p w:rsidR="009267DE" w:rsidRDefault="004731D2">
      <w:pPr>
        <w:shd w:val="clear" w:color="auto" w:fill="FFFFFF"/>
        <w:spacing w:line="360" w:lineRule="auto"/>
        <w:ind w:left="1080" w:firstLine="720"/>
        <w:jc w:val="both"/>
      </w:pPr>
      <w:proofErr w:type="gramStart"/>
      <w:r>
        <w:t xml:space="preserve">Berdasarkan tujuan penelitian, teknik analisis data yang digunakan adalah </w:t>
      </w:r>
      <w:commentRangeStart w:id="70"/>
      <w:r>
        <w:t xml:space="preserve">Partial Least Square-Structural equation </w:t>
      </w:r>
      <w:proofErr w:type="spellStart"/>
      <w:r>
        <w:t>Modeling</w:t>
      </w:r>
      <w:proofErr w:type="spellEnd"/>
      <w:r>
        <w:t xml:space="preserve"> </w:t>
      </w:r>
      <w:commentRangeEnd w:id="70"/>
      <w:r w:rsidR="002220CC">
        <w:rPr>
          <w:rStyle w:val="CommentReference"/>
        </w:rPr>
        <w:commentReference w:id="70"/>
      </w:r>
      <w:r>
        <w:t>(PLS-SEM).</w:t>
      </w:r>
      <w:proofErr w:type="gramEnd"/>
      <w:r>
        <w:t xml:space="preserve"> </w:t>
      </w:r>
      <w:proofErr w:type="gramStart"/>
      <w:r>
        <w:t>Analisis dilakukan menggunakan perangkat lunak SmartPLS dengan tahapan yang meliputi evaluasi model pengukuran (</w:t>
      </w:r>
      <w:r>
        <w:rPr>
          <w:i/>
        </w:rPr>
        <w:t>outer model</w:t>
      </w:r>
      <w:r>
        <w:t xml:space="preserve">) dan evaluasi model </w:t>
      </w:r>
      <w:proofErr w:type="spellStart"/>
      <w:r>
        <w:t>struktural</w:t>
      </w:r>
      <w:proofErr w:type="spellEnd"/>
      <w:r>
        <w:t xml:space="preserve"> (</w:t>
      </w:r>
      <w:commentRangeStart w:id="71"/>
      <w:r>
        <w:t>inner model</w:t>
      </w:r>
      <w:commentRangeEnd w:id="71"/>
      <w:r w:rsidR="002220CC">
        <w:rPr>
          <w:rStyle w:val="CommentReference"/>
        </w:rPr>
        <w:commentReference w:id="71"/>
      </w:r>
      <w:r>
        <w:t>).</w:t>
      </w:r>
      <w:proofErr w:type="gramEnd"/>
    </w:p>
    <w:p w:rsidR="009267DE" w:rsidRDefault="004731D2">
      <w:pPr>
        <w:pStyle w:val="ListParagraph"/>
        <w:numPr>
          <w:ilvl w:val="0"/>
          <w:numId w:val="39"/>
        </w:numPr>
        <w:shd w:val="clear" w:color="auto" w:fill="FFFFFF"/>
        <w:spacing w:line="360" w:lineRule="auto"/>
        <w:jc w:val="both"/>
        <w:rPr>
          <w:b/>
          <w:bCs/>
        </w:rPr>
      </w:pPr>
      <w:r>
        <w:rPr>
          <w:b/>
          <w:bCs/>
        </w:rPr>
        <w:t xml:space="preserve">Evaluasi Model </w:t>
      </w:r>
      <w:proofErr w:type="spellStart"/>
      <w:r>
        <w:rPr>
          <w:b/>
          <w:bCs/>
        </w:rPr>
        <w:t>Pengukuran</w:t>
      </w:r>
      <w:proofErr w:type="spellEnd"/>
      <w:r>
        <w:rPr>
          <w:b/>
          <w:bCs/>
        </w:rPr>
        <w:t xml:space="preserve"> (</w:t>
      </w:r>
      <w:commentRangeStart w:id="72"/>
      <w:r>
        <w:rPr>
          <w:b/>
          <w:bCs/>
        </w:rPr>
        <w:t>Outer Model</w:t>
      </w:r>
      <w:commentRangeEnd w:id="72"/>
      <w:r w:rsidR="002220CC">
        <w:rPr>
          <w:rStyle w:val="CommentReference"/>
        </w:rPr>
        <w:commentReference w:id="72"/>
      </w:r>
      <w:r>
        <w:rPr>
          <w:b/>
          <w:bCs/>
        </w:rPr>
        <w:t>)</w:t>
      </w:r>
    </w:p>
    <w:p w:rsidR="009267DE" w:rsidRDefault="004731D2">
      <w:pPr>
        <w:shd w:val="clear" w:color="auto" w:fill="FFFFFF"/>
        <w:spacing w:line="360" w:lineRule="auto"/>
        <w:ind w:left="1080" w:firstLine="720"/>
        <w:jc w:val="both"/>
      </w:pPr>
      <w:proofErr w:type="spellStart"/>
      <w:r>
        <w:t>Evaluasi</w:t>
      </w:r>
      <w:proofErr w:type="spellEnd"/>
      <w:r>
        <w:t xml:space="preserve"> </w:t>
      </w:r>
      <w:commentRangeStart w:id="73"/>
      <w:r>
        <w:t xml:space="preserve">outer model </w:t>
      </w:r>
      <w:commentRangeEnd w:id="73"/>
      <w:r w:rsidR="00123766">
        <w:rPr>
          <w:rStyle w:val="CommentReference"/>
        </w:rPr>
        <w:commentReference w:id="73"/>
      </w:r>
      <w:proofErr w:type="spellStart"/>
      <w:r>
        <w:t>bertujuan</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kualitas</w:t>
      </w:r>
      <w:proofErr w:type="spellEnd"/>
      <w:r>
        <w:t xml:space="preserve"> instrumen penelitian dalam menguukur konstruk laten yang digunakan. Pengujiini dilakukan untuk memastikan bahwa setiap indikator telah memenuhi persyaratan validitas dan reliabilitas sehingga layak digunakan dalam analisis lebih lanjut. </w:t>
      </w:r>
      <w:proofErr w:type="gramStart"/>
      <w:r>
        <w:t xml:space="preserve">Penilaian terhadap </w:t>
      </w:r>
      <w:r>
        <w:rPr>
          <w:i/>
        </w:rPr>
        <w:t xml:space="preserve">outer model </w:t>
      </w:r>
      <w:commentRangeStart w:id="74"/>
      <w:proofErr w:type="spellStart"/>
      <w:r>
        <w:t>dilakukn</w:t>
      </w:r>
      <w:proofErr w:type="spellEnd"/>
      <w:r>
        <w:t xml:space="preserve"> </w:t>
      </w:r>
      <w:commentRangeEnd w:id="74"/>
      <w:r w:rsidR="00123766">
        <w:rPr>
          <w:rStyle w:val="CommentReference"/>
        </w:rPr>
        <w:commentReference w:id="74"/>
      </w:r>
      <w:proofErr w:type="spellStart"/>
      <w:r>
        <w:t>melalui</w:t>
      </w:r>
      <w:proofErr w:type="spellEnd"/>
      <w:r>
        <w:t xml:space="preserve"> </w:t>
      </w:r>
      <w:proofErr w:type="spellStart"/>
      <w:r>
        <w:t>beberaapa</w:t>
      </w:r>
      <w:proofErr w:type="spellEnd"/>
      <w:r>
        <w:t xml:space="preserve"> </w:t>
      </w:r>
      <w:proofErr w:type="spellStart"/>
      <w:r>
        <w:t>kriteria</w:t>
      </w:r>
      <w:proofErr w:type="spellEnd"/>
      <w:r>
        <w:t xml:space="preserve">, </w:t>
      </w:r>
      <w:proofErr w:type="spellStart"/>
      <w:r>
        <w:t>yaitu</w:t>
      </w:r>
      <w:proofErr w:type="spellEnd"/>
      <w:r>
        <w:t xml:space="preserve"> </w:t>
      </w:r>
      <w:commentRangeStart w:id="75"/>
      <w:r>
        <w:t xml:space="preserve">convergent validity, discriminant validity, </w:t>
      </w:r>
      <w:proofErr w:type="spellStart"/>
      <w:r>
        <w:t>dan</w:t>
      </w:r>
      <w:proofErr w:type="spellEnd"/>
      <w:r>
        <w:t xml:space="preserve"> composite reliability.</w:t>
      </w:r>
      <w:commentRangeEnd w:id="75"/>
      <w:proofErr w:type="gramEnd"/>
      <w:r w:rsidR="00123766">
        <w:rPr>
          <w:rStyle w:val="CommentReference"/>
        </w:rPr>
        <w:commentReference w:id="75"/>
      </w:r>
    </w:p>
    <w:p w:rsidR="009267DE" w:rsidRDefault="004731D2">
      <w:pPr>
        <w:pStyle w:val="ListParagraph"/>
        <w:numPr>
          <w:ilvl w:val="0"/>
          <w:numId w:val="42"/>
        </w:numPr>
        <w:shd w:val="clear" w:color="auto" w:fill="FFFFFF"/>
        <w:spacing w:line="360" w:lineRule="auto"/>
        <w:jc w:val="both"/>
      </w:pPr>
      <w:r>
        <w:t xml:space="preserve">Uji Validitas dan Realibilitas </w:t>
      </w:r>
    </w:p>
    <w:p w:rsidR="009267DE" w:rsidRDefault="004731D2">
      <w:pPr>
        <w:pStyle w:val="ListParagraph"/>
        <w:shd w:val="clear" w:color="auto" w:fill="FFFFFF"/>
        <w:spacing w:line="360" w:lineRule="auto"/>
        <w:ind w:left="2160" w:firstLine="720"/>
        <w:jc w:val="both"/>
      </w:pPr>
      <w:r>
        <w:t xml:space="preserve">Uji validitas dan reliabilitas merupakan tahapan penting dalam penelitian untuk memastikan bahwa </w:t>
      </w:r>
      <w:r>
        <w:lastRenderedPageBreak/>
        <w:t xml:space="preserve">instrumen yang digunakan mampu mengukur variabel secara tepat  dan menghasilkan data yang konsisten. </w:t>
      </w:r>
      <w:proofErr w:type="gramStart"/>
      <w:r>
        <w:t xml:space="preserve">Dalam penelitian ini, analisis data yang dilakukan menggunakan metode </w:t>
      </w:r>
      <w:commentRangeStart w:id="76"/>
      <w:r>
        <w:t xml:space="preserve">Structural Equation </w:t>
      </w:r>
      <w:proofErr w:type="spellStart"/>
      <w:r>
        <w:t>Modeling-Partian</w:t>
      </w:r>
      <w:proofErr w:type="spellEnd"/>
      <w:r>
        <w:t xml:space="preserve"> Least Square </w:t>
      </w:r>
      <w:commentRangeEnd w:id="76"/>
      <w:r w:rsidR="00123766">
        <w:rPr>
          <w:rStyle w:val="CommentReference"/>
        </w:rPr>
        <w:commentReference w:id="76"/>
      </w:r>
      <w:r>
        <w:t xml:space="preserve">(SEM-PLS) </w:t>
      </w:r>
      <w:proofErr w:type="spellStart"/>
      <w:r>
        <w:t>dengan</w:t>
      </w:r>
      <w:proofErr w:type="spellEnd"/>
      <w:r>
        <w:t xml:space="preserve"> </w:t>
      </w:r>
      <w:proofErr w:type="spellStart"/>
      <w:r>
        <w:t>bantuan</w:t>
      </w:r>
      <w:proofErr w:type="spellEnd"/>
      <w:r>
        <w:t xml:space="preserve"> </w:t>
      </w:r>
      <w:proofErr w:type="spellStart"/>
      <w:r>
        <w:t>perangkat</w:t>
      </w:r>
      <w:proofErr w:type="spellEnd"/>
      <w:r>
        <w:t xml:space="preserve"> lunak SmartPLS versi 4.0.</w:t>
      </w:r>
      <w:proofErr w:type="gramEnd"/>
      <w:r>
        <w:t xml:space="preserve"> Pengujian validitas dan reliabilitas instrumen dilalkukan secara langsung melalui aplikasi tersebut. Model pengukuran yang digunakan merupakan model reflektif, sehingga evaluasi terhadap outer model bertujuan untuk memastikan bahwa setiap indikator mampu mempresentasikan variabel laten yang diukurnya secara tepat. Hasil evaluasi ini menajadi dasar dalam menilai kualitas instrumen penelitian sebelum dilakukan pengjian hubungan antarvariabel  pada model struktural. </w:t>
      </w:r>
    </w:p>
    <w:p w:rsidR="009267DE" w:rsidRDefault="004731D2">
      <w:pPr>
        <w:pStyle w:val="ListParagraph"/>
        <w:numPr>
          <w:ilvl w:val="0"/>
          <w:numId w:val="42"/>
        </w:numPr>
        <w:shd w:val="clear" w:color="auto" w:fill="FFFFFF"/>
        <w:spacing w:line="360" w:lineRule="auto"/>
        <w:jc w:val="both"/>
      </w:pPr>
      <w:commentRangeStart w:id="77"/>
      <w:r>
        <w:t xml:space="preserve">Convergent Validity </w:t>
      </w:r>
      <w:commentRangeEnd w:id="77"/>
      <w:r w:rsidR="00123766">
        <w:rPr>
          <w:rStyle w:val="CommentReference"/>
        </w:rPr>
        <w:commentReference w:id="77"/>
      </w:r>
      <w:r>
        <w:t>(</w:t>
      </w:r>
      <w:proofErr w:type="spellStart"/>
      <w:r>
        <w:t>Validitas</w:t>
      </w:r>
      <w:proofErr w:type="spellEnd"/>
      <w:r>
        <w:t xml:space="preserve"> </w:t>
      </w:r>
      <w:proofErr w:type="spellStart"/>
      <w:r>
        <w:t>Konvergen</w:t>
      </w:r>
      <w:proofErr w:type="spellEnd"/>
      <w:r>
        <w:t>)</w:t>
      </w:r>
    </w:p>
    <w:p w:rsidR="009267DE" w:rsidRDefault="004731D2">
      <w:pPr>
        <w:pStyle w:val="ListParagraph"/>
        <w:shd w:val="clear" w:color="auto" w:fill="FFFFFF"/>
        <w:spacing w:line="360" w:lineRule="auto"/>
        <w:ind w:left="2160" w:firstLine="720"/>
        <w:jc w:val="both"/>
      </w:pPr>
      <w:r>
        <w:t xml:space="preserve">Validitas konvergen digunakan untuk mengukur kemampuan setiapindikator dalam mereflesikan konstruk laten yang diwakilinya. Pengujian dilakukan dengan mellihat nilai ;oading factor antara indikator dan vriabel laten yang diperoleh melalui analisis PLS. Suatu indikator reflektif dinyatakan memiliki validditas konvergen yang baik </w:t>
      </w:r>
      <w:proofErr w:type="spellStart"/>
      <w:r>
        <w:t>apabila</w:t>
      </w:r>
      <w:proofErr w:type="spellEnd"/>
      <w:r>
        <w:t xml:space="preserve"> </w:t>
      </w:r>
      <w:proofErr w:type="spellStart"/>
      <w:r>
        <w:t>nilai</w:t>
      </w:r>
      <w:proofErr w:type="spellEnd"/>
      <w:r>
        <w:t xml:space="preserve"> </w:t>
      </w:r>
      <w:commentRangeStart w:id="78"/>
      <w:r>
        <w:t>loading  factor</w:t>
      </w:r>
      <w:commentRangeEnd w:id="78"/>
      <w:r w:rsidR="00123766">
        <w:rPr>
          <w:rStyle w:val="CommentReference"/>
        </w:rPr>
        <w:commentReference w:id="78"/>
      </w:r>
      <w:r>
        <w:t xml:space="preserve"> </w:t>
      </w:r>
      <w:proofErr w:type="spellStart"/>
      <w:r>
        <w:t>lebih</w:t>
      </w:r>
      <w:proofErr w:type="spellEnd"/>
      <w:r>
        <w:t xml:space="preserve"> </w:t>
      </w:r>
      <w:proofErr w:type="spellStart"/>
      <w:r>
        <w:t>dari</w:t>
      </w:r>
      <w:proofErr w:type="spellEnd"/>
      <w:r>
        <w:t xml:space="preserve"> 0,70, yang menunjukan bahwa indikator tersebut memiliki tersebut memiliki tingkat korelasi yang kuat dengan konstruk yang diukur.</w:t>
      </w:r>
    </w:p>
    <w:p w:rsidR="009267DE" w:rsidRDefault="004731D2">
      <w:pPr>
        <w:pStyle w:val="ListParagraph"/>
        <w:numPr>
          <w:ilvl w:val="0"/>
          <w:numId w:val="42"/>
        </w:numPr>
        <w:shd w:val="clear" w:color="auto" w:fill="FFFFFF"/>
        <w:spacing w:line="360" w:lineRule="auto"/>
        <w:jc w:val="both"/>
      </w:pPr>
      <w:commentRangeStart w:id="79"/>
      <w:r>
        <w:t xml:space="preserve">Discriminant Validity </w:t>
      </w:r>
      <w:commentRangeEnd w:id="79"/>
      <w:r w:rsidR="00123766">
        <w:rPr>
          <w:rStyle w:val="CommentReference"/>
        </w:rPr>
        <w:commentReference w:id="79"/>
      </w:r>
      <w:r>
        <w:t>(</w:t>
      </w:r>
      <w:proofErr w:type="spellStart"/>
      <w:r>
        <w:t>Validitas</w:t>
      </w:r>
      <w:proofErr w:type="spellEnd"/>
      <w:r>
        <w:t xml:space="preserve"> </w:t>
      </w:r>
      <w:proofErr w:type="spellStart"/>
      <w:r>
        <w:t>Diskriminan</w:t>
      </w:r>
      <w:proofErr w:type="spellEnd"/>
      <w:r>
        <w:t>)</w:t>
      </w:r>
    </w:p>
    <w:p w:rsidR="009267DE" w:rsidRDefault="004731D2">
      <w:pPr>
        <w:pStyle w:val="ListParagraph"/>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right" w:pos="7937"/>
        </w:tabs>
        <w:spacing w:line="360" w:lineRule="auto"/>
        <w:ind w:left="2160"/>
        <w:jc w:val="both"/>
      </w:pPr>
      <w:r>
        <w:tab/>
        <w:t xml:space="preserve">Validitas diskriminan bertujuan untuk memastikan bahwa suatu konstruk memiliki karakteristik yang berbeda dari konstruk lainnya dalam model penelitian. Penguji dapat dilakukan dengan </w:t>
      </w:r>
      <w:proofErr w:type="spellStart"/>
      <w:r>
        <w:t>membandingkan</w:t>
      </w:r>
      <w:proofErr w:type="spellEnd"/>
      <w:r>
        <w:t xml:space="preserve"> </w:t>
      </w:r>
      <w:proofErr w:type="spellStart"/>
      <w:r>
        <w:t>nilai</w:t>
      </w:r>
      <w:proofErr w:type="spellEnd"/>
      <w:r>
        <w:t xml:space="preserve"> </w:t>
      </w:r>
      <w:commentRangeStart w:id="80"/>
      <w:r>
        <w:t>cross loading,</w:t>
      </w:r>
      <w:commentRangeEnd w:id="80"/>
      <w:r w:rsidR="00123766">
        <w:rPr>
          <w:rStyle w:val="CommentReference"/>
        </w:rPr>
        <w:commentReference w:id="80"/>
      </w:r>
      <w:r>
        <w:t xml:space="preserve"> di </w:t>
      </w:r>
      <w:proofErr w:type="spellStart"/>
      <w:r>
        <w:t>mana</w:t>
      </w:r>
      <w:proofErr w:type="spellEnd"/>
      <w:r>
        <w:t xml:space="preserve"> </w:t>
      </w:r>
      <w:proofErr w:type="spellStart"/>
      <w:r>
        <w:t>nilai</w:t>
      </w:r>
      <w:proofErr w:type="spellEnd"/>
      <w:r>
        <w:t xml:space="preserve"> </w:t>
      </w:r>
      <w:commentRangeStart w:id="81"/>
      <w:r>
        <w:t xml:space="preserve">loading </w:t>
      </w:r>
      <w:commentRangeEnd w:id="81"/>
      <w:r w:rsidR="00123766">
        <w:rPr>
          <w:rStyle w:val="CommentReference"/>
        </w:rPr>
        <w:commentReference w:id="81"/>
      </w:r>
      <w:proofErr w:type="spellStart"/>
      <w:r>
        <w:t>pada</w:t>
      </w:r>
      <w:proofErr w:type="spellEnd"/>
      <w:r>
        <w:t xml:space="preserve"> </w:t>
      </w:r>
      <w:proofErr w:type="spellStart"/>
      <w:r>
        <w:t>konstruk</w:t>
      </w:r>
      <w:proofErr w:type="spellEnd"/>
      <w:r>
        <w:t xml:space="preserve"> lain. </w:t>
      </w:r>
      <w:proofErr w:type="gramStart"/>
      <w:r>
        <w:t xml:space="preserve">Selain </w:t>
      </w:r>
      <w:r>
        <w:lastRenderedPageBreak/>
        <w:t xml:space="preserve">itu, validiitas diskriminan juga dapat dievaluasi melalui nilai akar kuadrat </w:t>
      </w:r>
      <w:commentRangeStart w:id="82"/>
      <w:r>
        <w:t xml:space="preserve">Average Variance Extracted </w:t>
      </w:r>
      <w:commentRangeEnd w:id="82"/>
      <w:r w:rsidR="00123766">
        <w:rPr>
          <w:rStyle w:val="CommentReference"/>
        </w:rPr>
        <w:commentReference w:id="82"/>
      </w:r>
      <w:r>
        <w:t>(AVE).</w:t>
      </w:r>
      <w:proofErr w:type="gramEnd"/>
      <w:r>
        <w:t xml:space="preserve"> Suatu konstruk dinyatakan memenuhi validitas diskriminan apabila nilai akar kuadrat AVE lebih besar daripada nilai korelasi antar konstruk tersebut dengan konstruk lainnya, sehingga menunjukan bahwa konstruk lebih mampu menjelaskan indikator-indikatornya sendiri dibandingkan indikator pada konstruk lain.</w:t>
      </w:r>
    </w:p>
    <w:p w:rsidR="009267DE" w:rsidRDefault="009267DE">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right" w:pos="7937"/>
        </w:tabs>
        <w:spacing w:line="360" w:lineRule="auto"/>
        <w:jc w:val="both"/>
      </w:pPr>
    </w:p>
    <w:p w:rsidR="009267DE" w:rsidRDefault="004731D2">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right" w:pos="7937"/>
        </w:tabs>
        <w:spacing w:line="360" w:lineRule="auto"/>
        <w:ind w:left="1571"/>
        <w:contextualSpacing/>
        <w:jc w:val="both"/>
        <w:rPr>
          <w:rFonts w:eastAsia="Calibri"/>
          <w:sz w:val="28"/>
          <w:szCs w:val="28"/>
          <w:lang w:val="id-ID"/>
        </w:rPr>
      </w:pPr>
      <w:r>
        <w:rPr>
          <w:rFonts w:ascii="Cambria Math" w:eastAsia="Cambria Math" w:hAnsi="Cambria Math"/>
          <w:position w:val="1"/>
          <w:sz w:val="28"/>
          <w:szCs w:val="28"/>
        </w:rPr>
        <w:tab/>
      </w:r>
      <w:r>
        <w:rPr>
          <w:rFonts w:ascii="Cambria Math" w:eastAsia="Cambria Math" w:hAnsi="Cambria Math"/>
          <w:position w:val="1"/>
          <w:sz w:val="28"/>
          <w:szCs w:val="28"/>
        </w:rPr>
        <w:tab/>
      </w:r>
      <w:r>
        <w:rPr>
          <w:rFonts w:ascii="Cambria Math" w:eastAsia="Cambria Math" w:hAnsi="Cambria Math"/>
          <w:position w:val="1"/>
          <w:sz w:val="28"/>
          <w:szCs w:val="28"/>
        </w:rPr>
        <w:tab/>
        <w:t>(∑</w:t>
      </w:r>
      <w:r>
        <w:rPr>
          <w:rFonts w:ascii="Cambria Math" w:eastAsia="Cambria Math" w:hAnsi="Cambria Math"/>
          <w:spacing w:val="-2"/>
          <w:position w:val="1"/>
          <w:sz w:val="28"/>
          <w:szCs w:val="28"/>
        </w:rPr>
        <w:t xml:space="preserve"> </w:t>
      </w:r>
      <w:r>
        <w:rPr>
          <w:rFonts w:ascii="Cambria Math" w:eastAsia="Cambria Math" w:hAnsi="Cambria Math"/>
          <w:sz w:val="28"/>
          <w:szCs w:val="28"/>
        </w:rPr>
        <w:t>𝜆𝑖</w:t>
      </w:r>
      <w:r>
        <w:rPr>
          <w:rFonts w:ascii="Cambria Math" w:eastAsia="Cambria Math" w:hAnsi="Cambria Math"/>
          <w:sz w:val="28"/>
          <w:szCs w:val="28"/>
          <w:vertAlign w:val="superscript"/>
        </w:rPr>
        <w:t>2</w:t>
      </w:r>
      <w:r>
        <w:rPr>
          <w:rFonts w:ascii="Cambria Math" w:eastAsia="Cambria Math" w:hAnsi="Cambria Math"/>
          <w:position w:val="1"/>
          <w:sz w:val="28"/>
          <w:szCs w:val="28"/>
        </w:rPr>
        <w:t>)</w:t>
      </w:r>
      <w:r>
        <w:rPr>
          <w:rFonts w:ascii="Cambria Math" w:eastAsia="Cambria Math" w:hAnsi="Cambria Math"/>
          <w:sz w:val="28"/>
          <w:szCs w:val="28"/>
        </w:rPr>
        <w:t>𝑣𝑎𝑟</w:t>
      </w:r>
      <w:r>
        <w:rPr>
          <w:rFonts w:ascii="Cambria Math" w:eastAsia="Cambria Math" w:hAnsi="Cambria Math"/>
          <w:spacing w:val="29"/>
          <w:sz w:val="28"/>
          <w:szCs w:val="28"/>
        </w:rPr>
        <w:t xml:space="preserve"> </w:t>
      </w:r>
      <w:r>
        <w:rPr>
          <w:rFonts w:ascii="Cambria Math" w:eastAsia="Cambria Math" w:hAnsi="Cambria Math"/>
          <w:spacing w:val="-10"/>
          <w:sz w:val="28"/>
          <w:szCs w:val="28"/>
        </w:rPr>
        <w:t>𝐹</w:t>
      </w:r>
    </w:p>
    <w:p w:rsidR="009267DE" w:rsidRDefault="004731D2">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right" w:pos="7937"/>
        </w:tabs>
        <w:spacing w:line="360" w:lineRule="auto"/>
        <w:ind w:left="1571"/>
        <w:contextualSpacing/>
        <w:jc w:val="left"/>
        <w:rPr>
          <w:rFonts w:eastAsia="Calibri"/>
          <w:sz w:val="28"/>
          <w:szCs w:val="28"/>
          <w:lang w:val="id-ID"/>
        </w:rPr>
      </w:pPr>
      <w:r>
        <w:rPr>
          <w:rFonts w:ascii="Cambria Math" w:eastAsia="Cambria Math" w:hAnsi="Cambria Math" w:cs="Arial"/>
          <w:noProof/>
          <w:position w:val="22"/>
          <w:sz w:val="28"/>
          <w:szCs w:val="28"/>
          <w:lang w:val="en-US" w:eastAsia="ko-KR"/>
        </w:rPr>
        <mc:AlternateContent>
          <mc:Choice Requires="wps">
            <w:drawing>
              <wp:anchor distT="0" distB="0" distL="0" distR="0" simplePos="0" relativeHeight="2" behindDoc="0" locked="0" layoutInCell="1" allowOverlap="1">
                <wp:simplePos x="0" y="0"/>
                <wp:positionH relativeFrom="column">
                  <wp:posOffset>1968038</wp:posOffset>
                </wp:positionH>
                <wp:positionV relativeFrom="paragraph">
                  <wp:posOffset>169850</wp:posOffset>
                </wp:positionV>
                <wp:extent cx="1496290" cy="0"/>
                <wp:effectExtent l="0" t="0" r="27940" b="19050"/>
                <wp:wrapNone/>
                <wp:docPr id="1027"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96290" cy="0"/>
                        </a:xfrm>
                        <a:prstGeom prst="line">
                          <a:avLst/>
                        </a:prstGeom>
                        <a:ln w="9525" cap="flat" cmpd="sng">
                          <a:solidFill>
                            <a:srgbClr val="000000"/>
                          </a:solidFill>
                          <a:prstDash val="solid"/>
                          <a:round/>
                          <a:headEnd/>
                          <a:tailEnd/>
                        </a:ln>
                      </wps:spPr>
                      <wps:bodyPr/>
                    </wps:wsp>
                  </a:graphicData>
                </a:graphic>
                <wp14:sizeRelH relativeFrom="margin">
                  <wp14:pctWidth>0</wp14:pctWidth>
                </wp14:sizeRelH>
              </wp:anchor>
            </w:drawing>
          </mc:Choice>
          <mc:Fallback xmlns:wpsCustomData="http://www.wps.cn/officeDocument/2013/wpsCustomData">
            <w:pict>
              <v:line id="1027" filled="f" stroked="t" from="154.96362pt,13.374016pt" to="272.7818pt,13.374016pt" style="position:absolute;z-index:2;mso-position-horizontal-relative:text;mso-position-vertical-relative:text;mso-width-percent:0;mso-width-relative:margin;mso-height-relative:page;mso-wrap-distance-left:0.0pt;mso-wrap-distance-right:0.0pt;visibility:visible;">
                <v:fill/>
              </v:line>
            </w:pict>
          </mc:Fallback>
        </mc:AlternateContent>
      </w:r>
      <w:r>
        <w:rPr>
          <w:rFonts w:ascii="Cambria Math" w:eastAsia="Cambria Math" w:hAnsi="Cambria Math" w:cs="Arial"/>
          <w:position w:val="22"/>
          <w:sz w:val="28"/>
          <w:szCs w:val="28"/>
          <w:lang w:val="id-ID"/>
        </w:rPr>
        <w:tab/>
        <w:t>𝐴𝑉𝐸</w:t>
      </w:r>
      <w:r>
        <w:rPr>
          <w:rFonts w:ascii="Cambria Math" w:eastAsia="Cambria Math" w:hAnsi="Cambria Math" w:cs="Arial"/>
          <w:spacing w:val="35"/>
          <w:position w:val="22"/>
          <w:sz w:val="28"/>
          <w:szCs w:val="28"/>
          <w:lang w:val="id-ID"/>
        </w:rPr>
        <w:t>=</w:t>
      </w:r>
      <w:r>
        <w:rPr>
          <w:rFonts w:eastAsia="Calibri"/>
          <w:sz w:val="28"/>
          <w:szCs w:val="28"/>
          <w:lang w:val="id-ID"/>
        </w:rPr>
        <w:t xml:space="preserve">  </w:t>
      </w:r>
    </w:p>
    <w:p w:rsidR="009267DE" w:rsidRDefault="004731D2">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right" w:pos="7937"/>
        </w:tabs>
        <w:spacing w:line="360" w:lineRule="auto"/>
        <w:jc w:val="both"/>
        <w:rPr>
          <w:lang w:val="id-ID"/>
        </w:rPr>
      </w:pPr>
      <w:r>
        <w:rPr>
          <w:rFonts w:eastAsia="Calibri"/>
          <w:sz w:val="28"/>
          <w:szCs w:val="28"/>
          <w:lang w:val="id-ID"/>
        </w:rPr>
        <w:tab/>
      </w:r>
      <w:r>
        <w:rPr>
          <w:rFonts w:eastAsia="Calibri"/>
          <w:sz w:val="28"/>
          <w:szCs w:val="28"/>
          <w:lang w:val="id-ID"/>
        </w:rPr>
        <w:tab/>
        <w:t xml:space="preserve">  </w:t>
      </w:r>
      <w:r>
        <w:rPr>
          <w:rFonts w:eastAsia="Calibri"/>
          <w:sz w:val="28"/>
          <w:szCs w:val="28"/>
          <w:lang w:val="id-ID"/>
        </w:rPr>
        <w:tab/>
      </w:r>
      <w:r>
        <w:rPr>
          <w:rFonts w:eastAsia="Calibri"/>
          <w:sz w:val="28"/>
          <w:szCs w:val="28"/>
          <w:lang w:val="id-ID"/>
        </w:rPr>
        <w:tab/>
      </w:r>
      <w:r>
        <w:rPr>
          <w:rFonts w:ascii="Cambria Math" w:eastAsia="Cambria Math" w:hAnsi="Cambria Math" w:cs="Arial"/>
          <w:position w:val="1"/>
          <w:sz w:val="28"/>
          <w:szCs w:val="28"/>
          <w:lang w:val="id-ID"/>
        </w:rPr>
        <w:t>(∑</w:t>
      </w:r>
      <w:r>
        <w:rPr>
          <w:rFonts w:ascii="Cambria Math" w:eastAsia="Cambria Math" w:hAnsi="Cambria Math" w:cs="Arial"/>
          <w:spacing w:val="-14"/>
          <w:position w:val="1"/>
          <w:sz w:val="28"/>
          <w:szCs w:val="28"/>
          <w:lang w:val="id-ID"/>
        </w:rPr>
        <w:t xml:space="preserve"> </w:t>
      </w:r>
      <w:r>
        <w:rPr>
          <w:rFonts w:ascii="Cambria Math" w:eastAsia="Cambria Math" w:hAnsi="Cambria Math" w:cs="Arial"/>
          <w:sz w:val="28"/>
          <w:szCs w:val="28"/>
          <w:lang w:val="id-ID"/>
        </w:rPr>
        <w:t>𝜆𝑖</w:t>
      </w:r>
      <w:r>
        <w:rPr>
          <w:rFonts w:ascii="Cambria Math" w:eastAsia="Cambria Math" w:hAnsi="Cambria Math" w:cs="Arial"/>
          <w:sz w:val="28"/>
          <w:szCs w:val="28"/>
          <w:vertAlign w:val="superscript"/>
          <w:lang w:val="id-ID"/>
        </w:rPr>
        <w:t>2</w:t>
      </w:r>
      <w:r>
        <w:rPr>
          <w:rFonts w:ascii="Cambria Math" w:eastAsia="Cambria Math" w:hAnsi="Cambria Math" w:cs="Arial"/>
          <w:position w:val="1"/>
          <w:sz w:val="28"/>
          <w:szCs w:val="28"/>
          <w:lang w:val="id-ID"/>
        </w:rPr>
        <w:t>)</w:t>
      </w:r>
      <w:r>
        <w:rPr>
          <w:rFonts w:ascii="Cambria Math" w:eastAsia="Cambria Math" w:hAnsi="Cambria Math" w:cs="Arial"/>
          <w:sz w:val="28"/>
          <w:szCs w:val="28"/>
          <w:lang w:val="id-ID"/>
        </w:rPr>
        <w:t>𝑣𝑎𝑟</w:t>
      </w:r>
      <w:r>
        <w:rPr>
          <w:rFonts w:ascii="Cambria Math" w:eastAsia="Cambria Math" w:hAnsi="Cambria Math" w:cs="Arial"/>
          <w:spacing w:val="11"/>
          <w:sz w:val="28"/>
          <w:szCs w:val="28"/>
          <w:lang w:val="id-ID"/>
        </w:rPr>
        <w:t xml:space="preserve"> </w:t>
      </w:r>
      <w:r>
        <w:rPr>
          <w:rFonts w:ascii="Cambria Math" w:eastAsia="Cambria Math" w:hAnsi="Cambria Math" w:cs="Arial"/>
          <w:sz w:val="28"/>
          <w:szCs w:val="28"/>
          <w:lang w:val="id-ID"/>
        </w:rPr>
        <w:t>𝐹</w:t>
      </w:r>
      <w:r>
        <w:rPr>
          <w:rFonts w:ascii="Cambria Math" w:eastAsia="Cambria Math" w:hAnsi="Cambria Math" w:cs="Arial"/>
          <w:spacing w:val="15"/>
          <w:sz w:val="28"/>
          <w:szCs w:val="28"/>
          <w:lang w:val="id-ID"/>
        </w:rPr>
        <w:t xml:space="preserve"> </w:t>
      </w:r>
      <w:r>
        <w:rPr>
          <w:rFonts w:ascii="Cambria Math" w:eastAsia="Cambria Math" w:hAnsi="Cambria Math" w:cs="Arial"/>
          <w:sz w:val="28"/>
          <w:szCs w:val="28"/>
          <w:lang w:val="id-ID"/>
        </w:rPr>
        <w:t>+</w:t>
      </w:r>
      <w:r>
        <w:rPr>
          <w:rFonts w:ascii="Cambria Math" w:eastAsia="Cambria Math" w:hAnsi="Cambria Math" w:cs="Arial"/>
          <w:spacing w:val="2"/>
          <w:sz w:val="28"/>
          <w:szCs w:val="28"/>
          <w:lang w:val="id-ID"/>
        </w:rPr>
        <w:t xml:space="preserve"> </w:t>
      </w:r>
      <w:r>
        <w:rPr>
          <w:rFonts w:ascii="Cambria Math" w:eastAsia="Cambria Math" w:hAnsi="Cambria Math" w:cs="Arial"/>
          <w:position w:val="1"/>
          <w:sz w:val="28"/>
          <w:szCs w:val="28"/>
          <w:lang w:val="id-ID"/>
        </w:rPr>
        <w:t>∑</w:t>
      </w:r>
      <w:r>
        <w:rPr>
          <w:rFonts w:ascii="Cambria Math" w:eastAsia="Cambria Math" w:hAnsi="Cambria Math" w:cs="Arial"/>
          <w:spacing w:val="-14"/>
          <w:position w:val="1"/>
          <w:sz w:val="28"/>
          <w:szCs w:val="28"/>
          <w:lang w:val="id-ID"/>
        </w:rPr>
        <w:t xml:space="preserve"> </w:t>
      </w:r>
      <w:r>
        <w:rPr>
          <w:rFonts w:ascii="Cambria Math" w:eastAsia="Cambria Math" w:hAnsi="Cambria Math" w:cs="Arial"/>
          <w:spacing w:val="-5"/>
          <w:sz w:val="28"/>
          <w:szCs w:val="28"/>
          <w:lang w:val="id-ID"/>
        </w:rPr>
        <w:t>𝛩𝑖𝑖</w:t>
      </w:r>
      <w:r>
        <w:rPr>
          <w:rFonts w:eastAsia="Calibri"/>
          <w:sz w:val="28"/>
          <w:szCs w:val="28"/>
          <w:lang w:val="id-ID"/>
        </w:rPr>
        <w:t xml:space="preserve">   </w:t>
      </w:r>
    </w:p>
    <w:p w:rsidR="009267DE" w:rsidRDefault="004731D2">
      <w:pPr>
        <w:pStyle w:val="ListParagraph"/>
        <w:shd w:val="clear" w:color="auto" w:fill="FFFFFF"/>
        <w:spacing w:line="360" w:lineRule="auto"/>
        <w:ind w:left="2160"/>
        <w:jc w:val="both"/>
        <w:rPr>
          <w:lang w:val="id-ID"/>
        </w:rPr>
      </w:pPr>
      <w:r>
        <w:rPr>
          <w:lang w:val="id-ID"/>
        </w:rPr>
        <w:tab/>
      </w:r>
    </w:p>
    <w:p w:rsidR="009267DE" w:rsidRDefault="004731D2">
      <w:pPr>
        <w:shd w:val="clear" w:color="auto" w:fill="FFFFFF"/>
        <w:spacing w:line="360" w:lineRule="auto"/>
        <w:ind w:left="1418"/>
        <w:jc w:val="left"/>
        <w:rPr>
          <w:lang w:val="id-ID"/>
        </w:rPr>
      </w:pPr>
      <w:r>
        <w:rPr>
          <w:lang w:val="id-ID"/>
        </w:rPr>
        <w:t>Keterangan:</w:t>
      </w:r>
    </w:p>
    <w:p w:rsidR="009267DE" w:rsidRDefault="004731D2">
      <w:pPr>
        <w:shd w:val="clear" w:color="auto" w:fill="FFFFFF"/>
        <w:spacing w:line="360" w:lineRule="auto"/>
        <w:ind w:left="1418"/>
        <w:jc w:val="left"/>
      </w:pPr>
      <w:commentRangeStart w:id="83"/>
      <w:r>
        <w:t>λ = factor loading</w:t>
      </w:r>
    </w:p>
    <w:p w:rsidR="009267DE" w:rsidRDefault="004731D2">
      <w:pPr>
        <w:shd w:val="clear" w:color="auto" w:fill="FFFFFF"/>
        <w:spacing w:line="360" w:lineRule="auto"/>
        <w:ind w:left="1418"/>
        <w:jc w:val="left"/>
      </w:pPr>
      <w:r>
        <w:t>F = factor variance</w:t>
      </w:r>
    </w:p>
    <w:p w:rsidR="009267DE" w:rsidRDefault="004731D2">
      <w:pPr>
        <w:shd w:val="clear" w:color="auto" w:fill="FFFFFF"/>
        <w:spacing w:line="360" w:lineRule="auto"/>
        <w:ind w:left="1418"/>
        <w:jc w:val="left"/>
      </w:pPr>
      <w:r>
        <w:t>Θ= error variance</w:t>
      </w:r>
      <w:commentRangeEnd w:id="83"/>
      <w:r w:rsidR="00123766">
        <w:rPr>
          <w:rStyle w:val="CommentReference"/>
        </w:rPr>
        <w:commentReference w:id="83"/>
      </w:r>
    </w:p>
    <w:p w:rsidR="009267DE" w:rsidRDefault="004731D2">
      <w:pPr>
        <w:shd w:val="clear" w:color="auto" w:fill="FFFFFF"/>
        <w:spacing w:line="360" w:lineRule="auto"/>
        <w:ind w:left="2160" w:firstLine="720"/>
        <w:jc w:val="both"/>
      </w:pPr>
      <w:r>
        <w:t>Jika semua indikator di standarisasi, maka nilai AVE setara dengan rata-</w:t>
      </w:r>
      <w:proofErr w:type="spellStart"/>
      <w:r>
        <w:t>darat</w:t>
      </w:r>
      <w:proofErr w:type="spellEnd"/>
      <w:r>
        <w:t xml:space="preserve"> </w:t>
      </w:r>
      <w:proofErr w:type="spellStart"/>
      <w:r>
        <w:t>nilai</w:t>
      </w:r>
      <w:proofErr w:type="spellEnd"/>
      <w:r>
        <w:t xml:space="preserve"> </w:t>
      </w:r>
      <w:commentRangeStart w:id="84"/>
      <w:r>
        <w:t xml:space="preserve">communality </w:t>
      </w:r>
      <w:commentRangeEnd w:id="84"/>
      <w:r w:rsidR="00123766">
        <w:rPr>
          <w:rStyle w:val="CommentReference"/>
        </w:rPr>
        <w:commentReference w:id="84"/>
      </w:r>
      <w:proofErr w:type="spellStart"/>
      <w:r>
        <w:t>pada</w:t>
      </w:r>
      <w:proofErr w:type="spellEnd"/>
      <w:r>
        <w:t xml:space="preserve"> </w:t>
      </w:r>
      <w:proofErr w:type="spellStart"/>
      <w:r>
        <w:t>setiap</w:t>
      </w:r>
      <w:proofErr w:type="spellEnd"/>
      <w:r>
        <w:t xml:space="preserve"> </w:t>
      </w:r>
      <w:proofErr w:type="spellStart"/>
      <w:proofErr w:type="gramStart"/>
      <w:r>
        <w:t>blok</w:t>
      </w:r>
      <w:proofErr w:type="spellEnd"/>
      <w:proofErr w:type="gramEnd"/>
      <w:r>
        <w:t xml:space="preserve"> </w:t>
      </w:r>
      <w:proofErr w:type="spellStart"/>
      <w:r>
        <w:t>indikator</w:t>
      </w:r>
      <w:proofErr w:type="spellEnd"/>
      <w:r>
        <w:t xml:space="preserve">. Nilai AVE juga digunakan untuk mengevaluasi kemampuan konstruk dalam menjelaskan varians indikator-indkatornya serta mengukur reliabilitas skor komponen variabel laten. </w:t>
      </w:r>
      <w:proofErr w:type="gramStart"/>
      <w:r>
        <w:t xml:space="preserve">Pengukuran ini cenderung memberikan hasil yang lebih </w:t>
      </w:r>
      <w:proofErr w:type="spellStart"/>
      <w:r>
        <w:t>konservatif</w:t>
      </w:r>
      <w:proofErr w:type="spellEnd"/>
      <w:r>
        <w:t xml:space="preserve"> </w:t>
      </w:r>
      <w:proofErr w:type="spellStart"/>
      <w:r>
        <w:t>dibandingkan</w:t>
      </w:r>
      <w:proofErr w:type="spellEnd"/>
      <w:r>
        <w:t xml:space="preserve"> </w:t>
      </w:r>
      <w:commentRangeStart w:id="85"/>
      <w:proofErr w:type="spellStart"/>
      <w:r>
        <w:t>cmposite</w:t>
      </w:r>
      <w:proofErr w:type="spellEnd"/>
      <w:r>
        <w:t xml:space="preserve"> reliability</w:t>
      </w:r>
      <w:commentRangeEnd w:id="85"/>
      <w:r w:rsidR="00123766">
        <w:rPr>
          <w:rStyle w:val="CommentReference"/>
        </w:rPr>
        <w:commentReference w:id="85"/>
      </w:r>
      <w:r>
        <w:t>.</w:t>
      </w:r>
      <w:proofErr w:type="gramEnd"/>
      <w:r>
        <w:t xml:space="preserve"> Suatu konstruk dinyatakan memiliki validitas yang baik apabila nilai AVE lebih besar dari 0,50.</w:t>
      </w:r>
    </w:p>
    <w:p w:rsidR="009267DE" w:rsidRDefault="004731D2">
      <w:pPr>
        <w:pStyle w:val="ListParagraph"/>
        <w:numPr>
          <w:ilvl w:val="0"/>
          <w:numId w:val="42"/>
        </w:numPr>
        <w:shd w:val="clear" w:color="auto" w:fill="FFFFFF"/>
        <w:spacing w:line="360" w:lineRule="auto"/>
        <w:jc w:val="both"/>
      </w:pPr>
      <w:commentRangeStart w:id="86"/>
      <w:r>
        <w:t xml:space="preserve">Composite Realibilty </w:t>
      </w:r>
      <w:commentRangeEnd w:id="86"/>
      <w:r w:rsidR="00123766">
        <w:rPr>
          <w:rStyle w:val="CommentReference"/>
        </w:rPr>
        <w:commentReference w:id="86"/>
      </w:r>
    </w:p>
    <w:p w:rsidR="009267DE" w:rsidRDefault="004731D2">
      <w:pPr>
        <w:pStyle w:val="ListParagraph"/>
        <w:shd w:val="clear" w:color="auto" w:fill="FFFFFF"/>
        <w:spacing w:line="360" w:lineRule="auto"/>
        <w:ind w:left="2160" w:firstLine="720"/>
        <w:jc w:val="both"/>
      </w:pPr>
      <w:commentRangeStart w:id="87"/>
      <w:r>
        <w:t xml:space="preserve">Composite reliability </w:t>
      </w:r>
      <w:commentRangeEnd w:id="87"/>
      <w:r w:rsidR="00123766">
        <w:rPr>
          <w:rStyle w:val="CommentReference"/>
        </w:rPr>
        <w:commentReference w:id="87"/>
      </w:r>
      <w:proofErr w:type="spellStart"/>
      <w:r>
        <w:t>digunakan</w:t>
      </w:r>
      <w:proofErr w:type="spellEnd"/>
      <w:r>
        <w:t xml:space="preserve"> </w:t>
      </w:r>
      <w:proofErr w:type="spellStart"/>
      <w:proofErr w:type="gramStart"/>
      <w:r>
        <w:t>untuk</w:t>
      </w:r>
      <w:proofErr w:type="spellEnd"/>
      <w:r>
        <w:t xml:space="preserve">  </w:t>
      </w:r>
      <w:proofErr w:type="spellStart"/>
      <w:r>
        <w:t>menilai</w:t>
      </w:r>
      <w:proofErr w:type="spellEnd"/>
      <w:proofErr w:type="gramEnd"/>
      <w:r>
        <w:t xml:space="preserve"> </w:t>
      </w:r>
      <w:proofErr w:type="spellStart"/>
      <w:r>
        <w:t>tingkat</w:t>
      </w:r>
      <w:proofErr w:type="spellEnd"/>
      <w:r>
        <w:t xml:space="preserve"> konsistensi internal dari sekumpulan indikator dalam mengukur suatu konstruk laten. Pengukuran ini </w:t>
      </w:r>
      <w:r>
        <w:lastRenderedPageBreak/>
        <w:t xml:space="preserve">menunjukan sejauh mana indikator-indikator pada suatu konstruk memiliki reliabilitas yang baik. Suatu konstruk dinyatakan reliabel apabila </w:t>
      </w:r>
      <w:proofErr w:type="spellStart"/>
      <w:r>
        <w:t>memiliki</w:t>
      </w:r>
      <w:proofErr w:type="spellEnd"/>
      <w:r>
        <w:t xml:space="preserve"> </w:t>
      </w:r>
      <w:proofErr w:type="spellStart"/>
      <w:r>
        <w:t>nilai</w:t>
      </w:r>
      <w:proofErr w:type="spellEnd"/>
      <w:r>
        <w:t xml:space="preserve"> </w:t>
      </w:r>
      <w:commentRangeStart w:id="88"/>
      <w:r>
        <w:t>composite reliability</w:t>
      </w:r>
      <w:commentRangeEnd w:id="88"/>
      <w:r w:rsidR="00123766">
        <w:rPr>
          <w:rStyle w:val="CommentReference"/>
        </w:rPr>
        <w:commentReference w:id="88"/>
      </w:r>
      <w:r>
        <w:t xml:space="preserve"> </w:t>
      </w:r>
      <w:proofErr w:type="spellStart"/>
      <w:r>
        <w:t>lebih</w:t>
      </w:r>
      <w:proofErr w:type="spellEnd"/>
      <w:r>
        <w:t xml:space="preserve"> </w:t>
      </w:r>
      <w:proofErr w:type="spellStart"/>
      <w:r>
        <w:t>dari</w:t>
      </w:r>
      <w:proofErr w:type="spellEnd"/>
      <w:r>
        <w:t xml:space="preserve"> 0</w:t>
      </w:r>
      <w:proofErr w:type="gramStart"/>
      <w:r>
        <w:t>,70</w:t>
      </w:r>
      <w:proofErr w:type="gramEnd"/>
      <w:r>
        <w:t xml:space="preserve">. </w:t>
      </w:r>
      <w:proofErr w:type="gramStart"/>
      <w:r>
        <w:t xml:space="preserve">Nilai tersebut diperoleh dari hasil analisis menggunakan </w:t>
      </w:r>
      <w:commentRangeStart w:id="89"/>
      <w:r>
        <w:t xml:space="preserve">metode partial Least Square </w:t>
      </w:r>
      <w:commentRangeEnd w:id="89"/>
      <w:r w:rsidR="00123766">
        <w:rPr>
          <w:rStyle w:val="CommentReference"/>
        </w:rPr>
        <w:commentReference w:id="89"/>
      </w:r>
      <w:r>
        <w:t xml:space="preserve">(PLS), </w:t>
      </w:r>
      <w:proofErr w:type="spellStart"/>
      <w:r>
        <w:t>kemudian</w:t>
      </w:r>
      <w:proofErr w:type="spellEnd"/>
      <w:r>
        <w:t xml:space="preserve"> </w:t>
      </w:r>
      <w:proofErr w:type="spellStart"/>
      <w:r>
        <w:t>dihitung</w:t>
      </w:r>
      <w:proofErr w:type="spellEnd"/>
      <w:r>
        <w:t xml:space="preserve"> </w:t>
      </w:r>
      <w:proofErr w:type="spellStart"/>
      <w:r>
        <w:t>berdasarkan</w:t>
      </w:r>
      <w:proofErr w:type="spellEnd"/>
      <w:r>
        <w:t xml:space="preserve"> </w:t>
      </w:r>
      <w:proofErr w:type="spellStart"/>
      <w:r>
        <w:t>rumus</w:t>
      </w:r>
      <w:proofErr w:type="spellEnd"/>
      <w:r>
        <w:t xml:space="preserve"> </w:t>
      </w:r>
      <w:commentRangeStart w:id="90"/>
      <w:r>
        <w:t xml:space="preserve">composite reliability </w:t>
      </w:r>
      <w:commentRangeEnd w:id="90"/>
      <w:r w:rsidR="00123766">
        <w:rPr>
          <w:rStyle w:val="CommentReference"/>
        </w:rPr>
        <w:commentReference w:id="90"/>
      </w:r>
      <w:r>
        <w:t xml:space="preserve">yang </w:t>
      </w:r>
      <w:proofErr w:type="spellStart"/>
      <w:r>
        <w:t>tersedia</w:t>
      </w:r>
      <w:proofErr w:type="spellEnd"/>
      <w:r>
        <w:t xml:space="preserve"> </w:t>
      </w:r>
      <w:proofErr w:type="spellStart"/>
      <w:r>
        <w:t>pada</w:t>
      </w:r>
      <w:proofErr w:type="spellEnd"/>
      <w:r>
        <w:t xml:space="preserve"> output perangkat lunak yang digunakan.</w:t>
      </w:r>
      <w:proofErr w:type="gramEnd"/>
    </w:p>
    <w:p w:rsidR="009267DE" w:rsidRDefault="009267DE">
      <w:pPr>
        <w:pStyle w:val="ListParagraph"/>
        <w:shd w:val="clear" w:color="auto" w:fill="FFFFFF"/>
        <w:spacing w:line="360" w:lineRule="auto"/>
        <w:ind w:left="2160" w:firstLine="720"/>
        <w:jc w:val="both"/>
      </w:pPr>
    </w:p>
    <w:p w:rsidR="009267DE" w:rsidRDefault="004731D2">
      <w:pPr>
        <w:shd w:val="clear" w:color="auto" w:fill="FFFFFF"/>
        <w:spacing w:line="360" w:lineRule="auto"/>
        <w:ind w:left="3011" w:firstLine="589"/>
        <w:contextualSpacing/>
        <w:jc w:val="left"/>
        <w:rPr>
          <w:rFonts w:ascii="Cambria Math" w:eastAsia="Cambria Math" w:hAnsi="Cambria Math" w:cs="Arial"/>
          <w:spacing w:val="-10"/>
          <w:sz w:val="28"/>
          <w:szCs w:val="28"/>
          <w:lang w:val="id-ID"/>
        </w:rPr>
      </w:pPr>
      <w:r>
        <w:rPr>
          <w:rFonts w:ascii="Cambria Math" w:eastAsia="Cambria Math" w:hAnsi="Cambria Math" w:cs="Arial"/>
          <w:position w:val="1"/>
          <w:sz w:val="28"/>
          <w:szCs w:val="28"/>
          <w:lang w:val="id-ID"/>
        </w:rPr>
        <w:t>(∑</w:t>
      </w:r>
      <w:r>
        <w:rPr>
          <w:rFonts w:ascii="Cambria Math" w:eastAsia="Cambria Math" w:hAnsi="Cambria Math" w:cs="Arial"/>
          <w:spacing w:val="-6"/>
          <w:position w:val="1"/>
          <w:sz w:val="28"/>
          <w:szCs w:val="28"/>
          <w:lang w:val="id-ID"/>
        </w:rPr>
        <w:t xml:space="preserve"> </w:t>
      </w:r>
      <w:r>
        <w:rPr>
          <w:rFonts w:ascii="Cambria Math" w:eastAsia="Cambria Math" w:hAnsi="Cambria Math" w:cs="Arial"/>
          <w:sz w:val="28"/>
          <w:szCs w:val="28"/>
          <w:lang w:val="id-ID"/>
        </w:rPr>
        <w:t>𝜆𝑖</w:t>
      </w:r>
      <w:r>
        <w:rPr>
          <w:rFonts w:ascii="Cambria Math" w:eastAsia="Cambria Math" w:hAnsi="Cambria Math" w:cs="Arial"/>
          <w:position w:val="1"/>
          <w:sz w:val="28"/>
          <w:szCs w:val="28"/>
          <w:lang w:val="id-ID"/>
        </w:rPr>
        <w:t>)</w:t>
      </w:r>
      <w:r>
        <w:rPr>
          <w:rFonts w:ascii="Cambria Math" w:eastAsia="Cambria Math" w:hAnsi="Cambria Math" w:cs="Arial"/>
          <w:position w:val="1"/>
          <w:sz w:val="28"/>
          <w:szCs w:val="28"/>
          <w:vertAlign w:val="superscript"/>
          <w:lang w:val="id-ID"/>
        </w:rPr>
        <w:t>2</w:t>
      </w:r>
      <w:r>
        <w:rPr>
          <w:rFonts w:ascii="Cambria Math" w:eastAsia="Cambria Math" w:hAnsi="Cambria Math" w:cs="Arial"/>
          <w:sz w:val="28"/>
          <w:szCs w:val="28"/>
          <w:lang w:val="id-ID"/>
        </w:rPr>
        <w:t>𝑣𝑎𝑟</w:t>
      </w:r>
      <w:r>
        <w:rPr>
          <w:rFonts w:ascii="Cambria Math" w:eastAsia="Cambria Math" w:hAnsi="Cambria Math" w:cs="Arial"/>
          <w:spacing w:val="20"/>
          <w:sz w:val="28"/>
          <w:szCs w:val="28"/>
          <w:lang w:val="id-ID"/>
        </w:rPr>
        <w:t xml:space="preserve"> </w:t>
      </w:r>
      <w:r>
        <w:rPr>
          <w:rFonts w:ascii="Cambria Math" w:eastAsia="Cambria Math" w:hAnsi="Cambria Math" w:cs="Arial"/>
          <w:spacing w:val="-10"/>
          <w:sz w:val="28"/>
          <w:szCs w:val="28"/>
          <w:lang w:val="id-ID"/>
        </w:rPr>
        <w:t>𝐹</w:t>
      </w:r>
    </w:p>
    <w:p w:rsidR="009267DE" w:rsidRDefault="004731D2">
      <w:pPr>
        <w:shd w:val="clear" w:color="auto" w:fill="FFFFFF"/>
        <w:spacing w:line="360" w:lineRule="auto"/>
        <w:ind w:left="1571"/>
        <w:contextualSpacing/>
        <w:jc w:val="left"/>
        <w:rPr>
          <w:rFonts w:ascii="Cambria Math" w:eastAsia="Cambria Math" w:hAnsi="Cambria Math" w:cs="Arial"/>
          <w:position w:val="22"/>
          <w:sz w:val="28"/>
          <w:szCs w:val="28"/>
          <w:lang w:val="id-ID"/>
        </w:rPr>
      </w:pPr>
      <w:r>
        <w:rPr>
          <w:rFonts w:ascii="Cambria Math" w:eastAsia="Cambria Math" w:hAnsi="Cambria Math" w:cs="Arial"/>
          <w:noProof/>
          <w:position w:val="22"/>
          <w:sz w:val="28"/>
          <w:szCs w:val="28"/>
          <w:lang w:val="en-US" w:eastAsia="ko-KR"/>
        </w:rPr>
        <mc:AlternateContent>
          <mc:Choice Requires="wps">
            <w:drawing>
              <wp:anchor distT="0" distB="0" distL="0" distR="0" simplePos="0" relativeHeight="3" behindDoc="0" locked="0" layoutInCell="1" allowOverlap="1">
                <wp:simplePos x="0" y="0"/>
                <wp:positionH relativeFrom="column">
                  <wp:posOffset>1920537</wp:posOffset>
                </wp:positionH>
                <wp:positionV relativeFrom="paragraph">
                  <wp:posOffset>161884</wp:posOffset>
                </wp:positionV>
                <wp:extent cx="1674421" cy="0"/>
                <wp:effectExtent l="0" t="0" r="21590" b="19050"/>
                <wp:wrapNone/>
                <wp:docPr id="1028"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74421" cy="0"/>
                        </a:xfrm>
                        <a:prstGeom prst="line">
                          <a:avLst/>
                        </a:prstGeom>
                        <a:ln w="9525" cap="flat" cmpd="sng">
                          <a:solidFill>
                            <a:srgbClr val="000000"/>
                          </a:solidFill>
                          <a:prstDash val="solid"/>
                          <a:round/>
                          <a:headEnd/>
                          <a:tailEnd/>
                        </a:ln>
                      </wps:spPr>
                      <wps:bodyPr/>
                    </wps:wsp>
                  </a:graphicData>
                </a:graphic>
                <wp14:sizeRelH relativeFrom="margin">
                  <wp14:pctWidth>0</wp14:pctWidth>
                </wp14:sizeRelH>
              </wp:anchor>
            </w:drawing>
          </mc:Choice>
          <mc:Fallback xmlns:wpsCustomData="http://www.wps.cn/officeDocument/2013/wpsCustomData">
            <w:pict>
              <v:line id="1028" filled="f" stroked="t" from="151.22339pt,12.746771pt" to="283.06757pt,12.746771pt" style="position:absolute;z-index:3;mso-position-horizontal-relative:text;mso-position-vertical-relative:text;mso-width-percent:0;mso-width-relative:margin;mso-height-relative:page;mso-wrap-distance-left:0.0pt;mso-wrap-distance-right:0.0pt;visibility:visible;">
                <v:fill/>
              </v:line>
            </w:pict>
          </mc:Fallback>
        </mc:AlternateContent>
      </w:r>
      <w:r>
        <w:rPr>
          <w:rFonts w:ascii="Cambria Math" w:eastAsia="Cambria Math" w:hAnsi="Cambria Math" w:cs="Arial"/>
          <w:spacing w:val="-10"/>
          <w:sz w:val="28"/>
          <w:szCs w:val="28"/>
          <w:lang w:val="id-ID"/>
        </w:rPr>
        <w:tab/>
      </w:r>
      <w:r>
        <w:rPr>
          <w:rFonts w:ascii="Cambria Math" w:eastAsia="Cambria Math" w:hAnsi="Cambria Math" w:cs="Arial"/>
          <w:position w:val="22"/>
          <w:sz w:val="28"/>
          <w:szCs w:val="28"/>
          <w:lang w:val="id-ID"/>
        </w:rPr>
        <w:t>𝜌</w:t>
      </w:r>
      <w:r>
        <w:rPr>
          <w:rFonts w:ascii="Cambria Math" w:eastAsia="Cambria Math" w:hAnsi="Cambria Math" w:cs="Arial"/>
          <w:position w:val="15"/>
          <w:sz w:val="28"/>
          <w:szCs w:val="28"/>
          <w:lang w:val="id-ID"/>
        </w:rPr>
        <w:t>𝑐</w:t>
      </w:r>
      <w:r>
        <w:rPr>
          <w:rFonts w:ascii="Cambria Math" w:eastAsia="Cambria Math" w:hAnsi="Cambria Math" w:cs="Arial"/>
          <w:spacing w:val="59"/>
          <w:position w:val="15"/>
          <w:sz w:val="28"/>
          <w:szCs w:val="28"/>
          <w:lang w:val="id-ID"/>
        </w:rPr>
        <w:t xml:space="preserve"> </w:t>
      </w:r>
      <w:r>
        <w:rPr>
          <w:rFonts w:ascii="Cambria Math" w:eastAsia="Cambria Math" w:hAnsi="Cambria Math" w:cs="Arial"/>
          <w:position w:val="22"/>
          <w:sz w:val="28"/>
          <w:szCs w:val="28"/>
          <w:lang w:val="id-ID"/>
        </w:rPr>
        <w:t xml:space="preserve">=    </w:t>
      </w:r>
    </w:p>
    <w:p w:rsidR="009267DE" w:rsidRDefault="004731D2">
      <w:pPr>
        <w:shd w:val="clear" w:color="auto" w:fill="FFFFFF"/>
        <w:spacing w:line="360" w:lineRule="auto"/>
        <w:ind w:left="1571"/>
        <w:contextualSpacing/>
        <w:jc w:val="left"/>
        <w:rPr>
          <w:rFonts w:ascii="Cambria Math" w:eastAsia="Cambria Math" w:hAnsi="Cambria Math" w:cs="Arial"/>
          <w:spacing w:val="-5"/>
          <w:sz w:val="28"/>
          <w:szCs w:val="28"/>
          <w:lang w:val="id-ID"/>
        </w:rPr>
      </w:pPr>
      <w:r>
        <w:rPr>
          <w:rFonts w:ascii="Cambria Math" w:eastAsia="Cambria Math" w:hAnsi="Cambria Math" w:cs="Arial"/>
          <w:position w:val="22"/>
          <w:sz w:val="28"/>
          <w:szCs w:val="28"/>
          <w:lang w:val="id-ID"/>
        </w:rPr>
        <w:tab/>
      </w:r>
      <w:r>
        <w:rPr>
          <w:rFonts w:ascii="Cambria Math" w:eastAsia="Cambria Math" w:hAnsi="Cambria Math" w:cs="Arial"/>
          <w:position w:val="22"/>
          <w:sz w:val="28"/>
          <w:szCs w:val="28"/>
          <w:lang w:val="id-ID"/>
        </w:rPr>
        <w:tab/>
        <w:t xml:space="preserve">    </w:t>
      </w:r>
      <w:r>
        <w:rPr>
          <w:rFonts w:ascii="Cambria Math" w:eastAsia="Cambria Math" w:hAnsi="Cambria Math" w:cs="Arial"/>
          <w:position w:val="1"/>
          <w:sz w:val="28"/>
          <w:szCs w:val="28"/>
          <w:lang w:val="id-ID"/>
        </w:rPr>
        <w:t>(∑</w:t>
      </w:r>
      <w:r>
        <w:rPr>
          <w:rFonts w:ascii="Cambria Math" w:eastAsia="Cambria Math" w:hAnsi="Cambria Math" w:cs="Arial"/>
          <w:spacing w:val="-16"/>
          <w:position w:val="1"/>
          <w:sz w:val="28"/>
          <w:szCs w:val="28"/>
          <w:lang w:val="id-ID"/>
        </w:rPr>
        <w:t xml:space="preserve"> </w:t>
      </w:r>
      <w:r>
        <w:rPr>
          <w:rFonts w:ascii="Cambria Math" w:eastAsia="Cambria Math" w:hAnsi="Cambria Math" w:cs="Arial"/>
          <w:sz w:val="28"/>
          <w:szCs w:val="28"/>
          <w:lang w:val="id-ID"/>
        </w:rPr>
        <w:t>𝜆𝑖</w:t>
      </w:r>
      <w:r>
        <w:rPr>
          <w:rFonts w:ascii="Cambria Math" w:eastAsia="Cambria Math" w:hAnsi="Cambria Math" w:cs="Arial"/>
          <w:position w:val="1"/>
          <w:sz w:val="28"/>
          <w:szCs w:val="28"/>
          <w:lang w:val="id-ID"/>
        </w:rPr>
        <w:t>)</w:t>
      </w:r>
      <w:r>
        <w:rPr>
          <w:rFonts w:ascii="Cambria Math" w:eastAsia="Cambria Math" w:hAnsi="Cambria Math" w:cs="Arial"/>
          <w:position w:val="1"/>
          <w:sz w:val="28"/>
          <w:szCs w:val="28"/>
          <w:vertAlign w:val="superscript"/>
          <w:lang w:val="id-ID"/>
        </w:rPr>
        <w:t>2</w:t>
      </w:r>
      <w:r>
        <w:rPr>
          <w:rFonts w:ascii="Cambria Math" w:eastAsia="Cambria Math" w:hAnsi="Cambria Math" w:cs="Arial"/>
          <w:sz w:val="28"/>
          <w:szCs w:val="28"/>
          <w:lang w:val="id-ID"/>
        </w:rPr>
        <w:t>𝑣𝑎𝑟</w:t>
      </w:r>
      <w:r>
        <w:rPr>
          <w:rFonts w:ascii="Cambria Math" w:eastAsia="Cambria Math" w:hAnsi="Cambria Math" w:cs="Arial"/>
          <w:spacing w:val="10"/>
          <w:sz w:val="28"/>
          <w:szCs w:val="28"/>
          <w:lang w:val="id-ID"/>
        </w:rPr>
        <w:t xml:space="preserve"> </w:t>
      </w:r>
      <w:r>
        <w:rPr>
          <w:rFonts w:ascii="Cambria Math" w:eastAsia="Cambria Math" w:hAnsi="Cambria Math" w:cs="Arial"/>
          <w:sz w:val="28"/>
          <w:szCs w:val="28"/>
          <w:lang w:val="id-ID"/>
        </w:rPr>
        <w:t>𝐹</w:t>
      </w:r>
      <w:r>
        <w:rPr>
          <w:rFonts w:ascii="Cambria Math" w:eastAsia="Cambria Math" w:hAnsi="Cambria Math" w:cs="Arial"/>
          <w:spacing w:val="14"/>
          <w:sz w:val="28"/>
          <w:szCs w:val="28"/>
          <w:lang w:val="id-ID"/>
        </w:rPr>
        <w:t xml:space="preserve"> </w:t>
      </w:r>
      <w:r>
        <w:rPr>
          <w:rFonts w:ascii="Cambria Math" w:eastAsia="Cambria Math" w:hAnsi="Cambria Math" w:cs="Arial"/>
          <w:sz w:val="28"/>
          <w:szCs w:val="28"/>
          <w:lang w:val="id-ID"/>
        </w:rPr>
        <w:t>+</w:t>
      </w:r>
      <w:r>
        <w:rPr>
          <w:rFonts w:ascii="Cambria Math" w:eastAsia="Cambria Math" w:hAnsi="Cambria Math" w:cs="Arial"/>
          <w:spacing w:val="1"/>
          <w:sz w:val="28"/>
          <w:szCs w:val="28"/>
          <w:lang w:val="id-ID"/>
        </w:rPr>
        <w:t xml:space="preserve"> </w:t>
      </w:r>
      <w:r>
        <w:rPr>
          <w:rFonts w:ascii="Cambria Math" w:eastAsia="Cambria Math" w:hAnsi="Cambria Math" w:cs="Arial"/>
          <w:position w:val="1"/>
          <w:sz w:val="28"/>
          <w:szCs w:val="28"/>
          <w:lang w:val="id-ID"/>
        </w:rPr>
        <w:t>∑</w:t>
      </w:r>
      <w:r>
        <w:rPr>
          <w:rFonts w:ascii="Cambria Math" w:eastAsia="Cambria Math" w:hAnsi="Cambria Math" w:cs="Arial"/>
          <w:spacing w:val="-14"/>
          <w:position w:val="1"/>
          <w:sz w:val="28"/>
          <w:szCs w:val="28"/>
          <w:lang w:val="id-ID"/>
        </w:rPr>
        <w:t xml:space="preserve"> </w:t>
      </w:r>
      <w:r>
        <w:rPr>
          <w:rFonts w:ascii="Cambria Math" w:eastAsia="Cambria Math" w:hAnsi="Cambria Math" w:cs="Arial"/>
          <w:spacing w:val="-5"/>
          <w:sz w:val="28"/>
          <w:szCs w:val="28"/>
          <w:lang w:val="id-ID"/>
        </w:rPr>
        <w:t>𝛩𝑖𝑖</w:t>
      </w:r>
    </w:p>
    <w:p w:rsidR="009267DE" w:rsidRDefault="009267DE">
      <w:pPr>
        <w:pStyle w:val="ListParagraph"/>
        <w:shd w:val="clear" w:color="auto" w:fill="FFFFFF"/>
        <w:spacing w:line="360" w:lineRule="auto"/>
        <w:ind w:left="2160" w:firstLine="720"/>
        <w:jc w:val="both"/>
        <w:rPr>
          <w:lang w:val="id-ID"/>
        </w:rPr>
      </w:pPr>
    </w:p>
    <w:p w:rsidR="009267DE" w:rsidRDefault="004731D2">
      <w:pPr>
        <w:pStyle w:val="BodyText"/>
        <w:spacing w:line="360" w:lineRule="auto"/>
        <w:ind w:left="1418"/>
        <w:rPr>
          <w:spacing w:val="-2"/>
          <w:lang w:val="id-ID"/>
        </w:rPr>
      </w:pPr>
      <w:r>
        <w:rPr>
          <w:spacing w:val="-2"/>
        </w:rPr>
        <w:t>Keterangan:</w:t>
      </w:r>
    </w:p>
    <w:p w:rsidR="009267DE" w:rsidRDefault="004731D2">
      <w:pPr>
        <w:pStyle w:val="BodyText"/>
        <w:spacing w:line="360" w:lineRule="auto"/>
        <w:ind w:left="1418"/>
        <w:rPr>
          <w:i/>
          <w:lang w:val="id-ID"/>
        </w:rPr>
      </w:pPr>
      <w:r>
        <w:t xml:space="preserve">λ = </w:t>
      </w:r>
      <w:r>
        <w:rPr>
          <w:i/>
        </w:rPr>
        <w:t xml:space="preserve">factor loading </w:t>
      </w:r>
    </w:p>
    <w:p w:rsidR="009267DE" w:rsidRDefault="004731D2">
      <w:pPr>
        <w:pStyle w:val="BodyText"/>
        <w:spacing w:line="360" w:lineRule="auto"/>
        <w:ind w:left="1418"/>
        <w:rPr>
          <w:i/>
          <w:lang w:val="id-ID"/>
        </w:rPr>
      </w:pPr>
      <w:r>
        <w:t xml:space="preserve">F = </w:t>
      </w:r>
      <w:r>
        <w:rPr>
          <w:i/>
        </w:rPr>
        <w:t>factor variance</w:t>
      </w:r>
    </w:p>
    <w:p w:rsidR="009267DE" w:rsidRDefault="004731D2">
      <w:pPr>
        <w:pStyle w:val="BodyText"/>
        <w:spacing w:line="360" w:lineRule="auto"/>
        <w:ind w:left="1418"/>
        <w:rPr>
          <w:i/>
          <w:lang w:val="id-ID"/>
        </w:rPr>
      </w:pPr>
      <w:r>
        <w:t xml:space="preserve">Θ= </w:t>
      </w:r>
      <w:r>
        <w:rPr>
          <w:i/>
        </w:rPr>
        <w:t>error variance</w:t>
      </w:r>
    </w:p>
    <w:p w:rsidR="009267DE" w:rsidRDefault="004731D2">
      <w:pPr>
        <w:pStyle w:val="BodyText"/>
        <w:spacing w:line="360" w:lineRule="auto"/>
        <w:ind w:left="2160" w:firstLine="720"/>
        <w:jc w:val="both"/>
        <w:rPr>
          <w:lang w:val="id-ID"/>
        </w:rPr>
      </w:pPr>
      <w:r>
        <w:rPr>
          <w:lang w:val="id-ID"/>
        </w:rPr>
        <w:t xml:space="preserve">Dibandingkan dengan </w:t>
      </w:r>
      <w:r>
        <w:rPr>
          <w:i/>
          <w:lang w:val="id-ID"/>
        </w:rPr>
        <w:t>cronbach’s alpha</w:t>
      </w:r>
      <w:r>
        <w:rPr>
          <w:lang w:val="id-ID"/>
        </w:rPr>
        <w:t>, composite relilability (CR) tidak mengasumsikan bahwa seluruh indikator memiliki bobot atau kontribusi yang sama teerhadap konstruk yang di ukur. Oleh karena, nilai cronbach’s alpha cenderung memberikan estimasi reliabilitas yang lebih rendah (</w:t>
      </w:r>
      <w:r>
        <w:rPr>
          <w:i/>
          <w:lang w:val="id-ID"/>
        </w:rPr>
        <w:t>lower bound estimate of reliability</w:t>
      </w:r>
      <w:r>
        <w:rPr>
          <w:lang w:val="id-ID"/>
        </w:rPr>
        <w:t xml:space="preserve">), sedangkan </w:t>
      </w:r>
      <w:commentRangeStart w:id="91"/>
      <w:r>
        <w:rPr>
          <w:lang w:val="id-ID"/>
        </w:rPr>
        <w:t xml:space="preserve">composite reliability </w:t>
      </w:r>
      <w:commentRangeEnd w:id="91"/>
      <w:r w:rsidR="00123766">
        <w:rPr>
          <w:rStyle w:val="CommentReference"/>
        </w:rPr>
        <w:commentReference w:id="91"/>
      </w:r>
      <w:commentRangeStart w:id="92"/>
      <w:r>
        <w:rPr>
          <w:lang w:val="id-ID"/>
        </w:rPr>
        <w:t xml:space="preserve">memebrikan </w:t>
      </w:r>
      <w:commentRangeEnd w:id="92"/>
      <w:r w:rsidR="00123766">
        <w:rPr>
          <w:rStyle w:val="CommentReference"/>
        </w:rPr>
        <w:commentReference w:id="92"/>
      </w:r>
      <w:r>
        <w:rPr>
          <w:lang w:val="id-ID"/>
        </w:rPr>
        <w:t>estimasi yang lebih mendekati reliabilitas sebenarnya (</w:t>
      </w:r>
      <w:r>
        <w:rPr>
          <w:i/>
          <w:lang w:val="id-ID"/>
        </w:rPr>
        <w:t>closer appriximation</w:t>
      </w:r>
      <w:r>
        <w:rPr>
          <w:lang w:val="id-ID"/>
        </w:rPr>
        <w:t>), dengan syarat estimasi parameter dalam model telah diperoleh secara akurat. Selain itu, composite reliability sebagai ukuran konsistensi internal hanya dapat diterapkan pada konstruk yang menggunakan indikator reflektif.</w:t>
      </w:r>
    </w:p>
    <w:p w:rsidR="009267DE" w:rsidRDefault="004731D2">
      <w:pPr>
        <w:pStyle w:val="BodyText"/>
        <w:numPr>
          <w:ilvl w:val="0"/>
          <w:numId w:val="39"/>
        </w:numPr>
        <w:spacing w:line="360" w:lineRule="auto"/>
        <w:jc w:val="both"/>
        <w:rPr>
          <w:b/>
          <w:bCs/>
          <w:lang w:val="id-ID"/>
        </w:rPr>
      </w:pPr>
      <w:r>
        <w:rPr>
          <w:b/>
          <w:bCs/>
          <w:lang w:val="en-US"/>
        </w:rPr>
        <w:t xml:space="preserve">Model </w:t>
      </w:r>
      <w:proofErr w:type="spellStart"/>
      <w:r>
        <w:rPr>
          <w:b/>
          <w:bCs/>
          <w:lang w:val="en-US"/>
        </w:rPr>
        <w:t>Struktural</w:t>
      </w:r>
      <w:proofErr w:type="spellEnd"/>
      <w:r>
        <w:rPr>
          <w:b/>
          <w:bCs/>
          <w:lang w:val="en-US"/>
        </w:rPr>
        <w:t xml:space="preserve"> (</w:t>
      </w:r>
      <w:commentRangeStart w:id="93"/>
      <w:r>
        <w:rPr>
          <w:b/>
          <w:bCs/>
          <w:lang w:val="en-US"/>
        </w:rPr>
        <w:t>Inner Model</w:t>
      </w:r>
      <w:commentRangeEnd w:id="93"/>
      <w:r w:rsidR="00123766">
        <w:rPr>
          <w:rStyle w:val="CommentReference"/>
        </w:rPr>
        <w:commentReference w:id="93"/>
      </w:r>
      <w:r>
        <w:rPr>
          <w:b/>
          <w:bCs/>
          <w:lang w:val="en-US"/>
        </w:rPr>
        <w:t>)</w:t>
      </w:r>
    </w:p>
    <w:p w:rsidR="009267DE" w:rsidRDefault="004731D2">
      <w:pPr>
        <w:pStyle w:val="BodyText"/>
        <w:spacing w:line="360" w:lineRule="auto"/>
        <w:ind w:left="851" w:firstLine="589"/>
        <w:jc w:val="both"/>
        <w:rPr>
          <w:spacing w:val="-4"/>
          <w:lang w:val="id-ID"/>
        </w:rPr>
      </w:pPr>
      <w:r>
        <w:rPr>
          <w:lang w:val="id-ID"/>
        </w:rPr>
        <w:lastRenderedPageBreak/>
        <w:t>Setelah seluruh hasil evaluasi model pengukuran (</w:t>
      </w:r>
      <w:r>
        <w:rPr>
          <w:i/>
          <w:lang w:val="id-ID"/>
        </w:rPr>
        <w:t>measurement model</w:t>
      </w:r>
      <w:r>
        <w:rPr>
          <w:lang w:val="id-ID"/>
        </w:rPr>
        <w:t>) disajikan, tahap berikutnya adalah mengevaluasi model struktural (</w:t>
      </w:r>
      <w:r>
        <w:rPr>
          <w:i/>
          <w:lang w:val="id-ID"/>
        </w:rPr>
        <w:t>structural model</w:t>
      </w:r>
      <w:r>
        <w:rPr>
          <w:lang w:val="id-ID"/>
        </w:rPr>
        <w:t>). Evaluasi ini dilakukan dengan menguji signifikansi seluruh koefisien jalur (</w:t>
      </w:r>
      <w:r>
        <w:rPr>
          <w:i/>
          <w:lang w:val="id-ID"/>
        </w:rPr>
        <w:t>path coefficient</w:t>
      </w:r>
      <w:r>
        <w:rPr>
          <w:lang w:val="id-ID"/>
        </w:rPr>
        <w:t xml:space="preserve">) yang terdapat dalam model. Selain itu, kemampuan prediktif model struktural dapat  dinilai </w:t>
      </w:r>
      <w:commentRangeStart w:id="94"/>
      <w:r>
        <w:rPr>
          <w:lang w:val="id-ID"/>
        </w:rPr>
        <w:t xml:space="preserve">R-Square </w:t>
      </w:r>
      <w:commentRangeEnd w:id="94"/>
      <w:r w:rsidR="00123766">
        <w:rPr>
          <w:rStyle w:val="CommentReference"/>
        </w:rPr>
        <w:commentReference w:id="94"/>
      </w:r>
      <w:r>
        <w:t>(R²)</w:t>
      </w:r>
      <w:r>
        <w:rPr>
          <w:lang w:val="id-ID"/>
        </w:rPr>
        <w:t xml:space="preserve"> pada setiap variabel laten endogen. Sebagaimana pada analisis regresi </w:t>
      </w:r>
      <w:commentRangeStart w:id="95"/>
      <w:r>
        <w:rPr>
          <w:lang w:val="id-ID"/>
        </w:rPr>
        <w:t xml:space="preserve">Ordinary Least Squaures </w:t>
      </w:r>
      <w:commentRangeEnd w:id="95"/>
      <w:r w:rsidR="00123766">
        <w:rPr>
          <w:rStyle w:val="CommentReference"/>
        </w:rPr>
        <w:commentReference w:id="95"/>
      </w:r>
      <w:r>
        <w:rPr>
          <w:lang w:val="id-ID"/>
        </w:rPr>
        <w:t xml:space="preserve">(OLS), nilai </w:t>
      </w:r>
      <w:commentRangeStart w:id="96"/>
      <w:r>
        <w:rPr>
          <w:lang w:val="id-ID"/>
        </w:rPr>
        <w:t xml:space="preserve">R-Sequare </w:t>
      </w:r>
      <w:commentRangeEnd w:id="96"/>
      <w:r w:rsidR="00123766">
        <w:rPr>
          <w:rStyle w:val="CommentReference"/>
        </w:rPr>
        <w:commentReference w:id="96"/>
      </w:r>
      <w:r>
        <w:rPr>
          <w:lang w:val="id-ID"/>
        </w:rPr>
        <w:t xml:space="preserve">dalam PLS-SEM menunjukan besarnya proporsi varians konstruk endogen yang mampu dijelaskan oleh konstruk eksogen dalam model. Oleh karena itu, penilaian terhadap model strukturaal diawali dengan mengamati nilai R-Square pada masing-masing variabel laten endogen yang di hasilkan dari analisis PLS-SEM. Selanjutnya, perubahan nilai </w:t>
      </w:r>
      <w:commentRangeStart w:id="97"/>
      <w:r>
        <w:rPr>
          <w:lang w:val="id-ID"/>
        </w:rPr>
        <w:t xml:space="preserve">R-Square </w:t>
      </w:r>
      <w:commentRangeEnd w:id="97"/>
      <w:r w:rsidR="00123766">
        <w:rPr>
          <w:rStyle w:val="CommentReference"/>
        </w:rPr>
        <w:commentReference w:id="97"/>
      </w:r>
      <w:r>
        <w:rPr>
          <w:lang w:val="id-ID"/>
        </w:rPr>
        <w:t xml:space="preserve">dapat digunakan untuk menjelaskan besarnya kontribusi atau pengaruh variabel laten eksogen tertentu terhadap variabel laten endogen, sehingga dapat diketahui apakah pengaruh tersebut bersifat substantif </w:t>
      </w:r>
      <w:r>
        <w:rPr>
          <w:lang w:val="id-ID"/>
        </w:rPr>
        <w:fldChar w:fldCharType="begin"/>
      </w:r>
      <w:r>
        <w:rPr>
          <w:lang w:val="id-ID"/>
        </w:rPr>
        <w:instrText>ADDIN CSL_CITATION {"citationItems":[{"id":"ITEM-1","itemData":{"ISBN":"9786020896809","abstract":"Jenis penelitian ini adalah penelitian deskriptif korelasional dengan menggunakan pendekatan Cross Sectional. Penelitian deskriptif korelasional adalah penelitian yang diarahkan untuk menjelaskan hubungan antara 2 variabel yaitu variabel bebas dan terikat, Nursalam (2001). Pendekatan Cross Sectional adalah pengambilan data pada suatu waktu tertentu dimana data tersebut menggambarkan pada waktu tersebut (Muslim, 1996). B. Populasi dan Sampel 1. Populasi Populasi merupakan keseluruhan obyek penelitian atau obyek yang akan diteliti, Notoatmojo(2002). Populasi dalam penelitian ini adalah seluruh ibu bersalin yang dirawat di RB Alamanda pada Bulan Juli – Agustus 2007. 2. Sampel Sampel merupakan sebagian dari obyek yang diteliti yang dianggap mewakili populasi, Nursalam (2002). Sampel pada penelitian ini adalah ibu post partum primipara sebanyak 30. Pengambilan sampel menggunakan purposive sampling yaitu teknik sampling dengan pertimbangan tertentu sesuai dengan keinginan peneliti , Machfoedz (2005) dengan kriteria inklusinya adalah:","author":[{"dropping-particle":"","family":"Ghozali","given":"Imam","non-dropping-particle":"","parse-names":false,"suffix":""}],"container-title":"Bab III Metoda Penelitian","id":"ITEM-1","issued":{"date-parts":[["2023"]]},"number-of-pages":"33-41","title":"Partial Least Square Smart PLS 4.0","type":"book"},"uris":["http://www.mendeley.com/documents/?uuid=49729219-71c4-4ccb-8094-e6b8f3755a4b"]}],"mendeley":{"formattedCitation":"(Ghozali, 2023)","plainTextFormattedCitation":"(Ghozali, 2023)"},"properties":{"noteIndex":0},"schema":"https://github.com/citation-style-language/schema/raw/master/csl-citation.json"}</w:instrText>
      </w:r>
      <w:r>
        <w:rPr>
          <w:lang w:val="id-ID"/>
        </w:rPr>
        <w:fldChar w:fldCharType="separate"/>
      </w:r>
      <w:r>
        <w:rPr>
          <w:noProof/>
          <w:lang w:val="id-ID"/>
        </w:rPr>
        <w:t>(Ghozali, 2023)</w:t>
      </w:r>
      <w:r>
        <w:rPr>
          <w:lang w:val="id-ID"/>
        </w:rPr>
        <w:fldChar w:fldCharType="end"/>
      </w:r>
      <w:r>
        <w:rPr>
          <w:lang w:val="id-ID"/>
        </w:rPr>
        <w:t>.</w:t>
      </w:r>
      <w:r>
        <w:rPr>
          <w:lang w:val="en-US"/>
        </w:rPr>
        <w:t xml:space="preserve"> </w:t>
      </w:r>
      <w:r>
        <w:t>Q</w:t>
      </w:r>
      <w:r>
        <w:rPr>
          <w:vertAlign w:val="superscript"/>
        </w:rPr>
        <w:t>2</w:t>
      </w:r>
      <w:r>
        <w:t xml:space="preserve"> =</w:t>
      </w:r>
      <w:r>
        <w:rPr>
          <w:spacing w:val="-1"/>
        </w:rPr>
        <w:t xml:space="preserve"> </w:t>
      </w:r>
      <w:r>
        <w:t>1 – (1</w:t>
      </w:r>
      <w:r>
        <w:rPr>
          <w:spacing w:val="-1"/>
        </w:rPr>
        <w:t xml:space="preserve"> </w:t>
      </w:r>
      <w:r>
        <w:t>–</w:t>
      </w:r>
      <w:r>
        <w:rPr>
          <w:spacing w:val="-3"/>
        </w:rPr>
        <w:t xml:space="preserve"> </w:t>
      </w:r>
      <w:r>
        <w:t>R1</w:t>
      </w:r>
      <w:r>
        <w:rPr>
          <w:vertAlign w:val="superscript"/>
        </w:rPr>
        <w:t>2</w:t>
      </w:r>
      <w:r>
        <w:t>) x</w:t>
      </w:r>
      <w:r>
        <w:rPr>
          <w:spacing w:val="-4"/>
        </w:rPr>
        <w:t xml:space="preserve"> </w:t>
      </w:r>
      <w:r>
        <w:t>(1</w:t>
      </w:r>
      <w:r>
        <w:rPr>
          <w:spacing w:val="-1"/>
        </w:rPr>
        <w:t xml:space="preserve"> </w:t>
      </w:r>
      <w:r>
        <w:t>–</w:t>
      </w:r>
      <w:r>
        <w:rPr>
          <w:spacing w:val="-3"/>
        </w:rPr>
        <w:t xml:space="preserve"> </w:t>
      </w:r>
      <w:r>
        <w:rPr>
          <w:spacing w:val="-4"/>
        </w:rPr>
        <w:t>R2</w:t>
      </w:r>
      <w:r>
        <w:rPr>
          <w:spacing w:val="-4"/>
          <w:vertAlign w:val="superscript"/>
        </w:rPr>
        <w:t>2</w:t>
      </w:r>
      <w:r>
        <w:rPr>
          <w:spacing w:val="-4"/>
        </w:rPr>
        <w:t>)</w:t>
      </w:r>
    </w:p>
    <w:p w:rsidR="009267DE" w:rsidRDefault="004731D2">
      <w:pPr>
        <w:pStyle w:val="BodyText"/>
        <w:spacing w:line="360" w:lineRule="auto"/>
        <w:ind w:left="851" w:firstLine="589"/>
        <w:jc w:val="both"/>
        <w:rPr>
          <w:lang w:val="id-ID"/>
        </w:rPr>
      </w:pPr>
      <w:r>
        <w:rPr>
          <w:spacing w:val="-4"/>
          <w:lang w:val="id-ID"/>
        </w:rPr>
        <w:t xml:space="preserve">Perubahan nilai </w:t>
      </w:r>
      <w:commentRangeStart w:id="98"/>
      <w:r>
        <w:rPr>
          <w:spacing w:val="-4"/>
          <w:lang w:val="id-ID"/>
        </w:rPr>
        <w:t xml:space="preserve">R-Square </w:t>
      </w:r>
      <w:commentRangeEnd w:id="98"/>
      <w:r w:rsidR="00123766">
        <w:rPr>
          <w:rStyle w:val="CommentReference"/>
        </w:rPr>
        <w:commentReference w:id="98"/>
      </w:r>
      <w:r>
        <w:rPr>
          <w:rStyle w:val="Strong"/>
          <w:b w:val="0"/>
          <w:bCs w:val="0"/>
        </w:rPr>
        <w:t>(R²)</w:t>
      </w:r>
      <w:r>
        <w:rPr>
          <w:rStyle w:val="Strong"/>
          <w:b w:val="0"/>
          <w:bCs w:val="0"/>
          <w:lang w:val="id-ID"/>
        </w:rPr>
        <w:t xml:space="preserve"> dapat digunakan untuk mengevaluasi besarnya pengaruh variabel laten independen terhadap variabel laten dependen, sehingga dapat diketahui apakah pengaruh yang diberikan memiliki makna atau kontibusi substanti. Selain menilai </w:t>
      </w:r>
      <w:commentRangeStart w:id="99"/>
      <w:r>
        <w:rPr>
          <w:rStyle w:val="Strong"/>
          <w:b w:val="0"/>
          <w:bCs w:val="0"/>
          <w:lang w:val="id-ID"/>
        </w:rPr>
        <w:t>R-Square</w:t>
      </w:r>
      <w:commentRangeEnd w:id="99"/>
      <w:r w:rsidR="00123766">
        <w:rPr>
          <w:rStyle w:val="CommentReference"/>
        </w:rPr>
        <w:commentReference w:id="99"/>
      </w:r>
      <w:r>
        <w:rPr>
          <w:rStyle w:val="Strong"/>
          <w:b w:val="0"/>
          <w:bCs w:val="0"/>
          <w:lang w:val="id-ID"/>
        </w:rPr>
        <w:t xml:space="preserve">, evaluasi model PLS-SEM juga dilakukan melaui </w:t>
      </w:r>
      <w:commentRangeStart w:id="100"/>
      <w:r>
        <w:rPr>
          <w:rStyle w:val="Strong"/>
          <w:b w:val="0"/>
          <w:bCs w:val="0"/>
          <w:lang w:val="id-ID"/>
        </w:rPr>
        <w:t xml:space="preserve">Q-Square </w:t>
      </w:r>
      <w:commentRangeEnd w:id="100"/>
      <w:r w:rsidR="00123766">
        <w:rPr>
          <w:rStyle w:val="CommentReference"/>
        </w:rPr>
        <w:commentReference w:id="100"/>
      </w:r>
      <w:r>
        <w:t>(Q²)</w:t>
      </w:r>
      <w:r>
        <w:rPr>
          <w:lang w:val="id-ID"/>
        </w:rPr>
        <w:t xml:space="preserve"> </w:t>
      </w:r>
      <w:commentRangeStart w:id="101"/>
      <w:r>
        <w:rPr>
          <w:lang w:val="id-ID"/>
        </w:rPr>
        <w:t>predictive relevance</w:t>
      </w:r>
      <w:commentRangeEnd w:id="101"/>
      <w:r w:rsidR="00123766">
        <w:rPr>
          <w:rStyle w:val="CommentReference"/>
        </w:rPr>
        <w:commentReference w:id="101"/>
      </w:r>
      <w:r>
        <w:rPr>
          <w:lang w:val="id-ID"/>
        </w:rPr>
        <w:t xml:space="preserve">. Nilai </w:t>
      </w:r>
      <w:commentRangeStart w:id="102"/>
      <w:r>
        <w:rPr>
          <w:lang w:val="id-ID"/>
        </w:rPr>
        <w:t xml:space="preserve">Q-Square </w:t>
      </w:r>
      <w:commentRangeEnd w:id="102"/>
      <w:r w:rsidR="00123766">
        <w:rPr>
          <w:rStyle w:val="CommentReference"/>
        </w:rPr>
        <w:commentReference w:id="102"/>
      </w:r>
      <w:r>
        <w:rPr>
          <w:lang w:val="id-ID"/>
        </w:rPr>
        <w:t xml:space="preserve">digunakan untuk mengukur kemampuan prediksi model dalam merepresentasikan data observasi serta menilai sejauh mana estimasi parameter yang dihasilkan mampu menggambarkan kondisi empiris secara akurat. Semakin tinggi nilai </w:t>
      </w:r>
      <w:commentRangeStart w:id="103"/>
      <w:r>
        <w:rPr>
          <w:lang w:val="id-ID"/>
        </w:rPr>
        <w:t>Q-Square,</w:t>
      </w:r>
      <w:commentRangeEnd w:id="103"/>
      <w:r w:rsidR="00123766">
        <w:rPr>
          <w:rStyle w:val="CommentReference"/>
        </w:rPr>
        <w:commentReference w:id="103"/>
      </w:r>
      <w:r>
        <w:rPr>
          <w:lang w:val="id-ID"/>
        </w:rPr>
        <w:t xml:space="preserve"> semakin baik kemampuan prediktif model terhadap data yang diamati.</w:t>
      </w:r>
    </w:p>
    <w:p w:rsidR="009267DE" w:rsidRDefault="004731D2">
      <w:pPr>
        <w:pStyle w:val="BodyText"/>
        <w:numPr>
          <w:ilvl w:val="0"/>
          <w:numId w:val="39"/>
        </w:numPr>
        <w:spacing w:line="360" w:lineRule="auto"/>
        <w:jc w:val="both"/>
        <w:rPr>
          <w:lang w:val="id-ID"/>
        </w:rPr>
      </w:pPr>
      <w:r>
        <w:rPr>
          <w:lang w:val="en-US"/>
        </w:rPr>
        <w:t>Model Analisis Persamaan Struktural</w:t>
      </w:r>
    </w:p>
    <w:p w:rsidR="009267DE" w:rsidRDefault="004731D2">
      <w:pPr>
        <w:pStyle w:val="BodyText"/>
        <w:spacing w:line="360" w:lineRule="auto"/>
        <w:ind w:left="720" w:firstLine="720"/>
        <w:jc w:val="both"/>
        <w:rPr>
          <w:lang w:val="id-ID"/>
        </w:rPr>
      </w:pPr>
      <w:r>
        <w:rPr>
          <w:lang w:val="id-ID"/>
        </w:rPr>
        <w:t>Berdasarkan perancangan model pengukuran (</w:t>
      </w:r>
      <w:r>
        <w:rPr>
          <w:i/>
          <w:lang w:val="id-ID"/>
        </w:rPr>
        <w:t>outer model</w:t>
      </w:r>
      <w:r>
        <w:rPr>
          <w:lang w:val="id-ID"/>
        </w:rPr>
        <w:t>) dan model strukturan (</w:t>
      </w:r>
      <w:r>
        <w:rPr>
          <w:i/>
          <w:lang w:val="id-ID"/>
        </w:rPr>
        <w:t>inner model</w:t>
      </w:r>
      <w:r>
        <w:rPr>
          <w:lang w:val="id-ID"/>
        </w:rPr>
        <w:t xml:space="preserve">), serta untuk mempermudah pemahaman mengenai hubungan antarvariabel dalam penelitian, disusun sebuah </w:t>
      </w:r>
      <w:r>
        <w:rPr>
          <w:lang w:val="id-ID"/>
        </w:rPr>
        <w:lastRenderedPageBreak/>
        <w:t>diagram alur (</w:t>
      </w:r>
      <w:r>
        <w:rPr>
          <w:i/>
          <w:lang w:val="id-ID"/>
        </w:rPr>
        <w:t>path diagram</w:t>
      </w:r>
      <w:r>
        <w:rPr>
          <w:lang w:val="id-ID"/>
        </w:rPr>
        <w:t xml:space="preserve">). Diagram tersebut menggambarkan keterkaitan antara variabel laten beserta indikator-indikatornya sesuai dengan kerangka konseptual penelitian yang telah di rancang. </w:t>
      </w:r>
      <w:commentRangeStart w:id="104"/>
      <w:r>
        <w:rPr>
          <w:lang w:val="id-ID"/>
        </w:rPr>
        <w:t>Adapun model analisis peramaan struuktural dalam penelitian ini disajikan pada gambar berikut:</w:t>
      </w:r>
      <w:commentRangeEnd w:id="104"/>
      <w:r w:rsidR="00123766">
        <w:rPr>
          <w:rStyle w:val="CommentReference"/>
        </w:rPr>
        <w:commentReference w:id="104"/>
      </w:r>
    </w:p>
    <w:p w:rsidR="009267DE" w:rsidRDefault="009267DE">
      <w:pPr>
        <w:pStyle w:val="BodyText"/>
        <w:spacing w:line="360" w:lineRule="auto"/>
        <w:ind w:left="1440"/>
        <w:jc w:val="both"/>
        <w:rPr>
          <w:lang w:val="id-ID"/>
        </w:rPr>
      </w:pPr>
    </w:p>
    <w:p w:rsidR="009267DE" w:rsidRDefault="009267DE">
      <w:pPr>
        <w:pStyle w:val="BodyText"/>
        <w:spacing w:line="360" w:lineRule="auto"/>
        <w:ind w:left="1440" w:firstLine="720"/>
        <w:jc w:val="both"/>
        <w:rPr>
          <w:lang w:val="id-ID"/>
        </w:rPr>
      </w:pPr>
    </w:p>
    <w:p w:rsidR="009267DE" w:rsidRDefault="009267DE">
      <w:pPr>
        <w:pStyle w:val="BodyText"/>
        <w:spacing w:line="360" w:lineRule="auto"/>
        <w:ind w:left="1440" w:firstLine="720"/>
        <w:jc w:val="both"/>
        <w:rPr>
          <w:lang w:val="id-ID"/>
        </w:rPr>
      </w:pPr>
    </w:p>
    <w:p w:rsidR="009267DE" w:rsidRDefault="009267DE">
      <w:pPr>
        <w:pStyle w:val="BodyText"/>
        <w:spacing w:line="360" w:lineRule="auto"/>
        <w:ind w:left="1440"/>
        <w:jc w:val="both"/>
        <w:rPr>
          <w:b/>
          <w:bCs/>
          <w:lang w:val="id-ID"/>
        </w:rPr>
      </w:pPr>
    </w:p>
    <w:p w:rsidR="009267DE" w:rsidRDefault="009267DE">
      <w:pPr>
        <w:pStyle w:val="BodyText"/>
        <w:spacing w:line="360" w:lineRule="auto"/>
        <w:ind w:left="1440" w:firstLine="720"/>
        <w:jc w:val="both"/>
        <w:rPr>
          <w:lang w:val="id-ID"/>
        </w:rPr>
      </w:pPr>
    </w:p>
    <w:p w:rsidR="009267DE" w:rsidRDefault="009267DE">
      <w:pPr>
        <w:pStyle w:val="BodyText"/>
        <w:spacing w:line="360" w:lineRule="auto"/>
        <w:ind w:left="1440"/>
        <w:jc w:val="both"/>
        <w:rPr>
          <w:b/>
          <w:bCs/>
          <w:lang w:val="id-ID"/>
        </w:rPr>
      </w:pPr>
    </w:p>
    <w:p w:rsidR="009267DE" w:rsidRDefault="009267DE">
      <w:pPr>
        <w:pStyle w:val="BodyText"/>
        <w:spacing w:line="360" w:lineRule="auto"/>
        <w:ind w:left="1440"/>
        <w:jc w:val="both"/>
        <w:rPr>
          <w:lang w:val="id-ID"/>
        </w:rPr>
      </w:pPr>
    </w:p>
    <w:p w:rsidR="009267DE" w:rsidRDefault="009267DE">
      <w:pPr>
        <w:pStyle w:val="ListParagraph"/>
        <w:shd w:val="clear" w:color="auto" w:fill="FFFFFF"/>
        <w:spacing w:line="360" w:lineRule="auto"/>
        <w:ind w:left="2160" w:firstLine="720"/>
        <w:jc w:val="both"/>
        <w:rPr>
          <w:lang w:val="id-ID"/>
        </w:rPr>
      </w:pPr>
    </w:p>
    <w:p w:rsidR="009267DE" w:rsidRDefault="009267DE">
      <w:pPr>
        <w:pStyle w:val="ListParagraph"/>
        <w:shd w:val="clear" w:color="auto" w:fill="FFFFFF"/>
        <w:spacing w:line="360" w:lineRule="auto"/>
        <w:ind w:left="2160"/>
        <w:jc w:val="both"/>
      </w:pPr>
    </w:p>
    <w:p w:rsidR="009267DE" w:rsidRDefault="009267DE">
      <w:pPr>
        <w:shd w:val="clear" w:color="auto" w:fill="FFFFFF"/>
        <w:spacing w:line="360" w:lineRule="auto"/>
        <w:ind w:left="1418"/>
        <w:jc w:val="left"/>
      </w:pPr>
    </w:p>
    <w:p w:rsidR="009267DE" w:rsidRDefault="009267DE">
      <w:pPr>
        <w:shd w:val="clear" w:color="auto" w:fill="FFFFFF"/>
        <w:spacing w:line="360" w:lineRule="auto"/>
        <w:jc w:val="left"/>
      </w:pPr>
    </w:p>
    <w:p w:rsidR="009267DE" w:rsidRDefault="009267DE">
      <w:pPr>
        <w:pStyle w:val="ListParagraph"/>
        <w:shd w:val="clear" w:color="auto" w:fill="FFFFFF"/>
        <w:spacing w:line="360" w:lineRule="auto"/>
        <w:ind w:left="2160"/>
        <w:jc w:val="both"/>
      </w:pPr>
    </w:p>
    <w:p w:rsidR="009267DE" w:rsidRDefault="009267DE">
      <w:pPr>
        <w:pStyle w:val="ListParagraph"/>
        <w:shd w:val="clear" w:color="auto" w:fill="FFFFFF"/>
        <w:spacing w:line="360" w:lineRule="auto"/>
        <w:ind w:left="2160"/>
        <w:jc w:val="both"/>
      </w:pPr>
    </w:p>
    <w:p w:rsidR="009267DE" w:rsidRDefault="009267DE">
      <w:pPr>
        <w:pStyle w:val="ListParagraph"/>
        <w:shd w:val="clear" w:color="auto" w:fill="FFFFFF"/>
        <w:spacing w:line="360" w:lineRule="auto"/>
        <w:ind w:left="1440"/>
        <w:jc w:val="both"/>
      </w:pPr>
    </w:p>
    <w:p w:rsidR="009267DE" w:rsidRDefault="009267DE">
      <w:pPr>
        <w:shd w:val="clear" w:color="auto" w:fill="FFFFFF"/>
        <w:spacing w:line="360" w:lineRule="auto"/>
        <w:jc w:val="both"/>
        <w:rPr>
          <w:noProof/>
          <w:lang w:eastAsia="id-ID"/>
        </w:rPr>
      </w:pPr>
    </w:p>
    <w:p w:rsidR="009267DE" w:rsidRDefault="009267DE">
      <w:pPr>
        <w:pStyle w:val="ListParagraph"/>
        <w:shd w:val="clear" w:color="auto" w:fill="FFFFFF"/>
        <w:spacing w:line="360" w:lineRule="auto"/>
        <w:ind w:left="2160"/>
        <w:jc w:val="both"/>
        <w:rPr>
          <w:noProof/>
          <w:lang w:eastAsia="id-ID"/>
        </w:rPr>
      </w:pPr>
    </w:p>
    <w:p w:rsidR="009267DE" w:rsidRDefault="009267DE">
      <w:pPr>
        <w:pStyle w:val="ListParagraph"/>
        <w:shd w:val="clear" w:color="auto" w:fill="FFFFFF"/>
        <w:spacing w:line="360" w:lineRule="auto"/>
        <w:ind w:left="2160"/>
        <w:jc w:val="both"/>
        <w:rPr>
          <w:noProof/>
          <w:lang w:eastAsia="id-ID"/>
        </w:rPr>
      </w:pPr>
    </w:p>
    <w:p w:rsidR="009267DE" w:rsidRDefault="009267DE">
      <w:pPr>
        <w:shd w:val="clear" w:color="auto" w:fill="FFFFFF"/>
        <w:spacing w:line="360" w:lineRule="auto"/>
        <w:ind w:left="1080" w:firstLine="720"/>
        <w:jc w:val="both"/>
        <w:rPr>
          <w:noProof/>
          <w:lang w:eastAsia="id-ID"/>
        </w:rPr>
      </w:pPr>
    </w:p>
    <w:p w:rsidR="009267DE" w:rsidRDefault="009267DE">
      <w:pPr>
        <w:shd w:val="clear" w:color="auto" w:fill="FFFFFF"/>
        <w:spacing w:line="360" w:lineRule="auto"/>
        <w:ind w:left="1080" w:firstLine="720"/>
        <w:jc w:val="both"/>
        <w:rPr>
          <w:noProof/>
          <w:lang w:eastAsia="id-ID"/>
        </w:rPr>
      </w:pPr>
    </w:p>
    <w:p w:rsidR="009267DE" w:rsidRDefault="009267DE">
      <w:pPr>
        <w:pStyle w:val="ListParagraph"/>
        <w:shd w:val="clear" w:color="auto" w:fill="FFFFFF"/>
        <w:spacing w:line="360" w:lineRule="auto"/>
        <w:ind w:left="1440"/>
        <w:jc w:val="both"/>
      </w:pPr>
    </w:p>
    <w:p w:rsidR="009267DE" w:rsidRDefault="009267DE">
      <w:pPr>
        <w:pStyle w:val="ListParagraph"/>
        <w:shd w:val="clear" w:color="auto" w:fill="FFFFFF"/>
        <w:spacing w:line="360" w:lineRule="auto"/>
        <w:ind w:left="1440"/>
        <w:jc w:val="both"/>
      </w:pPr>
    </w:p>
    <w:p w:rsidR="009267DE" w:rsidRDefault="009267DE">
      <w:pPr>
        <w:pStyle w:val="ListParagraph"/>
        <w:shd w:val="clear" w:color="auto" w:fill="FFFFFF"/>
        <w:spacing w:line="360" w:lineRule="auto"/>
        <w:ind w:left="1440"/>
        <w:jc w:val="both"/>
      </w:pPr>
    </w:p>
    <w:p w:rsidR="009267DE" w:rsidRDefault="009267DE">
      <w:pPr>
        <w:pStyle w:val="ListParagraph"/>
        <w:spacing w:line="360" w:lineRule="auto"/>
        <w:jc w:val="both"/>
        <w:rPr>
          <w:b/>
          <w:bCs/>
        </w:rPr>
      </w:pPr>
    </w:p>
    <w:p w:rsidR="009267DE" w:rsidRDefault="009267DE">
      <w:pPr>
        <w:pStyle w:val="ListParagraph"/>
        <w:spacing w:line="360" w:lineRule="auto"/>
        <w:ind w:left="1800"/>
        <w:jc w:val="both"/>
      </w:pPr>
    </w:p>
    <w:p w:rsidR="009267DE" w:rsidRDefault="009267DE">
      <w:pPr>
        <w:pStyle w:val="ListParagraph"/>
        <w:spacing w:line="360" w:lineRule="auto"/>
        <w:ind w:left="1800"/>
        <w:jc w:val="both"/>
      </w:pPr>
    </w:p>
    <w:p w:rsidR="009267DE" w:rsidRDefault="009267DE">
      <w:pPr>
        <w:pStyle w:val="ListParagraph"/>
        <w:spacing w:line="360" w:lineRule="auto"/>
        <w:ind w:left="1800"/>
        <w:jc w:val="both"/>
      </w:pPr>
    </w:p>
    <w:p w:rsidR="009267DE" w:rsidRDefault="009267DE">
      <w:pPr>
        <w:pStyle w:val="ListParagraph"/>
        <w:spacing w:line="360" w:lineRule="auto"/>
        <w:ind w:left="1800"/>
        <w:jc w:val="both"/>
        <w:rPr>
          <w:b/>
          <w:bCs/>
        </w:rPr>
      </w:pPr>
    </w:p>
    <w:p w:rsidR="009267DE" w:rsidRDefault="009267DE">
      <w:pPr>
        <w:pStyle w:val="ListParagraph"/>
        <w:spacing w:line="360" w:lineRule="auto"/>
        <w:ind w:left="1800"/>
        <w:jc w:val="both"/>
      </w:pPr>
    </w:p>
    <w:p w:rsidR="009267DE" w:rsidRDefault="009267DE">
      <w:pPr>
        <w:pStyle w:val="ListParagraph"/>
        <w:spacing w:line="360" w:lineRule="auto"/>
        <w:ind w:left="1800"/>
        <w:jc w:val="both"/>
      </w:pPr>
    </w:p>
    <w:p w:rsidR="009267DE" w:rsidRDefault="009267DE">
      <w:pPr>
        <w:pStyle w:val="ListParagraph"/>
        <w:spacing w:line="360" w:lineRule="auto"/>
        <w:ind w:left="1800"/>
        <w:jc w:val="both"/>
      </w:pPr>
    </w:p>
    <w:p w:rsidR="009267DE" w:rsidRDefault="009267DE">
      <w:pPr>
        <w:pStyle w:val="ListParagraph"/>
        <w:spacing w:line="360" w:lineRule="auto"/>
        <w:ind w:left="1800"/>
        <w:jc w:val="both"/>
      </w:pPr>
    </w:p>
    <w:p w:rsidR="009267DE" w:rsidRDefault="009267DE">
      <w:pPr>
        <w:pStyle w:val="ListParagraph"/>
        <w:spacing w:line="360" w:lineRule="auto"/>
        <w:ind w:left="1800"/>
        <w:jc w:val="both"/>
      </w:pPr>
    </w:p>
    <w:p w:rsidR="009267DE" w:rsidRDefault="009267DE">
      <w:pPr>
        <w:pStyle w:val="ListParagraph"/>
        <w:spacing w:line="360" w:lineRule="auto"/>
        <w:jc w:val="both"/>
      </w:pPr>
    </w:p>
    <w:p w:rsidR="009267DE" w:rsidRDefault="009267DE">
      <w:pPr>
        <w:pStyle w:val="ListParagraph"/>
        <w:spacing w:line="360" w:lineRule="auto"/>
        <w:jc w:val="both"/>
      </w:pPr>
    </w:p>
    <w:p w:rsidR="009267DE" w:rsidRDefault="009267DE">
      <w:pPr>
        <w:pStyle w:val="ListParagraph"/>
        <w:spacing w:line="360" w:lineRule="auto"/>
        <w:ind w:left="1080" w:firstLine="360"/>
        <w:jc w:val="both"/>
        <w:rPr>
          <w:bCs/>
        </w:rPr>
      </w:pPr>
    </w:p>
    <w:p w:rsidR="009267DE" w:rsidRDefault="009267DE">
      <w:pPr>
        <w:pStyle w:val="ListParagraph"/>
        <w:spacing w:line="360" w:lineRule="auto"/>
        <w:ind w:left="1080" w:firstLine="360"/>
        <w:jc w:val="both"/>
        <w:rPr>
          <w:bCs/>
        </w:rPr>
      </w:pPr>
    </w:p>
    <w:p w:rsidR="009267DE" w:rsidRDefault="009267DE">
      <w:pPr>
        <w:pStyle w:val="ListParagraph"/>
        <w:spacing w:before="80" w:after="80" w:line="360" w:lineRule="auto"/>
        <w:ind w:left="1440"/>
        <w:jc w:val="both"/>
      </w:pPr>
    </w:p>
    <w:p w:rsidR="009267DE" w:rsidRDefault="009267DE">
      <w:pPr>
        <w:pStyle w:val="ListParagraph"/>
        <w:spacing w:before="80" w:after="80" w:line="360" w:lineRule="auto"/>
        <w:ind w:left="1440"/>
        <w:jc w:val="both"/>
      </w:pPr>
    </w:p>
    <w:p w:rsidR="009267DE" w:rsidRDefault="009267DE">
      <w:pPr>
        <w:pStyle w:val="ListParagraph"/>
        <w:spacing w:before="80" w:after="80" w:line="360" w:lineRule="auto"/>
        <w:ind w:left="1440"/>
        <w:jc w:val="both"/>
      </w:pPr>
    </w:p>
    <w:p w:rsidR="009267DE" w:rsidRDefault="009267DE">
      <w:pPr>
        <w:spacing w:before="80" w:after="80" w:line="360" w:lineRule="auto"/>
        <w:jc w:val="both"/>
        <w:rPr>
          <w:b/>
          <w:bCs/>
        </w:rPr>
      </w:pPr>
    </w:p>
    <w:p w:rsidR="009267DE" w:rsidRDefault="009267DE">
      <w:pPr>
        <w:spacing w:before="80" w:after="80" w:line="360" w:lineRule="auto"/>
        <w:jc w:val="both"/>
        <w:rPr>
          <w:b/>
          <w:bCs/>
        </w:rPr>
      </w:pPr>
    </w:p>
    <w:p w:rsidR="009267DE" w:rsidRDefault="009267DE">
      <w:pPr>
        <w:spacing w:before="80" w:after="80" w:line="360" w:lineRule="auto"/>
        <w:jc w:val="both"/>
        <w:rPr>
          <w:b/>
          <w:bCs/>
        </w:rPr>
      </w:pPr>
    </w:p>
    <w:p w:rsidR="009267DE" w:rsidRDefault="009267DE">
      <w:pPr>
        <w:spacing w:before="80" w:after="80" w:line="360" w:lineRule="auto"/>
        <w:jc w:val="both"/>
        <w:rPr>
          <w:b/>
          <w:bCs/>
        </w:rPr>
      </w:pPr>
    </w:p>
    <w:p w:rsidR="009267DE" w:rsidRDefault="009267DE">
      <w:pPr>
        <w:spacing w:before="80" w:after="80" w:line="360" w:lineRule="auto"/>
        <w:jc w:val="both"/>
        <w:rPr>
          <w:b/>
          <w:bCs/>
        </w:rPr>
      </w:pPr>
    </w:p>
    <w:p w:rsidR="009267DE" w:rsidRDefault="009267DE">
      <w:pPr>
        <w:spacing w:before="80" w:after="80" w:line="360" w:lineRule="auto"/>
        <w:jc w:val="both"/>
        <w:rPr>
          <w:b/>
          <w:bCs/>
        </w:rPr>
      </w:pPr>
    </w:p>
    <w:p w:rsidR="009267DE" w:rsidRDefault="009267DE">
      <w:pPr>
        <w:spacing w:before="80" w:after="80" w:line="360" w:lineRule="auto"/>
        <w:jc w:val="both"/>
        <w:rPr>
          <w:b/>
          <w:bCs/>
        </w:rPr>
      </w:pPr>
    </w:p>
    <w:p w:rsidR="009267DE" w:rsidRDefault="009267DE">
      <w:pPr>
        <w:spacing w:before="80" w:after="80" w:line="360" w:lineRule="auto"/>
        <w:jc w:val="both"/>
        <w:rPr>
          <w:b/>
          <w:bCs/>
        </w:rPr>
      </w:pPr>
    </w:p>
    <w:p w:rsidR="009267DE" w:rsidRDefault="009267DE">
      <w:pPr>
        <w:spacing w:before="80" w:after="80" w:line="360" w:lineRule="auto"/>
        <w:jc w:val="both"/>
        <w:rPr>
          <w:b/>
          <w:bCs/>
        </w:rPr>
      </w:pPr>
    </w:p>
    <w:p w:rsidR="009267DE" w:rsidRDefault="009267DE">
      <w:pPr>
        <w:pStyle w:val="ListParagraph"/>
        <w:spacing w:before="60" w:after="60" w:line="360" w:lineRule="auto"/>
        <w:ind w:left="2160"/>
        <w:contextualSpacing w:val="0"/>
        <w:jc w:val="both"/>
        <w:rPr>
          <w:b/>
          <w:bCs/>
        </w:rPr>
      </w:pPr>
    </w:p>
    <w:p w:rsidR="009267DE" w:rsidRDefault="009267DE">
      <w:pPr>
        <w:pStyle w:val="ListParagraph"/>
        <w:spacing w:before="60" w:after="60" w:line="360" w:lineRule="auto"/>
        <w:ind w:left="2160"/>
        <w:jc w:val="both"/>
        <w:rPr>
          <w:b/>
          <w:bCs/>
        </w:rPr>
      </w:pPr>
    </w:p>
    <w:p w:rsidR="009267DE" w:rsidRDefault="009267DE">
      <w:pPr>
        <w:pStyle w:val="ListParagraph"/>
        <w:spacing w:before="60" w:after="60" w:line="360" w:lineRule="auto"/>
        <w:ind w:left="2160"/>
        <w:jc w:val="both"/>
      </w:pPr>
    </w:p>
    <w:p w:rsidR="009267DE" w:rsidRDefault="009267DE">
      <w:pPr>
        <w:pStyle w:val="ListParagraph"/>
        <w:spacing w:before="80" w:after="80" w:line="360" w:lineRule="auto"/>
        <w:ind w:left="2160"/>
        <w:jc w:val="both"/>
        <w:rPr>
          <w:b/>
          <w:bCs/>
        </w:rPr>
      </w:pPr>
    </w:p>
    <w:p w:rsidR="009267DE" w:rsidRDefault="009267DE">
      <w:pPr>
        <w:jc w:val="left"/>
        <w:rPr>
          <w:b/>
          <w:bCs/>
        </w:rPr>
      </w:pPr>
    </w:p>
    <w:p w:rsidR="009267DE" w:rsidRDefault="009267DE">
      <w:pPr>
        <w:jc w:val="both"/>
      </w:pPr>
    </w:p>
    <w:sectPr w:rsidR="009267DE">
      <w:pgSz w:w="11900" w:h="16840"/>
      <w:pgMar w:top="2268" w:right="1701" w:bottom="1701" w:left="2268"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CT" w:date="2026-07-14T13:19:00Z" w:initials="I">
    <w:p w:rsidR="004731D2" w:rsidRDefault="004731D2">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 w:author="ICT" w:date="2026-07-14T13:19:00Z" w:initials="I">
    <w:p w:rsidR="004731D2" w:rsidRDefault="004731D2">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 w:author="ICT" w:date="2026-07-14T13:19:00Z" w:initials="I">
    <w:p w:rsidR="004731D2" w:rsidRDefault="004731D2">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3" w:author="ICT" w:date="2026-07-14T13:20:00Z" w:initials="I">
    <w:p w:rsidR="004731D2" w:rsidRDefault="004731D2">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4" w:author="ICT" w:date="2026-07-14T13:20:00Z" w:initials="I">
    <w:p w:rsidR="004731D2" w:rsidRDefault="004731D2">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5" w:author="ICT" w:date="2026-07-14T13:20:00Z" w:initials="I">
    <w:p w:rsidR="004731D2" w:rsidRDefault="004731D2">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6" w:author="ICT" w:date="2026-07-14T13:21:00Z" w:initials="I">
    <w:p w:rsidR="004731D2" w:rsidRDefault="004731D2">
      <w:pPr>
        <w:pStyle w:val="CommentText"/>
      </w:pPr>
      <w:r>
        <w:rPr>
          <w:rStyle w:val="CommentReference"/>
        </w:rPr>
        <w:annotationRef/>
      </w:r>
      <w:proofErr w:type="gramStart"/>
      <w:r>
        <w:t>typo</w:t>
      </w:r>
      <w:proofErr w:type="gramEnd"/>
    </w:p>
  </w:comment>
  <w:comment w:id="7" w:author="ICT" w:date="2026-07-14T13:21:00Z" w:initials="I">
    <w:p w:rsidR="004731D2" w:rsidRDefault="004731D2">
      <w:pPr>
        <w:pStyle w:val="CommentText"/>
      </w:pPr>
      <w:r>
        <w:rPr>
          <w:rStyle w:val="CommentReference"/>
        </w:rPr>
        <w:annotationRef/>
      </w:r>
      <w:proofErr w:type="gramStart"/>
      <w:r>
        <w:t>typo</w:t>
      </w:r>
      <w:proofErr w:type="gramEnd"/>
    </w:p>
  </w:comment>
  <w:comment w:id="8" w:author="ICT" w:date="2026-07-14T13:21:00Z" w:initials="I">
    <w:p w:rsidR="004731D2" w:rsidRDefault="004731D2">
      <w:pPr>
        <w:pStyle w:val="CommentText"/>
      </w:pPr>
      <w:r>
        <w:rPr>
          <w:rStyle w:val="CommentReference"/>
        </w:rPr>
        <w:annotationRef/>
      </w:r>
      <w:proofErr w:type="gramStart"/>
      <w:r>
        <w:t>typo</w:t>
      </w:r>
      <w:proofErr w:type="gramEnd"/>
    </w:p>
  </w:comment>
  <w:comment w:id="9" w:author="ICT" w:date="2026-07-14T13:22:00Z" w:initials="I">
    <w:p w:rsidR="004731D2" w:rsidRDefault="004731D2">
      <w:pPr>
        <w:pStyle w:val="CommentText"/>
      </w:pPr>
      <w:r>
        <w:rPr>
          <w:rStyle w:val="CommentReference"/>
        </w:rPr>
        <w:annotationRef/>
      </w:r>
      <w:proofErr w:type="gramStart"/>
      <w:r>
        <w:t>typo</w:t>
      </w:r>
      <w:proofErr w:type="gramEnd"/>
    </w:p>
  </w:comment>
  <w:comment w:id="10" w:author="ICT" w:date="2026-07-14T13:23:00Z" w:initials="I">
    <w:p w:rsidR="004731D2" w:rsidRDefault="004731D2">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2" w:author="ICT" w:date="2026-07-14T13:24:00Z" w:initials="I">
    <w:p w:rsidR="004731D2" w:rsidRDefault="004731D2">
      <w:pPr>
        <w:pStyle w:val="CommentText"/>
      </w:pPr>
      <w:r>
        <w:rPr>
          <w:rStyle w:val="CommentReference"/>
        </w:rPr>
        <w:annotationRef/>
      </w:r>
      <w:proofErr w:type="gramStart"/>
      <w:r>
        <w:t>typo</w:t>
      </w:r>
      <w:proofErr w:type="gramEnd"/>
    </w:p>
  </w:comment>
  <w:comment w:id="13" w:author="ICT" w:date="2026-07-14T13:23:00Z" w:initials="I">
    <w:p w:rsidR="004731D2" w:rsidRDefault="004731D2">
      <w:pPr>
        <w:pStyle w:val="CommentText"/>
      </w:pPr>
      <w:r>
        <w:rPr>
          <w:rStyle w:val="CommentReference"/>
        </w:rPr>
        <w:annotationRef/>
      </w:r>
      <w:proofErr w:type="gramStart"/>
      <w:r>
        <w:t>typo</w:t>
      </w:r>
      <w:proofErr w:type="gramEnd"/>
    </w:p>
  </w:comment>
  <w:comment w:id="11" w:author="ICT" w:date="2026-07-14T13:24:00Z" w:initials="I">
    <w:p w:rsidR="004731D2" w:rsidRDefault="004731D2">
      <w:pPr>
        <w:pStyle w:val="CommentText"/>
      </w:pPr>
      <w:r>
        <w:rPr>
          <w:rStyle w:val="CommentReference"/>
        </w:rPr>
        <w:annotationRef/>
      </w:r>
      <w:proofErr w:type="spellStart"/>
      <w:proofErr w:type="gramStart"/>
      <w:r>
        <w:t>variabel</w:t>
      </w:r>
      <w:proofErr w:type="spellEnd"/>
      <w:proofErr w:type="gramEnd"/>
      <w:r>
        <w:t xml:space="preserve"> Y </w:t>
      </w:r>
      <w:proofErr w:type="spellStart"/>
      <w:r>
        <w:t>nya</w:t>
      </w:r>
      <w:proofErr w:type="spellEnd"/>
      <w:r>
        <w:t xml:space="preserve"> </w:t>
      </w:r>
      <w:proofErr w:type="spellStart"/>
      <w:r>
        <w:t>blm</w:t>
      </w:r>
      <w:proofErr w:type="spellEnd"/>
      <w:r>
        <w:t xml:space="preserve"> </w:t>
      </w:r>
      <w:proofErr w:type="spellStart"/>
      <w:r>
        <w:t>ada</w:t>
      </w:r>
      <w:proofErr w:type="spellEnd"/>
    </w:p>
  </w:comment>
  <w:comment w:id="14" w:author="ICT" w:date="2026-07-14T13:26:00Z" w:initials="I">
    <w:p w:rsidR="004731D2" w:rsidRDefault="004731D2">
      <w:pPr>
        <w:pStyle w:val="CommentText"/>
      </w:pPr>
      <w:r>
        <w:rPr>
          <w:rStyle w:val="CommentReference"/>
        </w:rPr>
        <w:annotationRef/>
      </w:r>
      <w:proofErr w:type="spellStart"/>
      <w:proofErr w:type="gramStart"/>
      <w:r>
        <w:t>dari</w:t>
      </w:r>
      <w:proofErr w:type="spellEnd"/>
      <w:proofErr w:type="gramEnd"/>
      <w:r>
        <w:t xml:space="preserve"> </w:t>
      </w:r>
      <w:proofErr w:type="spellStart"/>
      <w:r>
        <w:t>kelima</w:t>
      </w:r>
      <w:proofErr w:type="spellEnd"/>
      <w:r>
        <w:t xml:space="preserve"> </w:t>
      </w:r>
      <w:proofErr w:type="spellStart"/>
      <w:r>
        <w:t>pendapat</w:t>
      </w:r>
      <w:proofErr w:type="spellEnd"/>
      <w:r>
        <w:t xml:space="preserve"> </w:t>
      </w:r>
      <w:proofErr w:type="spellStart"/>
      <w:r>
        <w:t>ahli</w:t>
      </w:r>
      <w:proofErr w:type="spellEnd"/>
      <w:r>
        <w:t xml:space="preserve"> </w:t>
      </w:r>
      <w:proofErr w:type="spellStart"/>
      <w:r>
        <w:t>tersebut</w:t>
      </w:r>
      <w:proofErr w:type="spellEnd"/>
      <w:r>
        <w:t xml:space="preserve">, </w:t>
      </w:r>
      <w:proofErr w:type="spellStart"/>
      <w:r>
        <w:t>ditambahkan</w:t>
      </w:r>
      <w:proofErr w:type="spellEnd"/>
      <w:r>
        <w:t xml:space="preserve"> </w:t>
      </w:r>
      <w:proofErr w:type="spellStart"/>
      <w:r>
        <w:t>kesimpulkan</w:t>
      </w:r>
      <w:proofErr w:type="spellEnd"/>
      <w:r>
        <w:t xml:space="preserve"> </w:t>
      </w:r>
      <w:proofErr w:type="spellStart"/>
      <w:r>
        <w:t>dengan</w:t>
      </w:r>
      <w:proofErr w:type="spellEnd"/>
      <w:r>
        <w:t xml:space="preserve"> </w:t>
      </w:r>
      <w:proofErr w:type="spellStart"/>
      <w:r>
        <w:t>bahasa</w:t>
      </w:r>
      <w:proofErr w:type="spellEnd"/>
      <w:r>
        <w:t xml:space="preserve"> </w:t>
      </w:r>
      <w:proofErr w:type="spellStart"/>
      <w:r>
        <w:t>sendiri</w:t>
      </w:r>
      <w:proofErr w:type="spellEnd"/>
      <w:r>
        <w:t xml:space="preserve"> </w:t>
      </w:r>
      <w:proofErr w:type="spellStart"/>
      <w:r>
        <w:t>pada</w:t>
      </w:r>
      <w:proofErr w:type="spellEnd"/>
      <w:r>
        <w:t xml:space="preserve"> paragraph </w:t>
      </w:r>
      <w:proofErr w:type="spellStart"/>
      <w:r>
        <w:t>terakhir</w:t>
      </w:r>
      <w:proofErr w:type="spellEnd"/>
    </w:p>
  </w:comment>
  <w:comment w:id="15" w:author="ICT" w:date="2026-07-14T13:25:00Z" w:initials="I">
    <w:p w:rsidR="004731D2" w:rsidRDefault="004731D2" w:rsidP="004731D2">
      <w:pPr>
        <w:pStyle w:val="CommentText"/>
        <w:jc w:val="both"/>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6" w:author="ICT" w:date="2026-07-14T13:25:00Z" w:initials="I">
    <w:p w:rsidR="004731D2" w:rsidRDefault="004731D2">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7" w:author="ICT" w:date="2026-07-14T13:25:00Z" w:initials="I">
    <w:p w:rsidR="004731D2" w:rsidRDefault="004731D2">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8" w:author="ICT" w:date="2026-07-14T13:25:00Z" w:initials="I">
    <w:p w:rsidR="004731D2" w:rsidRDefault="004731D2">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9" w:author="ICT" w:date="2026-07-14T13:25:00Z" w:initials="I">
    <w:p w:rsidR="004731D2" w:rsidRDefault="004731D2">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0" w:author="ICT" w:date="2026-07-14T13:26:00Z" w:initials="I">
    <w:p w:rsidR="004731D2" w:rsidRDefault="004731D2">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1" w:author="ICT" w:date="2026-07-14T13:26:00Z" w:initials="I">
    <w:p w:rsidR="004731D2" w:rsidRDefault="004731D2">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2" w:author="ICT" w:date="2026-07-14T13:27:00Z" w:initials="I">
    <w:p w:rsidR="004731D2" w:rsidRDefault="004731D2">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3" w:author="ICT" w:date="2026-07-14T13:27:00Z" w:initials="I">
    <w:p w:rsidR="004731D2" w:rsidRDefault="004731D2">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4" w:author="ICT" w:date="2026-07-14T13:27:00Z" w:initials="I">
    <w:p w:rsidR="004731D2" w:rsidRDefault="004731D2">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5" w:author="ICT" w:date="2026-07-14T13:28:00Z" w:initials="I">
    <w:p w:rsidR="004731D2" w:rsidRDefault="004731D2">
      <w:pPr>
        <w:pStyle w:val="CommentText"/>
      </w:pPr>
      <w:r>
        <w:rPr>
          <w:rStyle w:val="CommentReference"/>
        </w:rPr>
        <w:annotationRef/>
      </w:r>
      <w:proofErr w:type="spellStart"/>
      <w:proofErr w:type="gramStart"/>
      <w:r>
        <w:t>tambahkan</w:t>
      </w:r>
      <w:proofErr w:type="spellEnd"/>
      <w:proofErr w:type="gramEnd"/>
      <w:r>
        <w:t xml:space="preserve"> 2 </w:t>
      </w:r>
      <w:proofErr w:type="spellStart"/>
      <w:r>
        <w:t>pendapat</w:t>
      </w:r>
      <w:proofErr w:type="spellEnd"/>
      <w:r>
        <w:t xml:space="preserve"> </w:t>
      </w:r>
      <w:proofErr w:type="spellStart"/>
      <w:r>
        <w:t>para</w:t>
      </w:r>
      <w:proofErr w:type="spellEnd"/>
      <w:r>
        <w:t xml:space="preserve"> </w:t>
      </w:r>
      <w:proofErr w:type="spellStart"/>
      <w:r>
        <w:t>ahli</w:t>
      </w:r>
      <w:proofErr w:type="spellEnd"/>
      <w:r>
        <w:t xml:space="preserve"> </w:t>
      </w:r>
      <w:proofErr w:type="spellStart"/>
      <w:r>
        <w:t>lagi</w:t>
      </w:r>
      <w:proofErr w:type="spellEnd"/>
      <w:r>
        <w:t xml:space="preserve"> </w:t>
      </w:r>
      <w:proofErr w:type="spellStart"/>
      <w:r>
        <w:t>dan</w:t>
      </w:r>
      <w:proofErr w:type="spellEnd"/>
      <w:r>
        <w:t xml:space="preserve"> </w:t>
      </w:r>
      <w:r w:rsidR="00B571D5">
        <w:t xml:space="preserve">di </w:t>
      </w:r>
      <w:proofErr w:type="spellStart"/>
      <w:r w:rsidR="00B571D5">
        <w:t>analisis</w:t>
      </w:r>
      <w:proofErr w:type="spellEnd"/>
      <w:r w:rsidR="00B571D5">
        <w:t xml:space="preserve"> </w:t>
      </w:r>
      <w:proofErr w:type="spellStart"/>
      <w:r w:rsidR="00B571D5">
        <w:t>lalu</w:t>
      </w:r>
      <w:proofErr w:type="spellEnd"/>
      <w:r w:rsidR="00B571D5">
        <w:t xml:space="preserve"> </w:t>
      </w:r>
      <w:proofErr w:type="spellStart"/>
      <w:r>
        <w:t>disimpulkan</w:t>
      </w:r>
      <w:proofErr w:type="spellEnd"/>
      <w:r>
        <w:t xml:space="preserve"> </w:t>
      </w:r>
      <w:proofErr w:type="spellStart"/>
      <w:r>
        <w:t>pakai</w:t>
      </w:r>
      <w:proofErr w:type="spellEnd"/>
      <w:r>
        <w:t xml:space="preserve"> </w:t>
      </w:r>
      <w:proofErr w:type="spellStart"/>
      <w:r>
        <w:t>bahasa</w:t>
      </w:r>
      <w:proofErr w:type="spellEnd"/>
      <w:r w:rsidR="00B571D5">
        <w:t xml:space="preserve"> </w:t>
      </w:r>
      <w:proofErr w:type="spellStart"/>
      <w:r w:rsidR="00B571D5">
        <w:t>sendiri</w:t>
      </w:r>
      <w:proofErr w:type="spellEnd"/>
      <w:r w:rsidR="00B571D5">
        <w:t xml:space="preserve"> di paragraph </w:t>
      </w:r>
      <w:proofErr w:type="spellStart"/>
      <w:r w:rsidR="00B571D5">
        <w:t>terakhir</w:t>
      </w:r>
      <w:proofErr w:type="spellEnd"/>
      <w:r>
        <w:t xml:space="preserve"> </w:t>
      </w:r>
    </w:p>
  </w:comment>
  <w:comment w:id="26" w:author="ICT" w:date="2026-07-14T13:27:00Z" w:initials="I">
    <w:p w:rsidR="004731D2" w:rsidRDefault="004731D2">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7" w:author="ICT" w:date="2026-07-14T13:27:00Z" w:initials="I">
    <w:p w:rsidR="004731D2" w:rsidRDefault="004731D2">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8" w:author="ICT" w:date="2026-07-14T13:27:00Z" w:initials="I">
    <w:p w:rsidR="004731D2" w:rsidRDefault="004731D2">
      <w:pPr>
        <w:pStyle w:val="CommentText"/>
      </w:pPr>
      <w:r>
        <w:rPr>
          <w:rStyle w:val="CommentReference"/>
        </w:rPr>
        <w:annotationRef/>
      </w:r>
      <w:proofErr w:type="gramStart"/>
      <w:r>
        <w:t>italic</w:t>
      </w:r>
      <w:proofErr w:type="gramEnd"/>
    </w:p>
  </w:comment>
  <w:comment w:id="29" w:author="ICT" w:date="2026-07-14T13:27:00Z" w:initials="I">
    <w:p w:rsidR="004731D2" w:rsidRDefault="004731D2">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30" w:author="ICT" w:date="2026-07-14T13:29:00Z" w:initials="I">
    <w:p w:rsidR="00B571D5" w:rsidRDefault="00B571D5">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31" w:author="ICT" w:date="2026-07-14T13:29:00Z" w:initials="I">
    <w:p w:rsidR="00B571D5" w:rsidRDefault="00B571D5">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32" w:author="ICT" w:date="2026-07-14T13:30:00Z" w:initials="I">
    <w:p w:rsidR="00B571D5" w:rsidRDefault="00B571D5">
      <w:pPr>
        <w:pStyle w:val="CommentText"/>
      </w:pPr>
      <w:r>
        <w:rPr>
          <w:rStyle w:val="CommentReference"/>
        </w:rPr>
        <w:annotationRef/>
      </w:r>
      <w:proofErr w:type="spellStart"/>
      <w:proofErr w:type="gramStart"/>
      <w:r>
        <w:t>tambahkan</w:t>
      </w:r>
      <w:proofErr w:type="spellEnd"/>
      <w:proofErr w:type="gramEnd"/>
      <w:r>
        <w:t xml:space="preserve"> 2 </w:t>
      </w:r>
      <w:proofErr w:type="spellStart"/>
      <w:r>
        <w:t>pendapat</w:t>
      </w:r>
      <w:proofErr w:type="spellEnd"/>
      <w:r>
        <w:t xml:space="preserve"> </w:t>
      </w:r>
      <w:proofErr w:type="spellStart"/>
      <w:r>
        <w:t>para</w:t>
      </w:r>
      <w:proofErr w:type="spellEnd"/>
      <w:r>
        <w:t xml:space="preserve"> </w:t>
      </w:r>
      <w:proofErr w:type="spellStart"/>
      <w:r>
        <w:t>ahli</w:t>
      </w:r>
      <w:proofErr w:type="spellEnd"/>
      <w:r>
        <w:t xml:space="preserve"> </w:t>
      </w:r>
      <w:proofErr w:type="spellStart"/>
      <w:r>
        <w:t>lagi</w:t>
      </w:r>
      <w:proofErr w:type="spellEnd"/>
      <w:r>
        <w:t xml:space="preserve"> </w:t>
      </w:r>
      <w:proofErr w:type="spellStart"/>
      <w:r>
        <w:t>dan</w:t>
      </w:r>
      <w:proofErr w:type="spellEnd"/>
      <w:r>
        <w:t xml:space="preserve"> di </w:t>
      </w:r>
      <w:proofErr w:type="spellStart"/>
      <w:r>
        <w:t>analisis</w:t>
      </w:r>
      <w:proofErr w:type="spellEnd"/>
      <w:r>
        <w:t xml:space="preserve"> </w:t>
      </w:r>
      <w:proofErr w:type="spellStart"/>
      <w:r>
        <w:t>lalu</w:t>
      </w:r>
      <w:proofErr w:type="spellEnd"/>
      <w:r>
        <w:t xml:space="preserve"> </w:t>
      </w:r>
      <w:proofErr w:type="spellStart"/>
      <w:r>
        <w:t>disimpulkan</w:t>
      </w:r>
      <w:proofErr w:type="spellEnd"/>
      <w:r>
        <w:t xml:space="preserve"> </w:t>
      </w:r>
      <w:proofErr w:type="spellStart"/>
      <w:r>
        <w:t>pakai</w:t>
      </w:r>
      <w:proofErr w:type="spellEnd"/>
      <w:r>
        <w:t xml:space="preserve"> </w:t>
      </w:r>
      <w:proofErr w:type="spellStart"/>
      <w:r>
        <w:t>bahasa</w:t>
      </w:r>
      <w:proofErr w:type="spellEnd"/>
      <w:r>
        <w:t xml:space="preserve"> </w:t>
      </w:r>
      <w:proofErr w:type="spellStart"/>
      <w:r>
        <w:t>sendiri</w:t>
      </w:r>
      <w:proofErr w:type="spellEnd"/>
      <w:r>
        <w:t xml:space="preserve"> di paragraph </w:t>
      </w:r>
      <w:proofErr w:type="spellStart"/>
      <w:r>
        <w:t>terakhir</w:t>
      </w:r>
      <w:proofErr w:type="spellEnd"/>
    </w:p>
  </w:comment>
  <w:comment w:id="33" w:author="ICT" w:date="2026-07-14T13:29:00Z" w:initials="I">
    <w:p w:rsidR="00B571D5" w:rsidRDefault="00B571D5">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34" w:author="ICT" w:date="2026-07-14T13:29:00Z" w:initials="I">
    <w:p w:rsidR="00B571D5" w:rsidRDefault="00B571D5">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35" w:author="ICT" w:date="2026-07-14T13:29:00Z" w:initials="I">
    <w:p w:rsidR="00B571D5" w:rsidRDefault="00B571D5">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36" w:author="ICT" w:date="2026-07-14T13:29:00Z" w:initials="I">
    <w:p w:rsidR="00B571D5" w:rsidRDefault="00B571D5">
      <w:pPr>
        <w:pStyle w:val="CommentText"/>
      </w:pPr>
      <w:r>
        <w:rPr>
          <w:rStyle w:val="CommentReference"/>
        </w:rPr>
        <w:annotationRef/>
      </w:r>
      <w:proofErr w:type="gramStart"/>
      <w:r>
        <w:t>italic</w:t>
      </w:r>
      <w:proofErr w:type="gramEnd"/>
    </w:p>
  </w:comment>
  <w:comment w:id="37" w:author="ICT" w:date="2026-07-14T13:30:00Z" w:initials="I">
    <w:p w:rsidR="00B571D5" w:rsidRDefault="00B571D5">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38" w:author="ICT" w:date="2026-07-14T13:30:00Z" w:initials="I">
    <w:p w:rsidR="00B571D5" w:rsidRDefault="00B571D5">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39" w:author="ICT" w:date="2026-07-14T13:31:00Z" w:initials="I">
    <w:p w:rsidR="00B571D5" w:rsidRDefault="00B571D5">
      <w:pPr>
        <w:pStyle w:val="CommentText"/>
      </w:pPr>
      <w:r>
        <w:rPr>
          <w:rStyle w:val="CommentReference"/>
        </w:rPr>
        <w:annotationRef/>
      </w:r>
      <w:proofErr w:type="spellStart"/>
      <w:proofErr w:type="gramStart"/>
      <w:r>
        <w:t>tambahkan</w:t>
      </w:r>
      <w:proofErr w:type="spellEnd"/>
      <w:proofErr w:type="gramEnd"/>
      <w:r>
        <w:t xml:space="preserve"> 2 </w:t>
      </w:r>
      <w:proofErr w:type="spellStart"/>
      <w:r>
        <w:t>pendapat</w:t>
      </w:r>
      <w:proofErr w:type="spellEnd"/>
      <w:r>
        <w:t xml:space="preserve"> </w:t>
      </w:r>
      <w:proofErr w:type="spellStart"/>
      <w:r>
        <w:t>para</w:t>
      </w:r>
      <w:proofErr w:type="spellEnd"/>
      <w:r>
        <w:t xml:space="preserve"> </w:t>
      </w:r>
      <w:proofErr w:type="spellStart"/>
      <w:r>
        <w:t>ahli</w:t>
      </w:r>
      <w:proofErr w:type="spellEnd"/>
      <w:r>
        <w:t xml:space="preserve"> </w:t>
      </w:r>
      <w:proofErr w:type="spellStart"/>
      <w:r>
        <w:t>lagi</w:t>
      </w:r>
      <w:proofErr w:type="spellEnd"/>
      <w:r>
        <w:t xml:space="preserve"> </w:t>
      </w:r>
      <w:proofErr w:type="spellStart"/>
      <w:r>
        <w:t>dan</w:t>
      </w:r>
      <w:proofErr w:type="spellEnd"/>
      <w:r>
        <w:t xml:space="preserve"> di </w:t>
      </w:r>
      <w:proofErr w:type="spellStart"/>
      <w:r>
        <w:t>analisis</w:t>
      </w:r>
      <w:proofErr w:type="spellEnd"/>
      <w:r>
        <w:t xml:space="preserve"> </w:t>
      </w:r>
      <w:proofErr w:type="spellStart"/>
      <w:r>
        <w:t>lalu</w:t>
      </w:r>
      <w:proofErr w:type="spellEnd"/>
      <w:r>
        <w:t xml:space="preserve"> </w:t>
      </w:r>
      <w:proofErr w:type="spellStart"/>
      <w:r>
        <w:t>disimpulkan</w:t>
      </w:r>
      <w:proofErr w:type="spellEnd"/>
      <w:r>
        <w:t xml:space="preserve"> </w:t>
      </w:r>
      <w:proofErr w:type="spellStart"/>
      <w:r>
        <w:t>pakai</w:t>
      </w:r>
      <w:proofErr w:type="spellEnd"/>
      <w:r>
        <w:t xml:space="preserve"> </w:t>
      </w:r>
      <w:proofErr w:type="spellStart"/>
      <w:r>
        <w:t>bahasa</w:t>
      </w:r>
      <w:proofErr w:type="spellEnd"/>
      <w:r>
        <w:t xml:space="preserve"> </w:t>
      </w:r>
      <w:proofErr w:type="spellStart"/>
      <w:r>
        <w:t>sendiri</w:t>
      </w:r>
      <w:proofErr w:type="spellEnd"/>
      <w:r>
        <w:t xml:space="preserve"> di paragraph </w:t>
      </w:r>
      <w:proofErr w:type="spellStart"/>
      <w:r>
        <w:t>terakhir</w:t>
      </w:r>
      <w:proofErr w:type="spellEnd"/>
    </w:p>
  </w:comment>
  <w:comment w:id="40" w:author="ICT" w:date="2026-07-14T13:30:00Z" w:initials="I">
    <w:p w:rsidR="00B571D5" w:rsidRDefault="00B571D5">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41" w:author="ICT" w:date="2026-07-14T13:30:00Z" w:initials="I">
    <w:p w:rsidR="00B571D5" w:rsidRDefault="00B571D5">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42" w:author="ICT" w:date="2026-07-14T13:31:00Z" w:initials="I">
    <w:p w:rsidR="00B571D5" w:rsidRDefault="00B571D5">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43" w:author="ICT" w:date="2026-07-14T13:31:00Z" w:initials="I">
    <w:p w:rsidR="00B571D5" w:rsidRDefault="00B571D5">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44" w:author="ICT" w:date="2026-07-14T13:31:00Z" w:initials="I">
    <w:p w:rsidR="00B571D5" w:rsidRDefault="00B571D5">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45" w:author="ICT" w:date="2026-07-14T13:33:00Z" w:initials="I">
    <w:p w:rsidR="00B571D5" w:rsidRDefault="00B571D5">
      <w:pPr>
        <w:pStyle w:val="CommentText"/>
      </w:pPr>
      <w:r>
        <w:rPr>
          <w:rStyle w:val="CommentReference"/>
        </w:rPr>
        <w:annotationRef/>
      </w:r>
      <w:proofErr w:type="spellStart"/>
      <w:proofErr w:type="gramStart"/>
      <w:r>
        <w:t>tambahkan</w:t>
      </w:r>
      <w:proofErr w:type="spellEnd"/>
      <w:proofErr w:type="gramEnd"/>
      <w:r>
        <w:t xml:space="preserve"> 2 </w:t>
      </w:r>
      <w:proofErr w:type="spellStart"/>
      <w:r>
        <w:t>penelitian</w:t>
      </w:r>
      <w:proofErr w:type="spellEnd"/>
      <w:r>
        <w:t xml:space="preserve"> </w:t>
      </w:r>
      <w:proofErr w:type="spellStart"/>
      <w:r>
        <w:t>terdahulu</w:t>
      </w:r>
      <w:proofErr w:type="spellEnd"/>
      <w:r>
        <w:t xml:space="preserve"> </w:t>
      </w:r>
      <w:proofErr w:type="spellStart"/>
      <w:r>
        <w:t>terkait</w:t>
      </w:r>
      <w:proofErr w:type="spellEnd"/>
      <w:r>
        <w:t xml:space="preserve"> </w:t>
      </w:r>
      <w:proofErr w:type="spellStart"/>
      <w:r>
        <w:t>kerjasama</w:t>
      </w:r>
      <w:proofErr w:type="spellEnd"/>
      <w:r>
        <w:t xml:space="preserve"> </w:t>
      </w:r>
      <w:proofErr w:type="spellStart"/>
      <w:r>
        <w:t>terhadap</w:t>
      </w:r>
      <w:proofErr w:type="spellEnd"/>
      <w:r>
        <w:t xml:space="preserve"> </w:t>
      </w:r>
      <w:proofErr w:type="spellStart"/>
      <w:r>
        <w:t>lingkungan</w:t>
      </w:r>
      <w:proofErr w:type="spellEnd"/>
      <w:r>
        <w:t xml:space="preserve"> </w:t>
      </w:r>
      <w:proofErr w:type="spellStart"/>
      <w:r>
        <w:t>kerja</w:t>
      </w:r>
      <w:proofErr w:type="spellEnd"/>
      <w:r>
        <w:t xml:space="preserve"> non </w:t>
      </w:r>
      <w:proofErr w:type="spellStart"/>
      <w:r>
        <w:t>fisik</w:t>
      </w:r>
      <w:proofErr w:type="spellEnd"/>
    </w:p>
  </w:comment>
  <w:comment w:id="46" w:author="ICT" w:date="2026-07-14T13:34:00Z" w:initials="I">
    <w:p w:rsidR="00B571D5" w:rsidRDefault="00B571D5">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47" w:author="ICT" w:date="2026-07-14T13:34:00Z" w:initials="I">
    <w:p w:rsidR="00B571D5" w:rsidRDefault="00B571D5">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48" w:author="ICT" w:date="2026-07-14T13:34:00Z" w:initials="I">
    <w:p w:rsidR="00B571D5" w:rsidRDefault="00B571D5">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49" w:author="ICT" w:date="2026-07-14T13:37:00Z" w:initials="I">
    <w:p w:rsidR="00B571D5" w:rsidRDefault="00B571D5">
      <w:pPr>
        <w:pStyle w:val="CommentText"/>
      </w:pPr>
      <w:r>
        <w:rPr>
          <w:rStyle w:val="CommentReference"/>
        </w:rPr>
        <w:annotationRef/>
      </w:r>
      <w:proofErr w:type="gramStart"/>
      <w:r>
        <w:t>indicator</w:t>
      </w:r>
      <w:proofErr w:type="gramEnd"/>
      <w:r>
        <w:t xml:space="preserve"> </w:t>
      </w:r>
      <w:proofErr w:type="spellStart"/>
      <w:r>
        <w:t>disini</w:t>
      </w:r>
      <w:proofErr w:type="spellEnd"/>
      <w:r>
        <w:t xml:space="preserve"> </w:t>
      </w:r>
      <w:proofErr w:type="spellStart"/>
      <w:r>
        <w:t>harus</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teori</w:t>
      </w:r>
      <w:proofErr w:type="spellEnd"/>
      <w:r>
        <w:t xml:space="preserve"> indicator yang </w:t>
      </w:r>
      <w:proofErr w:type="spellStart"/>
      <w:r>
        <w:t>ditulis</w:t>
      </w:r>
      <w:proofErr w:type="spellEnd"/>
      <w:r>
        <w:t xml:space="preserve"> di </w:t>
      </w:r>
      <w:proofErr w:type="spellStart"/>
      <w:r>
        <w:t>bab</w:t>
      </w:r>
      <w:proofErr w:type="spellEnd"/>
      <w:r>
        <w:t xml:space="preserve"> 2</w:t>
      </w:r>
    </w:p>
  </w:comment>
  <w:comment w:id="50" w:author="ICT" w:date="2026-07-14T13:37:00Z" w:initials="I">
    <w:p w:rsidR="00B571D5" w:rsidRDefault="00B571D5">
      <w:pPr>
        <w:pStyle w:val="CommentText"/>
      </w:pPr>
      <w:r>
        <w:rPr>
          <w:rStyle w:val="CommentReference"/>
        </w:rPr>
        <w:annotationRef/>
      </w:r>
      <w:proofErr w:type="gramStart"/>
      <w:r>
        <w:t>indicator</w:t>
      </w:r>
      <w:proofErr w:type="gramEnd"/>
      <w:r>
        <w:t xml:space="preserve"> </w:t>
      </w:r>
      <w:proofErr w:type="spellStart"/>
      <w:r>
        <w:t>disini</w:t>
      </w:r>
      <w:proofErr w:type="spellEnd"/>
      <w:r>
        <w:t xml:space="preserve"> </w:t>
      </w:r>
      <w:proofErr w:type="spellStart"/>
      <w:r>
        <w:t>harus</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teori</w:t>
      </w:r>
      <w:proofErr w:type="spellEnd"/>
      <w:r>
        <w:t xml:space="preserve"> indicator yang </w:t>
      </w:r>
      <w:proofErr w:type="spellStart"/>
      <w:r>
        <w:t>ditulis</w:t>
      </w:r>
      <w:proofErr w:type="spellEnd"/>
      <w:r>
        <w:t xml:space="preserve"> di </w:t>
      </w:r>
      <w:proofErr w:type="spellStart"/>
      <w:r>
        <w:t>bab</w:t>
      </w:r>
      <w:proofErr w:type="spellEnd"/>
      <w:r>
        <w:t xml:space="preserve"> 2</w:t>
      </w:r>
    </w:p>
  </w:comment>
  <w:comment w:id="51" w:author="ICT" w:date="2026-07-14T13:40:00Z" w:initials="I">
    <w:p w:rsidR="002220CC" w:rsidRDefault="002220CC">
      <w:pPr>
        <w:pStyle w:val="CommentText"/>
      </w:pPr>
      <w:r>
        <w:rPr>
          <w:rStyle w:val="CommentReference"/>
        </w:rPr>
        <w:annotationRef/>
      </w:r>
      <w:proofErr w:type="spellStart"/>
      <w:proofErr w:type="gramStart"/>
      <w:r>
        <w:t>pada</w:t>
      </w:r>
      <w:proofErr w:type="spellEnd"/>
      <w:proofErr w:type="gramEnd"/>
      <w:r>
        <w:t xml:space="preserve"> </w:t>
      </w:r>
      <w:proofErr w:type="spellStart"/>
      <w:r>
        <w:t>rumusan</w:t>
      </w:r>
      <w:proofErr w:type="spellEnd"/>
      <w:r>
        <w:t xml:space="preserve"> </w:t>
      </w:r>
      <w:proofErr w:type="spellStart"/>
      <w:r>
        <w:t>masalah</w:t>
      </w:r>
      <w:proofErr w:type="spellEnd"/>
      <w:r>
        <w:t xml:space="preserve"> di BAB 1, </w:t>
      </w:r>
      <w:proofErr w:type="spellStart"/>
      <w:r>
        <w:t>tidak</w:t>
      </w:r>
      <w:proofErr w:type="spellEnd"/>
      <w:r>
        <w:t xml:space="preserve"> </w:t>
      </w:r>
      <w:proofErr w:type="spellStart"/>
      <w:r>
        <w:t>ada</w:t>
      </w:r>
      <w:proofErr w:type="spellEnd"/>
      <w:r>
        <w:t xml:space="preserve"> </w:t>
      </w:r>
      <w:proofErr w:type="spellStart"/>
      <w:r>
        <w:t>pengaruh</w:t>
      </w:r>
      <w:proofErr w:type="spellEnd"/>
      <w:r>
        <w:t xml:space="preserve"> </w:t>
      </w:r>
      <w:proofErr w:type="spellStart"/>
      <w:r>
        <w:t>secara</w:t>
      </w:r>
      <w:proofErr w:type="spellEnd"/>
      <w:r>
        <w:t xml:space="preserve"> </w:t>
      </w:r>
      <w:proofErr w:type="spellStart"/>
      <w:r>
        <w:t>simultan</w:t>
      </w:r>
      <w:proofErr w:type="spellEnd"/>
      <w:r>
        <w:t xml:space="preserve">. </w:t>
      </w:r>
      <w:proofErr w:type="spellStart"/>
      <w:r>
        <w:t>Jadi</w:t>
      </w:r>
      <w:proofErr w:type="spellEnd"/>
      <w:r>
        <w:t xml:space="preserve"> </w:t>
      </w:r>
      <w:proofErr w:type="spellStart"/>
      <w:r>
        <w:t>ini</w:t>
      </w:r>
      <w:proofErr w:type="spellEnd"/>
      <w:r>
        <w:t xml:space="preserve"> </w:t>
      </w:r>
      <w:proofErr w:type="spellStart"/>
      <w:r>
        <w:t>sebaiknya</w:t>
      </w:r>
      <w:proofErr w:type="spellEnd"/>
      <w:r>
        <w:t xml:space="preserve"> di </w:t>
      </w:r>
      <w:proofErr w:type="spellStart"/>
      <w:r>
        <w:t>hapus</w:t>
      </w:r>
      <w:proofErr w:type="spellEnd"/>
      <w:r>
        <w:t xml:space="preserve"> </w:t>
      </w:r>
      <w:proofErr w:type="spellStart"/>
      <w:r>
        <w:t>saja</w:t>
      </w:r>
      <w:proofErr w:type="spellEnd"/>
    </w:p>
  </w:comment>
  <w:comment w:id="52" w:author="ICT" w:date="2026-07-14T13:40:00Z" w:initials="I">
    <w:p w:rsidR="002220CC" w:rsidRDefault="002220CC">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53" w:author="ICT" w:date="2026-07-14T13:41:00Z" w:initials="I">
    <w:p w:rsidR="002220CC" w:rsidRDefault="002220CC">
      <w:pPr>
        <w:pStyle w:val="CommentText"/>
      </w:pPr>
      <w:r>
        <w:rPr>
          <w:rStyle w:val="CommentReference"/>
        </w:rPr>
        <w:annotationRef/>
      </w:r>
      <w:proofErr w:type="spellStart"/>
      <w:proofErr w:type="gramStart"/>
      <w:r>
        <w:t>mana</w:t>
      </w:r>
      <w:proofErr w:type="spellEnd"/>
      <w:proofErr w:type="gramEnd"/>
      <w:r>
        <w:t xml:space="preserve"> </w:t>
      </w:r>
      <w:proofErr w:type="spellStart"/>
      <w:r>
        <w:t>tabelnya</w:t>
      </w:r>
      <w:proofErr w:type="spellEnd"/>
      <w:r>
        <w:t>?</w:t>
      </w:r>
    </w:p>
  </w:comment>
  <w:comment w:id="54" w:author="ICT" w:date="2026-07-14T13:41:00Z" w:initials="I">
    <w:p w:rsidR="002220CC" w:rsidRDefault="002220CC">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55" w:author="ICT" w:date="2026-07-14T13:42:00Z" w:initials="I">
    <w:p w:rsidR="002220CC" w:rsidRDefault="002220CC">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56" w:author="ICT" w:date="2026-07-14T13:42:00Z" w:initials="I">
    <w:p w:rsidR="002220CC" w:rsidRDefault="002220CC">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57" w:author="ICT" w:date="2026-07-14T13:42:00Z" w:initials="I">
    <w:p w:rsidR="002220CC" w:rsidRDefault="002220CC">
      <w:pPr>
        <w:pStyle w:val="CommentText"/>
      </w:pPr>
      <w:r>
        <w:rPr>
          <w:rStyle w:val="CommentReference"/>
        </w:rPr>
        <w:annotationRef/>
      </w:r>
      <w:proofErr w:type="spellStart"/>
      <w:proofErr w:type="gramStart"/>
      <w:r>
        <w:t>dilengkapi</w:t>
      </w:r>
      <w:proofErr w:type="spellEnd"/>
      <w:proofErr w:type="gramEnd"/>
      <w:r>
        <w:t>,,,</w:t>
      </w:r>
    </w:p>
    <w:p w:rsidR="002220CC" w:rsidRDefault="002220CC">
      <w:pPr>
        <w:pStyle w:val="CommentText"/>
      </w:pPr>
      <w:proofErr w:type="spellStart"/>
      <w:proofErr w:type="gramStart"/>
      <w:r>
        <w:t>jadi</w:t>
      </w:r>
      <w:proofErr w:type="spellEnd"/>
      <w:proofErr w:type="gramEnd"/>
      <w:r>
        <w:t xml:space="preserve"> </w:t>
      </w:r>
      <w:proofErr w:type="spellStart"/>
      <w:r>
        <w:t>berapa</w:t>
      </w:r>
      <w:proofErr w:type="spellEnd"/>
      <w:r>
        <w:t xml:space="preserve"> </w:t>
      </w:r>
      <w:proofErr w:type="spellStart"/>
      <w:r>
        <w:t>jumlah</w:t>
      </w:r>
      <w:proofErr w:type="spellEnd"/>
      <w:r>
        <w:t xml:space="preserve"> </w:t>
      </w:r>
      <w:proofErr w:type="spellStart"/>
      <w:r>
        <w:t>sampelnya</w:t>
      </w:r>
      <w:proofErr w:type="spellEnd"/>
      <w:r>
        <w:t>?</w:t>
      </w:r>
    </w:p>
  </w:comment>
  <w:comment w:id="58" w:author="ICT" w:date="2026-07-14T13:43:00Z" w:initials="I">
    <w:p w:rsidR="002220CC" w:rsidRDefault="002220CC">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59" w:author="ICT" w:date="2026-07-14T13:43:00Z" w:initials="I">
    <w:p w:rsidR="002220CC" w:rsidRDefault="002220CC">
      <w:pPr>
        <w:pStyle w:val="CommentText"/>
      </w:pPr>
      <w:r>
        <w:rPr>
          <w:rStyle w:val="CommentReference"/>
        </w:rPr>
        <w:annotationRef/>
      </w:r>
      <w:proofErr w:type="gramStart"/>
      <w:r>
        <w:t>italic</w:t>
      </w:r>
      <w:proofErr w:type="gramEnd"/>
    </w:p>
  </w:comment>
  <w:comment w:id="60" w:author="ICT" w:date="2026-07-14T13:43:00Z" w:initials="I">
    <w:p w:rsidR="002220CC" w:rsidRDefault="002220CC">
      <w:pPr>
        <w:pStyle w:val="CommentText"/>
      </w:pPr>
      <w:r>
        <w:rPr>
          <w:rStyle w:val="CommentReference"/>
        </w:rPr>
        <w:annotationRef/>
      </w:r>
      <w:proofErr w:type="gramStart"/>
      <w:r>
        <w:t>typo</w:t>
      </w:r>
      <w:proofErr w:type="gramEnd"/>
    </w:p>
  </w:comment>
  <w:comment w:id="61" w:author="ICT" w:date="2026-07-14T13:44:00Z" w:initials="I">
    <w:p w:rsidR="002220CC" w:rsidRDefault="002220CC">
      <w:pPr>
        <w:pStyle w:val="CommentText"/>
      </w:pPr>
      <w:r>
        <w:rPr>
          <w:rStyle w:val="CommentReference"/>
        </w:rPr>
        <w:annotationRef/>
      </w:r>
      <w:proofErr w:type="spellStart"/>
      <w:proofErr w:type="gramStart"/>
      <w:r>
        <w:t>kasih</w:t>
      </w:r>
      <w:proofErr w:type="spellEnd"/>
      <w:proofErr w:type="gramEnd"/>
      <w:r>
        <w:t xml:space="preserve"> </w:t>
      </w:r>
      <w:proofErr w:type="spellStart"/>
      <w:r>
        <w:t>nama</w:t>
      </w:r>
      <w:proofErr w:type="spellEnd"/>
      <w:r>
        <w:t xml:space="preserve"> </w:t>
      </w:r>
      <w:proofErr w:type="spellStart"/>
      <w:r>
        <w:t>tabel</w:t>
      </w:r>
      <w:proofErr w:type="spellEnd"/>
      <w:r>
        <w:t>.</w:t>
      </w:r>
    </w:p>
    <w:p w:rsidR="002220CC" w:rsidRDefault="002220CC">
      <w:pPr>
        <w:pStyle w:val="CommentText"/>
      </w:pPr>
      <w:proofErr w:type="gramStart"/>
      <w:r>
        <w:t>indicator</w:t>
      </w:r>
      <w:proofErr w:type="gramEnd"/>
      <w:r>
        <w:t xml:space="preserve"> </w:t>
      </w:r>
      <w:proofErr w:type="spellStart"/>
      <w:r>
        <w:t>haus</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teori</w:t>
      </w:r>
      <w:proofErr w:type="spellEnd"/>
      <w:r>
        <w:t xml:space="preserve"> di </w:t>
      </w:r>
      <w:proofErr w:type="spellStart"/>
      <w:r>
        <w:t>bab</w:t>
      </w:r>
      <w:proofErr w:type="spellEnd"/>
      <w:r>
        <w:t xml:space="preserve"> 2 </w:t>
      </w:r>
      <w:proofErr w:type="spellStart"/>
      <w:r>
        <w:t>dan</w:t>
      </w:r>
      <w:proofErr w:type="spellEnd"/>
      <w:r>
        <w:t xml:space="preserve"> </w:t>
      </w:r>
      <w:proofErr w:type="spellStart"/>
      <w:r>
        <w:t>kerangka</w:t>
      </w:r>
      <w:proofErr w:type="spellEnd"/>
      <w:r>
        <w:t xml:space="preserve"> </w:t>
      </w:r>
      <w:proofErr w:type="spellStart"/>
      <w:r>
        <w:t>berpikir</w:t>
      </w:r>
      <w:proofErr w:type="spellEnd"/>
    </w:p>
  </w:comment>
  <w:comment w:id="62" w:author="ICT" w:date="2026-07-14T13:46:00Z" w:initials="I">
    <w:p w:rsidR="002220CC" w:rsidRDefault="002220CC">
      <w:pPr>
        <w:pStyle w:val="CommentText"/>
      </w:pPr>
      <w:r>
        <w:rPr>
          <w:rStyle w:val="CommentReference"/>
        </w:rPr>
        <w:annotationRef/>
      </w:r>
      <w:proofErr w:type="gramStart"/>
      <w:r>
        <w:t>typo</w:t>
      </w:r>
      <w:proofErr w:type="gramEnd"/>
    </w:p>
  </w:comment>
  <w:comment w:id="63" w:author="ICT" w:date="2026-07-14T13:45:00Z" w:initials="I">
    <w:p w:rsidR="002220CC" w:rsidRDefault="002220CC" w:rsidP="002220CC">
      <w:pPr>
        <w:pStyle w:val="CommentText"/>
      </w:pPr>
      <w:r>
        <w:rPr>
          <w:rStyle w:val="CommentReference"/>
        </w:rPr>
        <w:annotationRef/>
      </w:r>
      <w:proofErr w:type="spellStart"/>
      <w:proofErr w:type="gramStart"/>
      <w:r>
        <w:t>kasih</w:t>
      </w:r>
      <w:proofErr w:type="spellEnd"/>
      <w:proofErr w:type="gramEnd"/>
      <w:r>
        <w:t xml:space="preserve"> </w:t>
      </w:r>
      <w:proofErr w:type="spellStart"/>
      <w:r>
        <w:t>nama</w:t>
      </w:r>
      <w:proofErr w:type="spellEnd"/>
      <w:r>
        <w:t xml:space="preserve"> </w:t>
      </w:r>
      <w:proofErr w:type="spellStart"/>
      <w:r>
        <w:t>tabel</w:t>
      </w:r>
      <w:proofErr w:type="spellEnd"/>
      <w:r>
        <w:t>.</w:t>
      </w:r>
    </w:p>
    <w:p w:rsidR="002220CC" w:rsidRDefault="002220CC" w:rsidP="002220CC">
      <w:pPr>
        <w:pStyle w:val="CommentText"/>
      </w:pPr>
      <w:proofErr w:type="gramStart"/>
      <w:r>
        <w:t>indicator</w:t>
      </w:r>
      <w:proofErr w:type="gramEnd"/>
      <w:r>
        <w:t xml:space="preserve"> </w:t>
      </w:r>
      <w:proofErr w:type="spellStart"/>
      <w:r>
        <w:t>haus</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teori</w:t>
      </w:r>
      <w:proofErr w:type="spellEnd"/>
      <w:r>
        <w:t xml:space="preserve"> di </w:t>
      </w:r>
      <w:proofErr w:type="spellStart"/>
      <w:r>
        <w:t>bab</w:t>
      </w:r>
      <w:proofErr w:type="spellEnd"/>
      <w:r>
        <w:t xml:space="preserve"> 2 </w:t>
      </w:r>
      <w:proofErr w:type="spellStart"/>
      <w:r>
        <w:t>dan</w:t>
      </w:r>
      <w:proofErr w:type="spellEnd"/>
      <w:r>
        <w:t xml:space="preserve"> </w:t>
      </w:r>
      <w:proofErr w:type="spellStart"/>
      <w:r>
        <w:t>kerangka</w:t>
      </w:r>
      <w:proofErr w:type="spellEnd"/>
      <w:r>
        <w:t xml:space="preserve"> </w:t>
      </w:r>
      <w:proofErr w:type="spellStart"/>
      <w:r>
        <w:t>berpikir</w:t>
      </w:r>
      <w:proofErr w:type="spellEnd"/>
    </w:p>
  </w:comment>
  <w:comment w:id="64" w:author="ICT" w:date="2026-07-14T13:46:00Z" w:initials="I">
    <w:p w:rsidR="002220CC" w:rsidRDefault="002220CC">
      <w:pPr>
        <w:pStyle w:val="CommentText"/>
      </w:pPr>
      <w:r>
        <w:rPr>
          <w:rStyle w:val="CommentReference"/>
        </w:rPr>
        <w:annotationRef/>
      </w:r>
      <w:proofErr w:type="gramStart"/>
      <w:r>
        <w:t>typo</w:t>
      </w:r>
      <w:proofErr w:type="gramEnd"/>
    </w:p>
  </w:comment>
  <w:comment w:id="65" w:author="ICT" w:date="2026-07-14T13:45:00Z" w:initials="I">
    <w:p w:rsidR="002220CC" w:rsidRDefault="002220CC" w:rsidP="002220CC">
      <w:pPr>
        <w:pStyle w:val="CommentText"/>
      </w:pPr>
      <w:r>
        <w:rPr>
          <w:rStyle w:val="CommentReference"/>
        </w:rPr>
        <w:annotationRef/>
      </w:r>
      <w:proofErr w:type="spellStart"/>
      <w:proofErr w:type="gramStart"/>
      <w:r>
        <w:t>kasih</w:t>
      </w:r>
      <w:proofErr w:type="spellEnd"/>
      <w:proofErr w:type="gramEnd"/>
      <w:r>
        <w:t xml:space="preserve"> </w:t>
      </w:r>
      <w:proofErr w:type="spellStart"/>
      <w:r>
        <w:t>nama</w:t>
      </w:r>
      <w:proofErr w:type="spellEnd"/>
      <w:r>
        <w:t xml:space="preserve"> </w:t>
      </w:r>
      <w:proofErr w:type="spellStart"/>
      <w:r>
        <w:t>tabel</w:t>
      </w:r>
      <w:proofErr w:type="spellEnd"/>
      <w:r>
        <w:t>.</w:t>
      </w:r>
    </w:p>
    <w:p w:rsidR="002220CC" w:rsidRDefault="002220CC" w:rsidP="002220CC">
      <w:pPr>
        <w:pStyle w:val="CommentText"/>
      </w:pPr>
      <w:proofErr w:type="gramStart"/>
      <w:r>
        <w:t>indicator</w:t>
      </w:r>
      <w:proofErr w:type="gramEnd"/>
      <w:r>
        <w:t xml:space="preserve"> </w:t>
      </w:r>
      <w:proofErr w:type="spellStart"/>
      <w:r>
        <w:t>haus</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teori</w:t>
      </w:r>
      <w:proofErr w:type="spellEnd"/>
      <w:r>
        <w:t xml:space="preserve"> di </w:t>
      </w:r>
      <w:proofErr w:type="spellStart"/>
      <w:r>
        <w:t>bab</w:t>
      </w:r>
      <w:proofErr w:type="spellEnd"/>
      <w:r>
        <w:t xml:space="preserve"> 2 </w:t>
      </w:r>
      <w:proofErr w:type="spellStart"/>
      <w:r>
        <w:t>dan</w:t>
      </w:r>
      <w:proofErr w:type="spellEnd"/>
      <w:r>
        <w:t xml:space="preserve"> </w:t>
      </w:r>
      <w:proofErr w:type="spellStart"/>
      <w:r>
        <w:t>kerangka</w:t>
      </w:r>
      <w:proofErr w:type="spellEnd"/>
      <w:r>
        <w:t xml:space="preserve"> </w:t>
      </w:r>
      <w:proofErr w:type="spellStart"/>
      <w:r>
        <w:t>berpikir</w:t>
      </w:r>
      <w:proofErr w:type="spellEnd"/>
    </w:p>
  </w:comment>
  <w:comment w:id="66" w:author="ICT" w:date="2026-07-14T13:46:00Z" w:initials="I">
    <w:p w:rsidR="002220CC" w:rsidRDefault="002220CC" w:rsidP="002220CC">
      <w:pPr>
        <w:pStyle w:val="CommentText"/>
      </w:pPr>
      <w:r>
        <w:rPr>
          <w:rStyle w:val="CommentReference"/>
        </w:rPr>
        <w:annotationRef/>
      </w:r>
      <w:proofErr w:type="spellStart"/>
      <w:proofErr w:type="gramStart"/>
      <w:r>
        <w:t>kasih</w:t>
      </w:r>
      <w:proofErr w:type="spellEnd"/>
      <w:proofErr w:type="gramEnd"/>
      <w:r>
        <w:t xml:space="preserve"> </w:t>
      </w:r>
      <w:proofErr w:type="spellStart"/>
      <w:r>
        <w:t>nama</w:t>
      </w:r>
      <w:proofErr w:type="spellEnd"/>
      <w:r>
        <w:t xml:space="preserve"> </w:t>
      </w:r>
      <w:proofErr w:type="spellStart"/>
      <w:r>
        <w:t>tabel</w:t>
      </w:r>
      <w:proofErr w:type="spellEnd"/>
      <w:r>
        <w:t>.</w:t>
      </w:r>
    </w:p>
    <w:p w:rsidR="002220CC" w:rsidRDefault="002220CC" w:rsidP="002220CC">
      <w:pPr>
        <w:pStyle w:val="CommentText"/>
      </w:pPr>
      <w:proofErr w:type="gramStart"/>
      <w:r>
        <w:t>indicator</w:t>
      </w:r>
      <w:proofErr w:type="gramEnd"/>
      <w:r>
        <w:t xml:space="preserve"> </w:t>
      </w:r>
      <w:proofErr w:type="spellStart"/>
      <w:r>
        <w:t>haus</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teori</w:t>
      </w:r>
      <w:proofErr w:type="spellEnd"/>
      <w:r>
        <w:t xml:space="preserve"> di </w:t>
      </w:r>
      <w:proofErr w:type="spellStart"/>
      <w:r>
        <w:t>bab</w:t>
      </w:r>
      <w:proofErr w:type="spellEnd"/>
      <w:r>
        <w:t xml:space="preserve"> 2 </w:t>
      </w:r>
      <w:proofErr w:type="spellStart"/>
      <w:r>
        <w:t>dan</w:t>
      </w:r>
      <w:proofErr w:type="spellEnd"/>
      <w:r>
        <w:t xml:space="preserve"> </w:t>
      </w:r>
      <w:proofErr w:type="spellStart"/>
      <w:r>
        <w:t>kerangka</w:t>
      </w:r>
      <w:proofErr w:type="spellEnd"/>
      <w:r>
        <w:t xml:space="preserve"> </w:t>
      </w:r>
      <w:proofErr w:type="spellStart"/>
      <w:r>
        <w:t>berpikir</w:t>
      </w:r>
      <w:proofErr w:type="spellEnd"/>
    </w:p>
  </w:comment>
  <w:comment w:id="67" w:author="ICT" w:date="2026-07-14T13:47:00Z" w:initials="I">
    <w:p w:rsidR="002220CC" w:rsidRDefault="002220CC">
      <w:pPr>
        <w:pStyle w:val="CommentText"/>
      </w:pPr>
      <w:r>
        <w:rPr>
          <w:rStyle w:val="CommentReference"/>
        </w:rPr>
        <w:annotationRef/>
      </w:r>
      <w:proofErr w:type="gramStart"/>
      <w:r>
        <w:t>italic</w:t>
      </w:r>
      <w:proofErr w:type="gramEnd"/>
    </w:p>
  </w:comment>
  <w:comment w:id="68" w:author="ICT" w:date="2026-07-14T13:47:00Z" w:initials="I">
    <w:p w:rsidR="002220CC" w:rsidRDefault="002220CC">
      <w:pPr>
        <w:pStyle w:val="CommentText"/>
      </w:pPr>
      <w:r>
        <w:rPr>
          <w:rStyle w:val="CommentReference"/>
        </w:rPr>
        <w:annotationRef/>
      </w:r>
      <w:proofErr w:type="gramStart"/>
      <w:r>
        <w:t>italic</w:t>
      </w:r>
      <w:proofErr w:type="gramEnd"/>
    </w:p>
  </w:comment>
  <w:comment w:id="69" w:author="ICT" w:date="2026-07-14T13:47:00Z" w:initials="I">
    <w:p w:rsidR="002220CC" w:rsidRDefault="002220CC">
      <w:pPr>
        <w:pStyle w:val="CommentText"/>
      </w:pPr>
      <w:r>
        <w:rPr>
          <w:rStyle w:val="CommentReference"/>
        </w:rPr>
        <w:annotationRef/>
      </w:r>
      <w:proofErr w:type="gramStart"/>
      <w:r>
        <w:t>italic</w:t>
      </w:r>
      <w:proofErr w:type="gramEnd"/>
    </w:p>
  </w:comment>
  <w:comment w:id="70" w:author="ICT" w:date="2026-07-14T13:48:00Z" w:initials="I">
    <w:p w:rsidR="002220CC" w:rsidRDefault="002220CC" w:rsidP="002220CC">
      <w:pPr>
        <w:pStyle w:val="CommentText"/>
      </w:pPr>
      <w:r>
        <w:rPr>
          <w:rStyle w:val="CommentReference"/>
        </w:rPr>
        <w:annotationRef/>
      </w:r>
      <w:proofErr w:type="gramStart"/>
      <w:r>
        <w:t>italic</w:t>
      </w:r>
      <w:proofErr w:type="gramEnd"/>
    </w:p>
  </w:comment>
  <w:comment w:id="71" w:author="ICT" w:date="2026-07-14T13:48:00Z" w:initials="I">
    <w:p w:rsidR="002220CC" w:rsidRDefault="002220CC">
      <w:pPr>
        <w:pStyle w:val="CommentText"/>
      </w:pPr>
      <w:r>
        <w:rPr>
          <w:rStyle w:val="CommentReference"/>
        </w:rPr>
        <w:annotationRef/>
      </w:r>
      <w:proofErr w:type="gramStart"/>
      <w:r>
        <w:t>italic</w:t>
      </w:r>
      <w:proofErr w:type="gramEnd"/>
    </w:p>
  </w:comment>
  <w:comment w:id="72" w:author="ICT" w:date="2026-07-14T13:48:00Z" w:initials="I">
    <w:p w:rsidR="002220CC" w:rsidRDefault="002220CC">
      <w:pPr>
        <w:pStyle w:val="CommentText"/>
      </w:pPr>
      <w:r>
        <w:rPr>
          <w:rStyle w:val="CommentReference"/>
        </w:rPr>
        <w:annotationRef/>
      </w:r>
      <w:proofErr w:type="gramStart"/>
      <w:r>
        <w:t>italic</w:t>
      </w:r>
      <w:proofErr w:type="gramEnd"/>
    </w:p>
  </w:comment>
  <w:comment w:id="73" w:author="ICT" w:date="2026-07-14T13:49:00Z" w:initials="I">
    <w:p w:rsidR="00123766" w:rsidRDefault="00123766">
      <w:pPr>
        <w:pStyle w:val="CommentText"/>
      </w:pPr>
      <w:r>
        <w:rPr>
          <w:rStyle w:val="CommentReference"/>
        </w:rPr>
        <w:annotationRef/>
      </w:r>
      <w:proofErr w:type="gramStart"/>
      <w:r>
        <w:t>italic</w:t>
      </w:r>
      <w:proofErr w:type="gramEnd"/>
    </w:p>
  </w:comment>
  <w:comment w:id="74" w:author="ICT" w:date="2026-07-14T13:49:00Z" w:initials="I">
    <w:p w:rsidR="00123766" w:rsidRDefault="00123766">
      <w:pPr>
        <w:pStyle w:val="CommentText"/>
      </w:pPr>
      <w:r>
        <w:rPr>
          <w:rStyle w:val="CommentReference"/>
        </w:rPr>
        <w:annotationRef/>
      </w:r>
      <w:proofErr w:type="gramStart"/>
      <w:r>
        <w:t>typo</w:t>
      </w:r>
      <w:proofErr w:type="gramEnd"/>
    </w:p>
  </w:comment>
  <w:comment w:id="75" w:author="ICT" w:date="2026-07-14T13:48:00Z" w:initials="I">
    <w:p w:rsidR="00123766" w:rsidRDefault="00123766">
      <w:pPr>
        <w:pStyle w:val="CommentText"/>
      </w:pPr>
      <w:r>
        <w:rPr>
          <w:rStyle w:val="CommentReference"/>
        </w:rPr>
        <w:annotationRef/>
      </w:r>
      <w:proofErr w:type="gramStart"/>
      <w:r>
        <w:t>italic</w:t>
      </w:r>
      <w:proofErr w:type="gramEnd"/>
    </w:p>
  </w:comment>
  <w:comment w:id="76" w:author="ICT" w:date="2026-07-14T13:49:00Z" w:initials="I">
    <w:p w:rsidR="00123766" w:rsidRDefault="00123766">
      <w:pPr>
        <w:pStyle w:val="CommentText"/>
      </w:pPr>
      <w:r>
        <w:rPr>
          <w:rStyle w:val="CommentReference"/>
        </w:rPr>
        <w:annotationRef/>
      </w:r>
      <w:proofErr w:type="gramStart"/>
      <w:r>
        <w:t>italic</w:t>
      </w:r>
      <w:proofErr w:type="gramEnd"/>
    </w:p>
  </w:comment>
  <w:comment w:id="77" w:author="ICT" w:date="2026-07-14T13:49:00Z" w:initials="I">
    <w:p w:rsidR="00123766" w:rsidRDefault="00123766">
      <w:pPr>
        <w:pStyle w:val="CommentText"/>
      </w:pPr>
      <w:r>
        <w:rPr>
          <w:rStyle w:val="CommentReference"/>
        </w:rPr>
        <w:annotationRef/>
      </w:r>
      <w:proofErr w:type="gramStart"/>
      <w:r>
        <w:t>italic</w:t>
      </w:r>
      <w:proofErr w:type="gramEnd"/>
    </w:p>
  </w:comment>
  <w:comment w:id="78" w:author="ICT" w:date="2026-07-14T13:49:00Z" w:initials="I">
    <w:p w:rsidR="00123766" w:rsidRDefault="00123766">
      <w:pPr>
        <w:pStyle w:val="CommentText"/>
      </w:pPr>
      <w:r>
        <w:rPr>
          <w:rStyle w:val="CommentReference"/>
        </w:rPr>
        <w:annotationRef/>
      </w:r>
      <w:proofErr w:type="gramStart"/>
      <w:r>
        <w:t>italic</w:t>
      </w:r>
      <w:proofErr w:type="gramEnd"/>
    </w:p>
  </w:comment>
  <w:comment w:id="79" w:author="ICT" w:date="2026-07-14T13:50:00Z" w:initials="I">
    <w:p w:rsidR="00123766" w:rsidRDefault="00123766">
      <w:pPr>
        <w:pStyle w:val="CommentText"/>
      </w:pPr>
      <w:r>
        <w:rPr>
          <w:rStyle w:val="CommentReference"/>
        </w:rPr>
        <w:annotationRef/>
      </w:r>
      <w:proofErr w:type="gramStart"/>
      <w:r>
        <w:t>italic</w:t>
      </w:r>
      <w:proofErr w:type="gramEnd"/>
    </w:p>
  </w:comment>
  <w:comment w:id="80" w:author="ICT" w:date="2026-07-14T13:50:00Z" w:initials="I">
    <w:p w:rsidR="00123766" w:rsidRDefault="00123766">
      <w:pPr>
        <w:pStyle w:val="CommentText"/>
      </w:pPr>
      <w:r>
        <w:rPr>
          <w:rStyle w:val="CommentReference"/>
        </w:rPr>
        <w:annotationRef/>
      </w:r>
      <w:proofErr w:type="gramStart"/>
      <w:r>
        <w:t>italic</w:t>
      </w:r>
      <w:proofErr w:type="gramEnd"/>
    </w:p>
  </w:comment>
  <w:comment w:id="81" w:author="ICT" w:date="2026-07-14T13:50:00Z" w:initials="I">
    <w:p w:rsidR="00123766" w:rsidRDefault="00123766">
      <w:pPr>
        <w:pStyle w:val="CommentText"/>
      </w:pPr>
      <w:r>
        <w:rPr>
          <w:rStyle w:val="CommentReference"/>
        </w:rPr>
        <w:annotationRef/>
      </w:r>
      <w:proofErr w:type="gramStart"/>
      <w:r>
        <w:t>italic</w:t>
      </w:r>
      <w:proofErr w:type="gramEnd"/>
    </w:p>
  </w:comment>
  <w:comment w:id="82" w:author="ICT" w:date="2026-07-14T13:50:00Z" w:initials="I">
    <w:p w:rsidR="00123766" w:rsidRDefault="00123766">
      <w:pPr>
        <w:pStyle w:val="CommentText"/>
      </w:pPr>
      <w:r>
        <w:rPr>
          <w:rStyle w:val="CommentReference"/>
        </w:rPr>
        <w:annotationRef/>
      </w:r>
      <w:proofErr w:type="gramStart"/>
      <w:r>
        <w:t>italic</w:t>
      </w:r>
      <w:proofErr w:type="gramEnd"/>
    </w:p>
  </w:comment>
  <w:comment w:id="83" w:author="ICT" w:date="2026-07-14T13:50:00Z" w:initials="I">
    <w:p w:rsidR="00123766" w:rsidRDefault="00123766">
      <w:pPr>
        <w:pStyle w:val="CommentText"/>
      </w:pPr>
      <w:r>
        <w:rPr>
          <w:rStyle w:val="CommentReference"/>
        </w:rPr>
        <w:annotationRef/>
      </w:r>
      <w:proofErr w:type="gramStart"/>
      <w:r>
        <w:t>italic</w:t>
      </w:r>
      <w:proofErr w:type="gramEnd"/>
    </w:p>
  </w:comment>
  <w:comment w:id="84" w:author="ICT" w:date="2026-07-14T13:50:00Z" w:initials="I">
    <w:p w:rsidR="00123766" w:rsidRDefault="00123766">
      <w:pPr>
        <w:pStyle w:val="CommentText"/>
      </w:pPr>
      <w:r>
        <w:rPr>
          <w:rStyle w:val="CommentReference"/>
        </w:rPr>
        <w:annotationRef/>
      </w:r>
      <w:proofErr w:type="gramStart"/>
      <w:r>
        <w:t>italic</w:t>
      </w:r>
      <w:proofErr w:type="gramEnd"/>
    </w:p>
  </w:comment>
  <w:comment w:id="85" w:author="ICT" w:date="2026-07-14T13:51:00Z" w:initials="I">
    <w:p w:rsidR="00123766" w:rsidRDefault="00123766">
      <w:pPr>
        <w:pStyle w:val="CommentText"/>
      </w:pPr>
      <w:r>
        <w:rPr>
          <w:rStyle w:val="CommentReference"/>
        </w:rPr>
        <w:annotationRef/>
      </w:r>
      <w:proofErr w:type="spellStart"/>
      <w:proofErr w:type="gramStart"/>
      <w:r>
        <w:t>typo,</w:t>
      </w:r>
      <w:proofErr w:type="gramEnd"/>
      <w:r>
        <w:t>italic</w:t>
      </w:r>
      <w:proofErr w:type="spellEnd"/>
    </w:p>
  </w:comment>
  <w:comment w:id="86" w:author="ICT" w:date="2026-07-14T13:51:00Z" w:initials="I">
    <w:p w:rsidR="00123766" w:rsidRDefault="00123766">
      <w:pPr>
        <w:pStyle w:val="CommentText"/>
      </w:pPr>
      <w:r>
        <w:rPr>
          <w:rStyle w:val="CommentReference"/>
        </w:rPr>
        <w:annotationRef/>
      </w:r>
      <w:proofErr w:type="gramStart"/>
      <w:r>
        <w:t>italic</w:t>
      </w:r>
      <w:proofErr w:type="gramEnd"/>
    </w:p>
  </w:comment>
  <w:comment w:id="87" w:author="ICT" w:date="2026-07-14T13:51:00Z" w:initials="I">
    <w:p w:rsidR="00123766" w:rsidRDefault="00123766">
      <w:pPr>
        <w:pStyle w:val="CommentText"/>
      </w:pPr>
      <w:r>
        <w:rPr>
          <w:rStyle w:val="CommentReference"/>
        </w:rPr>
        <w:annotationRef/>
      </w:r>
      <w:proofErr w:type="gramStart"/>
      <w:r>
        <w:t>italic</w:t>
      </w:r>
      <w:proofErr w:type="gramEnd"/>
    </w:p>
  </w:comment>
  <w:comment w:id="88" w:author="ICT" w:date="2026-07-14T13:51:00Z" w:initials="I">
    <w:p w:rsidR="00123766" w:rsidRDefault="00123766">
      <w:pPr>
        <w:pStyle w:val="CommentText"/>
      </w:pPr>
      <w:r>
        <w:rPr>
          <w:rStyle w:val="CommentReference"/>
        </w:rPr>
        <w:annotationRef/>
      </w:r>
      <w:proofErr w:type="gramStart"/>
      <w:r>
        <w:t>italic</w:t>
      </w:r>
      <w:proofErr w:type="gramEnd"/>
    </w:p>
  </w:comment>
  <w:comment w:id="89" w:author="ICT" w:date="2026-07-14T13:51:00Z" w:initials="I">
    <w:p w:rsidR="00123766" w:rsidRDefault="00123766">
      <w:pPr>
        <w:pStyle w:val="CommentText"/>
      </w:pPr>
      <w:r>
        <w:rPr>
          <w:rStyle w:val="CommentReference"/>
        </w:rPr>
        <w:annotationRef/>
      </w:r>
      <w:proofErr w:type="gramStart"/>
      <w:r>
        <w:t>italic</w:t>
      </w:r>
      <w:proofErr w:type="gramEnd"/>
    </w:p>
  </w:comment>
  <w:comment w:id="90" w:author="ICT" w:date="2026-07-14T13:51:00Z" w:initials="I">
    <w:p w:rsidR="00123766" w:rsidRDefault="00123766">
      <w:pPr>
        <w:pStyle w:val="CommentText"/>
      </w:pPr>
      <w:r>
        <w:rPr>
          <w:rStyle w:val="CommentReference"/>
        </w:rPr>
        <w:annotationRef/>
      </w:r>
      <w:proofErr w:type="gramStart"/>
      <w:r>
        <w:t>italic</w:t>
      </w:r>
      <w:proofErr w:type="gramEnd"/>
    </w:p>
  </w:comment>
  <w:comment w:id="91" w:author="ICT" w:date="2026-07-14T13:51:00Z" w:initials="I">
    <w:p w:rsidR="00123766" w:rsidRDefault="00123766">
      <w:pPr>
        <w:pStyle w:val="CommentText"/>
      </w:pPr>
      <w:r>
        <w:rPr>
          <w:rStyle w:val="CommentReference"/>
        </w:rPr>
        <w:annotationRef/>
      </w:r>
      <w:proofErr w:type="gramStart"/>
      <w:r>
        <w:t>italic</w:t>
      </w:r>
      <w:proofErr w:type="gramEnd"/>
    </w:p>
  </w:comment>
  <w:comment w:id="92" w:author="ICT" w:date="2026-07-14T13:51:00Z" w:initials="I">
    <w:p w:rsidR="00123766" w:rsidRDefault="00123766">
      <w:pPr>
        <w:pStyle w:val="CommentText"/>
      </w:pPr>
      <w:r>
        <w:rPr>
          <w:rStyle w:val="CommentReference"/>
        </w:rPr>
        <w:annotationRef/>
      </w:r>
      <w:proofErr w:type="gramStart"/>
      <w:r>
        <w:t>typo</w:t>
      </w:r>
      <w:proofErr w:type="gramEnd"/>
    </w:p>
  </w:comment>
  <w:comment w:id="93" w:author="ICT" w:date="2026-07-14T13:51:00Z" w:initials="I">
    <w:p w:rsidR="00123766" w:rsidRDefault="00123766">
      <w:pPr>
        <w:pStyle w:val="CommentText"/>
      </w:pPr>
      <w:r>
        <w:rPr>
          <w:rStyle w:val="CommentReference"/>
        </w:rPr>
        <w:annotationRef/>
      </w:r>
      <w:proofErr w:type="gramStart"/>
      <w:r>
        <w:t>italic</w:t>
      </w:r>
      <w:proofErr w:type="gramEnd"/>
    </w:p>
  </w:comment>
  <w:comment w:id="94" w:author="ICT" w:date="2026-07-14T13:52:00Z" w:initials="I">
    <w:p w:rsidR="00123766" w:rsidRDefault="00123766">
      <w:pPr>
        <w:pStyle w:val="CommentText"/>
      </w:pPr>
      <w:r>
        <w:rPr>
          <w:rStyle w:val="CommentReference"/>
        </w:rPr>
        <w:annotationRef/>
      </w:r>
      <w:proofErr w:type="gramStart"/>
      <w:r>
        <w:t>italic</w:t>
      </w:r>
      <w:proofErr w:type="gramEnd"/>
    </w:p>
  </w:comment>
  <w:comment w:id="95" w:author="ICT" w:date="2026-07-14T13:52:00Z" w:initials="I">
    <w:p w:rsidR="00123766" w:rsidRDefault="00123766">
      <w:pPr>
        <w:pStyle w:val="CommentText"/>
      </w:pPr>
      <w:r>
        <w:rPr>
          <w:rStyle w:val="CommentReference"/>
        </w:rPr>
        <w:annotationRef/>
      </w:r>
      <w:proofErr w:type="gramStart"/>
      <w:r>
        <w:t>italic</w:t>
      </w:r>
      <w:proofErr w:type="gramEnd"/>
    </w:p>
  </w:comment>
  <w:comment w:id="96" w:author="ICT" w:date="2026-07-14T13:52:00Z" w:initials="I">
    <w:p w:rsidR="00123766" w:rsidRDefault="00123766">
      <w:pPr>
        <w:pStyle w:val="CommentText"/>
      </w:pPr>
      <w:r>
        <w:rPr>
          <w:rStyle w:val="CommentReference"/>
        </w:rPr>
        <w:annotationRef/>
      </w:r>
      <w:proofErr w:type="gramStart"/>
      <w:r>
        <w:t>italic</w:t>
      </w:r>
      <w:proofErr w:type="gramEnd"/>
    </w:p>
  </w:comment>
  <w:comment w:id="97" w:author="ICT" w:date="2026-07-14T13:52:00Z" w:initials="I">
    <w:p w:rsidR="00123766" w:rsidRDefault="00123766">
      <w:pPr>
        <w:pStyle w:val="CommentText"/>
      </w:pPr>
      <w:r>
        <w:rPr>
          <w:rStyle w:val="CommentReference"/>
        </w:rPr>
        <w:annotationRef/>
      </w:r>
      <w:proofErr w:type="gramStart"/>
      <w:r>
        <w:t>italic</w:t>
      </w:r>
      <w:proofErr w:type="gramEnd"/>
    </w:p>
  </w:comment>
  <w:comment w:id="98" w:author="ICT" w:date="2026-07-14T13:52:00Z" w:initials="I">
    <w:p w:rsidR="00123766" w:rsidRDefault="00123766">
      <w:pPr>
        <w:pStyle w:val="CommentText"/>
      </w:pPr>
      <w:r>
        <w:rPr>
          <w:rStyle w:val="CommentReference"/>
        </w:rPr>
        <w:annotationRef/>
      </w:r>
      <w:proofErr w:type="gramStart"/>
      <w:r>
        <w:t>italic</w:t>
      </w:r>
      <w:proofErr w:type="gramEnd"/>
    </w:p>
  </w:comment>
  <w:comment w:id="99" w:author="ICT" w:date="2026-07-14T13:52:00Z" w:initials="I">
    <w:p w:rsidR="00123766" w:rsidRDefault="00123766">
      <w:pPr>
        <w:pStyle w:val="CommentText"/>
      </w:pPr>
      <w:r>
        <w:rPr>
          <w:rStyle w:val="CommentReference"/>
        </w:rPr>
        <w:annotationRef/>
      </w:r>
      <w:proofErr w:type="gramStart"/>
      <w:r>
        <w:t>italic</w:t>
      </w:r>
      <w:proofErr w:type="gramEnd"/>
    </w:p>
  </w:comment>
  <w:comment w:id="100" w:author="ICT" w:date="2026-07-14T13:52:00Z" w:initials="I">
    <w:p w:rsidR="00123766" w:rsidRDefault="00123766">
      <w:pPr>
        <w:pStyle w:val="CommentText"/>
      </w:pPr>
      <w:r>
        <w:rPr>
          <w:rStyle w:val="CommentReference"/>
        </w:rPr>
        <w:annotationRef/>
      </w:r>
      <w:proofErr w:type="gramStart"/>
      <w:r>
        <w:t>italic</w:t>
      </w:r>
      <w:proofErr w:type="gramEnd"/>
    </w:p>
  </w:comment>
  <w:comment w:id="101" w:author="ICT" w:date="2026-07-14T13:52:00Z" w:initials="I">
    <w:p w:rsidR="00123766" w:rsidRDefault="00123766">
      <w:pPr>
        <w:pStyle w:val="CommentText"/>
      </w:pPr>
      <w:r>
        <w:rPr>
          <w:rStyle w:val="CommentReference"/>
        </w:rPr>
        <w:annotationRef/>
      </w:r>
      <w:proofErr w:type="gramStart"/>
      <w:r>
        <w:t>italic</w:t>
      </w:r>
      <w:proofErr w:type="gramEnd"/>
    </w:p>
  </w:comment>
  <w:comment w:id="102" w:author="ICT" w:date="2026-07-14T13:52:00Z" w:initials="I">
    <w:p w:rsidR="00123766" w:rsidRDefault="00123766">
      <w:pPr>
        <w:pStyle w:val="CommentText"/>
      </w:pPr>
      <w:r>
        <w:rPr>
          <w:rStyle w:val="CommentReference"/>
        </w:rPr>
        <w:annotationRef/>
      </w:r>
      <w:proofErr w:type="gramStart"/>
      <w:r>
        <w:t>italic</w:t>
      </w:r>
      <w:proofErr w:type="gramEnd"/>
    </w:p>
  </w:comment>
  <w:comment w:id="103" w:author="ICT" w:date="2026-07-14T13:52:00Z" w:initials="I">
    <w:p w:rsidR="00123766" w:rsidRDefault="00123766">
      <w:pPr>
        <w:pStyle w:val="CommentText"/>
      </w:pPr>
      <w:r>
        <w:rPr>
          <w:rStyle w:val="CommentReference"/>
        </w:rPr>
        <w:annotationRef/>
      </w:r>
      <w:proofErr w:type="gramStart"/>
      <w:r>
        <w:t>italic</w:t>
      </w:r>
      <w:proofErr w:type="gramEnd"/>
    </w:p>
  </w:comment>
  <w:comment w:id="104" w:author="ICT" w:date="2026-07-14T13:53:00Z" w:initials="I">
    <w:p w:rsidR="00123766" w:rsidRDefault="00123766">
      <w:pPr>
        <w:pStyle w:val="CommentText"/>
      </w:pPr>
      <w:r>
        <w:rPr>
          <w:rStyle w:val="CommentReference"/>
        </w:rPr>
        <w:annotationRef/>
      </w:r>
      <w:proofErr w:type="spellStart"/>
      <w:r>
        <w:t>mana</w:t>
      </w:r>
      <w:proofErr w:type="spellEnd"/>
      <w:r>
        <w:t xml:space="preserve"> </w:t>
      </w:r>
      <w:proofErr w:type="spellStart"/>
      <w:r>
        <w:t>ini</w:t>
      </w:r>
      <w:proofErr w:type="spellEnd"/>
      <w:r>
        <w:t xml:space="preserve"> gambarnya??</w:t>
      </w:r>
      <w:bookmarkStart w:id="105" w:name="_GoBack"/>
      <w:bookmarkEnd w:id="105"/>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Wingdings 2">
    <w:altName w:val="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tmpl w:val="337A4DE2"/>
    <w:lvl w:ilvl="0" w:tplc="75302EB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nsid w:val="00000001"/>
    <w:multiLevelType w:val="hybridMultilevel"/>
    <w:tmpl w:val="F7AAC3A4"/>
    <w:lvl w:ilvl="0" w:tplc="DD78F6F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2"/>
    <w:multiLevelType w:val="hybridMultilevel"/>
    <w:tmpl w:val="27E60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3"/>
    <w:multiLevelType w:val="hybridMultilevel"/>
    <w:tmpl w:val="A74C9E0C"/>
    <w:lvl w:ilvl="0" w:tplc="95FC7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4"/>
    <w:multiLevelType w:val="hybridMultilevel"/>
    <w:tmpl w:val="C3AAEF06"/>
    <w:lvl w:ilvl="0" w:tplc="0409000F">
      <w:start w:val="1"/>
      <w:numFmt w:val="decimal"/>
      <w:lvlText w:val="%1."/>
      <w:lvlJc w:val="left"/>
      <w:pPr>
        <w:ind w:left="1800" w:hanging="360"/>
      </w:pPr>
    </w:lvl>
    <w:lvl w:ilvl="1" w:tplc="0409000F">
      <w:start w:val="1"/>
      <w:numFmt w:val="decimal"/>
      <w:lvlText w:val="%2."/>
      <w:lvlJc w:val="left"/>
      <w:pPr>
        <w:ind w:left="1800" w:hanging="360"/>
      </w:pPr>
    </w:lvl>
    <w:lvl w:ilvl="2" w:tplc="83AE4B80">
      <w:start w:val="1"/>
      <w:numFmt w:val="decimal"/>
      <w:lvlText w:val=""/>
      <w:lvlJc w:val="left"/>
    </w:lvl>
    <w:lvl w:ilvl="3" w:tplc="BE44E818">
      <w:start w:val="1"/>
      <w:numFmt w:val="decimal"/>
      <w:lvlText w:val=""/>
      <w:lvlJc w:val="left"/>
    </w:lvl>
    <w:lvl w:ilvl="4" w:tplc="A7FC1138">
      <w:start w:val="1"/>
      <w:numFmt w:val="decimal"/>
      <w:lvlText w:val=""/>
      <w:lvlJc w:val="left"/>
    </w:lvl>
    <w:lvl w:ilvl="5" w:tplc="CD5CB7A6">
      <w:start w:val="1"/>
      <w:numFmt w:val="decimal"/>
      <w:lvlText w:val=""/>
      <w:lvlJc w:val="left"/>
    </w:lvl>
    <w:lvl w:ilvl="6" w:tplc="CA1E8D84">
      <w:start w:val="1"/>
      <w:numFmt w:val="decimal"/>
      <w:lvlText w:val=""/>
      <w:lvlJc w:val="left"/>
    </w:lvl>
    <w:lvl w:ilvl="7" w:tplc="7618EDB2">
      <w:start w:val="1"/>
      <w:numFmt w:val="decimal"/>
      <w:lvlText w:val=""/>
      <w:lvlJc w:val="left"/>
    </w:lvl>
    <w:lvl w:ilvl="8" w:tplc="7FE26EDE">
      <w:start w:val="1"/>
      <w:numFmt w:val="decimal"/>
      <w:lvlText w:val=""/>
      <w:lvlJc w:val="left"/>
    </w:lvl>
  </w:abstractNum>
  <w:abstractNum w:abstractNumId="5">
    <w:nsid w:val="00000005"/>
    <w:multiLevelType w:val="hybridMultilevel"/>
    <w:tmpl w:val="A7584F54"/>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nsid w:val="00000006"/>
    <w:multiLevelType w:val="hybridMultilevel"/>
    <w:tmpl w:val="4F640F24"/>
    <w:lvl w:ilvl="0" w:tplc="3B9059C2">
      <w:start w:val="1"/>
      <w:numFmt w:val="decimal"/>
      <w:lvlText w:val="2.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00000007"/>
    <w:multiLevelType w:val="hybridMultilevel"/>
    <w:tmpl w:val="3F3C6E56"/>
    <w:lvl w:ilvl="0" w:tplc="FEC204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0000008"/>
    <w:multiLevelType w:val="hybridMultilevel"/>
    <w:tmpl w:val="486013CE"/>
    <w:lvl w:ilvl="0" w:tplc="C09460D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00000009"/>
    <w:multiLevelType w:val="hybridMultilevel"/>
    <w:tmpl w:val="ECCACA4C"/>
    <w:lvl w:ilvl="0" w:tplc="B96E5052">
      <w:start w:val="1"/>
      <w:numFmt w:val="decimal"/>
      <w:lvlText w:val="%1."/>
      <w:lvlJc w:val="left"/>
      <w:pPr>
        <w:ind w:left="1800" w:hanging="360"/>
      </w:pPr>
    </w:lvl>
    <w:lvl w:ilvl="1" w:tplc="C58E872E" w:tentative="1">
      <w:start w:val="1"/>
      <w:numFmt w:val="lowerLetter"/>
      <w:lvlText w:val="%2."/>
      <w:lvlJc w:val="left"/>
      <w:pPr>
        <w:ind w:left="2520" w:hanging="360"/>
      </w:pPr>
    </w:lvl>
    <w:lvl w:ilvl="2" w:tplc="7F38FCCA" w:tentative="1">
      <w:start w:val="1"/>
      <w:numFmt w:val="lowerRoman"/>
      <w:lvlText w:val="%3."/>
      <w:lvlJc w:val="right"/>
      <w:pPr>
        <w:ind w:left="3240" w:hanging="180"/>
      </w:pPr>
    </w:lvl>
    <w:lvl w:ilvl="3" w:tplc="8F74E614" w:tentative="1">
      <w:start w:val="1"/>
      <w:numFmt w:val="decimal"/>
      <w:lvlText w:val="%4."/>
      <w:lvlJc w:val="left"/>
      <w:pPr>
        <w:ind w:left="3960" w:hanging="360"/>
      </w:pPr>
    </w:lvl>
    <w:lvl w:ilvl="4" w:tplc="0DFA7BEE" w:tentative="1">
      <w:start w:val="1"/>
      <w:numFmt w:val="lowerLetter"/>
      <w:lvlText w:val="%5."/>
      <w:lvlJc w:val="left"/>
      <w:pPr>
        <w:ind w:left="4680" w:hanging="360"/>
      </w:pPr>
    </w:lvl>
    <w:lvl w:ilvl="5" w:tplc="DB5ACA46" w:tentative="1">
      <w:start w:val="1"/>
      <w:numFmt w:val="lowerRoman"/>
      <w:lvlText w:val="%6."/>
      <w:lvlJc w:val="right"/>
      <w:pPr>
        <w:ind w:left="5400" w:hanging="180"/>
      </w:pPr>
    </w:lvl>
    <w:lvl w:ilvl="6" w:tplc="78468382" w:tentative="1">
      <w:start w:val="1"/>
      <w:numFmt w:val="decimal"/>
      <w:lvlText w:val="%7."/>
      <w:lvlJc w:val="left"/>
      <w:pPr>
        <w:ind w:left="6120" w:hanging="360"/>
      </w:pPr>
    </w:lvl>
    <w:lvl w:ilvl="7" w:tplc="81C4E0B6" w:tentative="1">
      <w:start w:val="1"/>
      <w:numFmt w:val="lowerLetter"/>
      <w:lvlText w:val="%8."/>
      <w:lvlJc w:val="left"/>
      <w:pPr>
        <w:ind w:left="6840" w:hanging="360"/>
      </w:pPr>
    </w:lvl>
    <w:lvl w:ilvl="8" w:tplc="57DAB14A" w:tentative="1">
      <w:start w:val="1"/>
      <w:numFmt w:val="lowerRoman"/>
      <w:lvlText w:val="%9."/>
      <w:lvlJc w:val="right"/>
      <w:pPr>
        <w:ind w:left="7560" w:hanging="180"/>
      </w:pPr>
    </w:lvl>
  </w:abstractNum>
  <w:abstractNum w:abstractNumId="10">
    <w:nsid w:val="0000000A"/>
    <w:multiLevelType w:val="hybridMultilevel"/>
    <w:tmpl w:val="E2E8617E"/>
    <w:lvl w:ilvl="0" w:tplc="B8423DC2">
      <w:start w:val="1"/>
      <w:numFmt w:val="lowerLetter"/>
      <w:lvlText w:val="%1."/>
      <w:lvlJc w:val="left"/>
      <w:pPr>
        <w:ind w:left="2160" w:hanging="360"/>
      </w:pPr>
    </w:lvl>
    <w:lvl w:ilvl="1" w:tplc="87006A78" w:tentative="1">
      <w:start w:val="1"/>
      <w:numFmt w:val="lowerLetter"/>
      <w:lvlText w:val="%2."/>
      <w:lvlJc w:val="left"/>
      <w:pPr>
        <w:ind w:left="2880" w:hanging="360"/>
      </w:pPr>
    </w:lvl>
    <w:lvl w:ilvl="2" w:tplc="13D4EFEC" w:tentative="1">
      <w:start w:val="1"/>
      <w:numFmt w:val="lowerRoman"/>
      <w:lvlText w:val="%3."/>
      <w:lvlJc w:val="right"/>
      <w:pPr>
        <w:ind w:left="3600" w:hanging="180"/>
      </w:pPr>
    </w:lvl>
    <w:lvl w:ilvl="3" w:tplc="FAE23892" w:tentative="1">
      <w:start w:val="1"/>
      <w:numFmt w:val="decimal"/>
      <w:lvlText w:val="%4."/>
      <w:lvlJc w:val="left"/>
      <w:pPr>
        <w:ind w:left="4320" w:hanging="360"/>
      </w:pPr>
    </w:lvl>
    <w:lvl w:ilvl="4" w:tplc="B41AD73E" w:tentative="1">
      <w:start w:val="1"/>
      <w:numFmt w:val="lowerLetter"/>
      <w:lvlText w:val="%5."/>
      <w:lvlJc w:val="left"/>
      <w:pPr>
        <w:ind w:left="5040" w:hanging="360"/>
      </w:pPr>
    </w:lvl>
    <w:lvl w:ilvl="5" w:tplc="EA96456E" w:tentative="1">
      <w:start w:val="1"/>
      <w:numFmt w:val="lowerRoman"/>
      <w:lvlText w:val="%6."/>
      <w:lvlJc w:val="right"/>
      <w:pPr>
        <w:ind w:left="5760" w:hanging="180"/>
      </w:pPr>
    </w:lvl>
    <w:lvl w:ilvl="6" w:tplc="1D3A96BE" w:tentative="1">
      <w:start w:val="1"/>
      <w:numFmt w:val="decimal"/>
      <w:lvlText w:val="%7."/>
      <w:lvlJc w:val="left"/>
      <w:pPr>
        <w:ind w:left="6480" w:hanging="360"/>
      </w:pPr>
    </w:lvl>
    <w:lvl w:ilvl="7" w:tplc="A2BECA90" w:tentative="1">
      <w:start w:val="1"/>
      <w:numFmt w:val="lowerLetter"/>
      <w:lvlText w:val="%8."/>
      <w:lvlJc w:val="left"/>
      <w:pPr>
        <w:ind w:left="7200" w:hanging="360"/>
      </w:pPr>
    </w:lvl>
    <w:lvl w:ilvl="8" w:tplc="A1E2D6E6" w:tentative="1">
      <w:start w:val="1"/>
      <w:numFmt w:val="lowerRoman"/>
      <w:lvlText w:val="%9."/>
      <w:lvlJc w:val="right"/>
      <w:pPr>
        <w:ind w:left="7920" w:hanging="180"/>
      </w:pPr>
    </w:lvl>
  </w:abstractNum>
  <w:abstractNum w:abstractNumId="11">
    <w:nsid w:val="0000000B"/>
    <w:multiLevelType w:val="hybridMultilevel"/>
    <w:tmpl w:val="50FC3134"/>
    <w:lvl w:ilvl="0" w:tplc="2B500F3A">
      <w:start w:val="1"/>
      <w:numFmt w:val="lowerLetter"/>
      <w:lvlText w:val="%1."/>
      <w:lvlJc w:val="left"/>
      <w:pPr>
        <w:ind w:left="2160" w:hanging="360"/>
      </w:pPr>
    </w:lvl>
    <w:lvl w:ilvl="1" w:tplc="9F1EAC5A" w:tentative="1">
      <w:start w:val="1"/>
      <w:numFmt w:val="lowerLetter"/>
      <w:lvlText w:val="%2."/>
      <w:lvlJc w:val="left"/>
      <w:pPr>
        <w:ind w:left="2880" w:hanging="360"/>
      </w:pPr>
    </w:lvl>
    <w:lvl w:ilvl="2" w:tplc="87207E5A" w:tentative="1">
      <w:start w:val="1"/>
      <w:numFmt w:val="lowerRoman"/>
      <w:lvlText w:val="%3."/>
      <w:lvlJc w:val="right"/>
      <w:pPr>
        <w:ind w:left="3600" w:hanging="180"/>
      </w:pPr>
    </w:lvl>
    <w:lvl w:ilvl="3" w:tplc="DEBA0418" w:tentative="1">
      <w:start w:val="1"/>
      <w:numFmt w:val="decimal"/>
      <w:lvlText w:val="%4."/>
      <w:lvlJc w:val="left"/>
      <w:pPr>
        <w:ind w:left="4320" w:hanging="360"/>
      </w:pPr>
    </w:lvl>
    <w:lvl w:ilvl="4" w:tplc="467C76D6" w:tentative="1">
      <w:start w:val="1"/>
      <w:numFmt w:val="lowerLetter"/>
      <w:lvlText w:val="%5."/>
      <w:lvlJc w:val="left"/>
      <w:pPr>
        <w:ind w:left="5040" w:hanging="360"/>
      </w:pPr>
    </w:lvl>
    <w:lvl w:ilvl="5" w:tplc="4AECB206" w:tentative="1">
      <w:start w:val="1"/>
      <w:numFmt w:val="lowerRoman"/>
      <w:lvlText w:val="%6."/>
      <w:lvlJc w:val="right"/>
      <w:pPr>
        <w:ind w:left="5760" w:hanging="180"/>
      </w:pPr>
    </w:lvl>
    <w:lvl w:ilvl="6" w:tplc="046E4482" w:tentative="1">
      <w:start w:val="1"/>
      <w:numFmt w:val="decimal"/>
      <w:lvlText w:val="%7."/>
      <w:lvlJc w:val="left"/>
      <w:pPr>
        <w:ind w:left="6480" w:hanging="360"/>
      </w:pPr>
    </w:lvl>
    <w:lvl w:ilvl="7" w:tplc="8C76363E" w:tentative="1">
      <w:start w:val="1"/>
      <w:numFmt w:val="lowerLetter"/>
      <w:lvlText w:val="%8."/>
      <w:lvlJc w:val="left"/>
      <w:pPr>
        <w:ind w:left="7200" w:hanging="360"/>
      </w:pPr>
    </w:lvl>
    <w:lvl w:ilvl="8" w:tplc="79122D3C" w:tentative="1">
      <w:start w:val="1"/>
      <w:numFmt w:val="lowerRoman"/>
      <w:lvlText w:val="%9."/>
      <w:lvlJc w:val="right"/>
      <w:pPr>
        <w:ind w:left="7920" w:hanging="180"/>
      </w:pPr>
    </w:lvl>
  </w:abstractNum>
  <w:abstractNum w:abstractNumId="12">
    <w:nsid w:val="0000000C"/>
    <w:multiLevelType w:val="hybridMultilevel"/>
    <w:tmpl w:val="DF30CD7E"/>
    <w:lvl w:ilvl="0" w:tplc="55B6BC68">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000000D"/>
    <w:multiLevelType w:val="multilevel"/>
    <w:tmpl w:val="7F70576E"/>
    <w:styleLink w:val="CurrentList2"/>
    <w:lvl w:ilvl="0">
      <w:start w:val="1"/>
      <w:numFmt w:val="decimal"/>
      <w:lvlText w:val="3.1.%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nsid w:val="0000000E"/>
    <w:multiLevelType w:val="hybridMultilevel"/>
    <w:tmpl w:val="46708668"/>
    <w:lvl w:ilvl="0" w:tplc="878CA5D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000000F"/>
    <w:multiLevelType w:val="hybridMultilevel"/>
    <w:tmpl w:val="8B5026A2"/>
    <w:lvl w:ilvl="0" w:tplc="6D7C965E">
      <w:start w:val="1"/>
      <w:numFmt w:val="lowerLetter"/>
      <w:lvlText w:val="%1."/>
      <w:lvlJc w:val="left"/>
      <w:pPr>
        <w:ind w:left="2160" w:hanging="360"/>
      </w:pPr>
    </w:lvl>
    <w:lvl w:ilvl="1" w:tplc="3B382FB2" w:tentative="1">
      <w:start w:val="1"/>
      <w:numFmt w:val="lowerLetter"/>
      <w:lvlText w:val="%2."/>
      <w:lvlJc w:val="left"/>
      <w:pPr>
        <w:ind w:left="2880" w:hanging="360"/>
      </w:pPr>
    </w:lvl>
    <w:lvl w:ilvl="2" w:tplc="4AECCA26" w:tentative="1">
      <w:start w:val="1"/>
      <w:numFmt w:val="lowerRoman"/>
      <w:lvlText w:val="%3."/>
      <w:lvlJc w:val="right"/>
      <w:pPr>
        <w:ind w:left="3600" w:hanging="180"/>
      </w:pPr>
    </w:lvl>
    <w:lvl w:ilvl="3" w:tplc="B2CA6D5C" w:tentative="1">
      <w:start w:val="1"/>
      <w:numFmt w:val="decimal"/>
      <w:lvlText w:val="%4."/>
      <w:lvlJc w:val="left"/>
      <w:pPr>
        <w:ind w:left="4320" w:hanging="360"/>
      </w:pPr>
    </w:lvl>
    <w:lvl w:ilvl="4" w:tplc="F9167656" w:tentative="1">
      <w:start w:val="1"/>
      <w:numFmt w:val="lowerLetter"/>
      <w:lvlText w:val="%5."/>
      <w:lvlJc w:val="left"/>
      <w:pPr>
        <w:ind w:left="5040" w:hanging="360"/>
      </w:pPr>
    </w:lvl>
    <w:lvl w:ilvl="5" w:tplc="40184D6E" w:tentative="1">
      <w:start w:val="1"/>
      <w:numFmt w:val="lowerRoman"/>
      <w:lvlText w:val="%6."/>
      <w:lvlJc w:val="right"/>
      <w:pPr>
        <w:ind w:left="5760" w:hanging="180"/>
      </w:pPr>
    </w:lvl>
    <w:lvl w:ilvl="6" w:tplc="E3840252" w:tentative="1">
      <w:start w:val="1"/>
      <w:numFmt w:val="decimal"/>
      <w:lvlText w:val="%7."/>
      <w:lvlJc w:val="left"/>
      <w:pPr>
        <w:ind w:left="6480" w:hanging="360"/>
      </w:pPr>
    </w:lvl>
    <w:lvl w:ilvl="7" w:tplc="44DAABD8" w:tentative="1">
      <w:start w:val="1"/>
      <w:numFmt w:val="lowerLetter"/>
      <w:lvlText w:val="%8."/>
      <w:lvlJc w:val="left"/>
      <w:pPr>
        <w:ind w:left="7200" w:hanging="360"/>
      </w:pPr>
    </w:lvl>
    <w:lvl w:ilvl="8" w:tplc="02E8EFE0" w:tentative="1">
      <w:start w:val="1"/>
      <w:numFmt w:val="lowerRoman"/>
      <w:lvlText w:val="%9."/>
      <w:lvlJc w:val="right"/>
      <w:pPr>
        <w:ind w:left="7920" w:hanging="180"/>
      </w:pPr>
    </w:lvl>
  </w:abstractNum>
  <w:abstractNum w:abstractNumId="16">
    <w:nsid w:val="00000010"/>
    <w:multiLevelType w:val="hybridMultilevel"/>
    <w:tmpl w:val="3B34C2F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00000011"/>
    <w:multiLevelType w:val="hybridMultilevel"/>
    <w:tmpl w:val="D0F03AF6"/>
    <w:lvl w:ilvl="0" w:tplc="4FC488D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00000012"/>
    <w:multiLevelType w:val="hybridMultilevel"/>
    <w:tmpl w:val="A086B6A0"/>
    <w:lvl w:ilvl="0" w:tplc="486244E4">
      <w:start w:val="1"/>
      <w:numFmt w:val="decimal"/>
      <w:lvlText w:val="3.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00000013"/>
    <w:multiLevelType w:val="hybridMultilevel"/>
    <w:tmpl w:val="87CAF3CA"/>
    <w:lvl w:ilvl="0" w:tplc="A5A4F00A">
      <w:start w:val="1"/>
      <w:numFmt w:val="decimal"/>
      <w:lvlText w:val="3.5.%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00000014"/>
    <w:multiLevelType w:val="hybridMultilevel"/>
    <w:tmpl w:val="D1261EB6"/>
    <w:lvl w:ilvl="0" w:tplc="B46AD8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00000015"/>
    <w:multiLevelType w:val="hybridMultilevel"/>
    <w:tmpl w:val="9EFA5F64"/>
    <w:lvl w:ilvl="0" w:tplc="823CB768">
      <w:start w:val="1"/>
      <w:numFmt w:val="decimal"/>
      <w:lvlText w:val="3.6.%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00000016"/>
    <w:multiLevelType w:val="hybridMultilevel"/>
    <w:tmpl w:val="B46296F0"/>
    <w:lvl w:ilvl="0" w:tplc="6478CB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00000017"/>
    <w:multiLevelType w:val="hybridMultilevel"/>
    <w:tmpl w:val="289094E6"/>
    <w:lvl w:ilvl="0" w:tplc="9F5C1B86">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nsid w:val="00000018"/>
    <w:multiLevelType w:val="hybridMultilevel"/>
    <w:tmpl w:val="1558426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00000019"/>
    <w:multiLevelType w:val="hybridMultilevel"/>
    <w:tmpl w:val="3B34C2FA"/>
    <w:lvl w:ilvl="0" w:tplc="4922ECEC">
      <w:start w:val="1"/>
      <w:numFmt w:val="decimal"/>
      <w:lvlText w:val="%1."/>
      <w:lvlJc w:val="left"/>
      <w:pPr>
        <w:ind w:left="1800" w:hanging="360"/>
      </w:pPr>
    </w:lvl>
    <w:lvl w:ilvl="1" w:tplc="BD3AE8F2" w:tentative="1">
      <w:start w:val="1"/>
      <w:numFmt w:val="lowerLetter"/>
      <w:lvlText w:val="%2."/>
      <w:lvlJc w:val="left"/>
      <w:pPr>
        <w:ind w:left="2520" w:hanging="360"/>
      </w:pPr>
    </w:lvl>
    <w:lvl w:ilvl="2" w:tplc="3D1839BE" w:tentative="1">
      <w:start w:val="1"/>
      <w:numFmt w:val="lowerRoman"/>
      <w:lvlText w:val="%3."/>
      <w:lvlJc w:val="right"/>
      <w:pPr>
        <w:ind w:left="3240" w:hanging="180"/>
      </w:pPr>
    </w:lvl>
    <w:lvl w:ilvl="3" w:tplc="AB1A8C74" w:tentative="1">
      <w:start w:val="1"/>
      <w:numFmt w:val="decimal"/>
      <w:lvlText w:val="%4."/>
      <w:lvlJc w:val="left"/>
      <w:pPr>
        <w:ind w:left="3960" w:hanging="360"/>
      </w:pPr>
    </w:lvl>
    <w:lvl w:ilvl="4" w:tplc="AC14EC94" w:tentative="1">
      <w:start w:val="1"/>
      <w:numFmt w:val="lowerLetter"/>
      <w:lvlText w:val="%5."/>
      <w:lvlJc w:val="left"/>
      <w:pPr>
        <w:ind w:left="4680" w:hanging="360"/>
      </w:pPr>
    </w:lvl>
    <w:lvl w:ilvl="5" w:tplc="6A12C0F2" w:tentative="1">
      <w:start w:val="1"/>
      <w:numFmt w:val="lowerRoman"/>
      <w:lvlText w:val="%6."/>
      <w:lvlJc w:val="right"/>
      <w:pPr>
        <w:ind w:left="5400" w:hanging="180"/>
      </w:pPr>
    </w:lvl>
    <w:lvl w:ilvl="6" w:tplc="9D3CA170" w:tentative="1">
      <w:start w:val="1"/>
      <w:numFmt w:val="decimal"/>
      <w:lvlText w:val="%7."/>
      <w:lvlJc w:val="left"/>
      <w:pPr>
        <w:ind w:left="6120" w:hanging="360"/>
      </w:pPr>
    </w:lvl>
    <w:lvl w:ilvl="7" w:tplc="BBE4A352" w:tentative="1">
      <w:start w:val="1"/>
      <w:numFmt w:val="lowerLetter"/>
      <w:lvlText w:val="%8."/>
      <w:lvlJc w:val="left"/>
      <w:pPr>
        <w:ind w:left="6840" w:hanging="360"/>
      </w:pPr>
    </w:lvl>
    <w:lvl w:ilvl="8" w:tplc="1C2E71CA" w:tentative="1">
      <w:start w:val="1"/>
      <w:numFmt w:val="lowerRoman"/>
      <w:lvlText w:val="%9."/>
      <w:lvlJc w:val="right"/>
      <w:pPr>
        <w:ind w:left="7560" w:hanging="180"/>
      </w:pPr>
    </w:lvl>
  </w:abstractNum>
  <w:abstractNum w:abstractNumId="26">
    <w:nsid w:val="0000001A"/>
    <w:multiLevelType w:val="hybridMultilevel"/>
    <w:tmpl w:val="3F727FE6"/>
    <w:lvl w:ilvl="0" w:tplc="2130969E">
      <w:start w:val="1"/>
      <w:numFmt w:val="decimal"/>
      <w:lvlText w:val="3.1.%1"/>
      <w:lvlJc w:val="left"/>
      <w:pPr>
        <w:ind w:left="1440" w:hanging="360"/>
      </w:pPr>
      <w:rPr>
        <w:rFonts w:hint="default"/>
      </w:rPr>
    </w:lvl>
    <w:lvl w:ilvl="1" w:tplc="3E6AF0BE" w:tentative="1">
      <w:start w:val="1"/>
      <w:numFmt w:val="lowerLetter"/>
      <w:lvlText w:val="%2."/>
      <w:lvlJc w:val="left"/>
      <w:pPr>
        <w:ind w:left="2160" w:hanging="360"/>
      </w:pPr>
    </w:lvl>
    <w:lvl w:ilvl="2" w:tplc="28106D6E" w:tentative="1">
      <w:start w:val="1"/>
      <w:numFmt w:val="lowerRoman"/>
      <w:lvlText w:val="%3."/>
      <w:lvlJc w:val="right"/>
      <w:pPr>
        <w:ind w:left="2880" w:hanging="180"/>
      </w:pPr>
    </w:lvl>
    <w:lvl w:ilvl="3" w:tplc="7690F688" w:tentative="1">
      <w:start w:val="1"/>
      <w:numFmt w:val="decimal"/>
      <w:lvlText w:val="%4."/>
      <w:lvlJc w:val="left"/>
      <w:pPr>
        <w:ind w:left="3600" w:hanging="360"/>
      </w:pPr>
    </w:lvl>
    <w:lvl w:ilvl="4" w:tplc="4CDAD71C" w:tentative="1">
      <w:start w:val="1"/>
      <w:numFmt w:val="lowerLetter"/>
      <w:lvlText w:val="%5."/>
      <w:lvlJc w:val="left"/>
      <w:pPr>
        <w:ind w:left="4320" w:hanging="360"/>
      </w:pPr>
    </w:lvl>
    <w:lvl w:ilvl="5" w:tplc="EA0C8B60" w:tentative="1">
      <w:start w:val="1"/>
      <w:numFmt w:val="lowerRoman"/>
      <w:lvlText w:val="%6."/>
      <w:lvlJc w:val="right"/>
      <w:pPr>
        <w:ind w:left="5040" w:hanging="180"/>
      </w:pPr>
    </w:lvl>
    <w:lvl w:ilvl="6" w:tplc="76B80846" w:tentative="1">
      <w:start w:val="1"/>
      <w:numFmt w:val="decimal"/>
      <w:lvlText w:val="%7."/>
      <w:lvlJc w:val="left"/>
      <w:pPr>
        <w:ind w:left="5760" w:hanging="360"/>
      </w:pPr>
    </w:lvl>
    <w:lvl w:ilvl="7" w:tplc="D73A4AB0" w:tentative="1">
      <w:start w:val="1"/>
      <w:numFmt w:val="lowerLetter"/>
      <w:lvlText w:val="%8."/>
      <w:lvlJc w:val="left"/>
      <w:pPr>
        <w:ind w:left="6480" w:hanging="360"/>
      </w:pPr>
    </w:lvl>
    <w:lvl w:ilvl="8" w:tplc="BD2E233E" w:tentative="1">
      <w:start w:val="1"/>
      <w:numFmt w:val="lowerRoman"/>
      <w:lvlText w:val="%9."/>
      <w:lvlJc w:val="right"/>
      <w:pPr>
        <w:ind w:left="7200" w:hanging="180"/>
      </w:pPr>
    </w:lvl>
  </w:abstractNum>
  <w:abstractNum w:abstractNumId="27">
    <w:nsid w:val="0000001B"/>
    <w:multiLevelType w:val="hybridMultilevel"/>
    <w:tmpl w:val="296EEC74"/>
    <w:lvl w:ilvl="0" w:tplc="67CEDE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0000001C"/>
    <w:multiLevelType w:val="hybridMultilevel"/>
    <w:tmpl w:val="630E9A40"/>
    <w:lvl w:ilvl="0" w:tplc="4510D31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nsid w:val="0000001D"/>
    <w:multiLevelType w:val="hybridMultilevel"/>
    <w:tmpl w:val="2844448C"/>
    <w:lvl w:ilvl="0" w:tplc="75CC7850">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nsid w:val="0000001E"/>
    <w:multiLevelType w:val="hybridMultilevel"/>
    <w:tmpl w:val="6AEECD50"/>
    <w:lvl w:ilvl="0" w:tplc="765410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0000001F"/>
    <w:multiLevelType w:val="hybridMultilevel"/>
    <w:tmpl w:val="C680985A"/>
    <w:lvl w:ilvl="0" w:tplc="E2821CF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nsid w:val="00000020"/>
    <w:multiLevelType w:val="hybridMultilevel"/>
    <w:tmpl w:val="57A83220"/>
    <w:lvl w:ilvl="0" w:tplc="9A1C89E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nsid w:val="00000021"/>
    <w:multiLevelType w:val="hybridMultilevel"/>
    <w:tmpl w:val="A0BA65FC"/>
    <w:lvl w:ilvl="0" w:tplc="2C1809D6">
      <w:start w:val="1"/>
      <w:numFmt w:val="decimal"/>
      <w:lvlText w:val="3.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00000022"/>
    <w:multiLevelType w:val="multilevel"/>
    <w:tmpl w:val="342A8D24"/>
    <w:styleLink w:val="CurrentList1"/>
    <w:lvl w:ilvl="0">
      <w:start w:val="1"/>
      <w:numFmt w:val="decimal"/>
      <w:lvlText w:val="2.1.%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5">
    <w:nsid w:val="00000023"/>
    <w:multiLevelType w:val="hybridMultilevel"/>
    <w:tmpl w:val="752ED7FE"/>
    <w:lvl w:ilvl="0" w:tplc="C1A44D6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nsid w:val="00000024"/>
    <w:multiLevelType w:val="hybridMultilevel"/>
    <w:tmpl w:val="ECA414EC"/>
    <w:lvl w:ilvl="0" w:tplc="1B0E2A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00000025"/>
    <w:multiLevelType w:val="hybridMultilevel"/>
    <w:tmpl w:val="13F4FC48"/>
    <w:lvl w:ilvl="0" w:tplc="26FA9F68">
      <w:start w:val="1"/>
      <w:numFmt w:val="decimal"/>
      <w:lvlText w:val="%1."/>
      <w:lvlJc w:val="left"/>
      <w:pPr>
        <w:ind w:left="1800" w:hanging="360"/>
      </w:pPr>
      <w:rPr>
        <w:b w:val="0"/>
        <w:bCs w:val="0"/>
      </w:rPr>
    </w:lvl>
    <w:lvl w:ilvl="1" w:tplc="0409000F">
      <w:start w:val="1"/>
      <w:numFmt w:val="decimal"/>
      <w:lvlText w:val="%2."/>
      <w:lvlJc w:val="left"/>
      <w:pPr>
        <w:ind w:left="1800" w:hanging="360"/>
      </w:pPr>
    </w:lvl>
    <w:lvl w:ilvl="2" w:tplc="496AE398">
      <w:start w:val="1"/>
      <w:numFmt w:val="decimal"/>
      <w:lvlText w:val=""/>
      <w:lvlJc w:val="left"/>
    </w:lvl>
    <w:lvl w:ilvl="3" w:tplc="E56CEAE8">
      <w:start w:val="1"/>
      <w:numFmt w:val="decimal"/>
      <w:lvlText w:val=""/>
      <w:lvlJc w:val="left"/>
    </w:lvl>
    <w:lvl w:ilvl="4" w:tplc="77429DEE">
      <w:start w:val="1"/>
      <w:numFmt w:val="decimal"/>
      <w:lvlText w:val=""/>
      <w:lvlJc w:val="left"/>
    </w:lvl>
    <w:lvl w:ilvl="5" w:tplc="37CE588A">
      <w:start w:val="1"/>
      <w:numFmt w:val="decimal"/>
      <w:lvlText w:val=""/>
      <w:lvlJc w:val="left"/>
    </w:lvl>
    <w:lvl w:ilvl="6" w:tplc="16A87DD4">
      <w:start w:val="1"/>
      <w:numFmt w:val="decimal"/>
      <w:lvlText w:val=""/>
      <w:lvlJc w:val="left"/>
    </w:lvl>
    <w:lvl w:ilvl="7" w:tplc="CBA04B8E">
      <w:start w:val="1"/>
      <w:numFmt w:val="decimal"/>
      <w:lvlText w:val=""/>
      <w:lvlJc w:val="left"/>
    </w:lvl>
    <w:lvl w:ilvl="8" w:tplc="057CBBCC">
      <w:start w:val="1"/>
      <w:numFmt w:val="decimal"/>
      <w:lvlText w:val=""/>
      <w:lvlJc w:val="left"/>
    </w:lvl>
  </w:abstractNum>
  <w:abstractNum w:abstractNumId="38">
    <w:nsid w:val="00000026"/>
    <w:multiLevelType w:val="hybridMultilevel"/>
    <w:tmpl w:val="C4F8F890"/>
    <w:lvl w:ilvl="0" w:tplc="E3D281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00000027"/>
    <w:multiLevelType w:val="hybridMultilevel"/>
    <w:tmpl w:val="A3048390"/>
    <w:lvl w:ilvl="0" w:tplc="B8C4B866">
      <w:start w:val="1"/>
      <w:numFmt w:val="decimal"/>
      <w:lvlText w:val="3.4.%1"/>
      <w:lvlJc w:val="left"/>
      <w:pPr>
        <w:ind w:left="720" w:hanging="360"/>
      </w:pPr>
      <w:rPr>
        <w:rFonts w:hint="default"/>
      </w:rPr>
    </w:lvl>
    <w:lvl w:ilvl="1" w:tplc="B8C4B866">
      <w:start w:val="1"/>
      <w:numFmt w:val="decimal"/>
      <w:lvlText w:val="3.4.%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00000028"/>
    <w:multiLevelType w:val="hybridMultilevel"/>
    <w:tmpl w:val="59D22228"/>
    <w:lvl w:ilvl="0" w:tplc="02EC90B2">
      <w:start w:val="1"/>
      <w:numFmt w:val="decimal"/>
      <w:lvlText w:val="%1."/>
      <w:lvlJc w:val="left"/>
      <w:pPr>
        <w:ind w:left="1800" w:hanging="360"/>
      </w:pPr>
    </w:lvl>
    <w:lvl w:ilvl="1" w:tplc="5E86C222" w:tentative="1">
      <w:start w:val="1"/>
      <w:numFmt w:val="lowerLetter"/>
      <w:lvlText w:val="%2."/>
      <w:lvlJc w:val="left"/>
      <w:pPr>
        <w:ind w:left="2520" w:hanging="360"/>
      </w:pPr>
    </w:lvl>
    <w:lvl w:ilvl="2" w:tplc="473E9FBC" w:tentative="1">
      <w:start w:val="1"/>
      <w:numFmt w:val="lowerRoman"/>
      <w:lvlText w:val="%3."/>
      <w:lvlJc w:val="right"/>
      <w:pPr>
        <w:ind w:left="3240" w:hanging="180"/>
      </w:pPr>
    </w:lvl>
    <w:lvl w:ilvl="3" w:tplc="62363898" w:tentative="1">
      <w:start w:val="1"/>
      <w:numFmt w:val="decimal"/>
      <w:lvlText w:val="%4."/>
      <w:lvlJc w:val="left"/>
      <w:pPr>
        <w:ind w:left="3960" w:hanging="360"/>
      </w:pPr>
    </w:lvl>
    <w:lvl w:ilvl="4" w:tplc="86E0A500" w:tentative="1">
      <w:start w:val="1"/>
      <w:numFmt w:val="lowerLetter"/>
      <w:lvlText w:val="%5."/>
      <w:lvlJc w:val="left"/>
      <w:pPr>
        <w:ind w:left="4680" w:hanging="360"/>
      </w:pPr>
    </w:lvl>
    <w:lvl w:ilvl="5" w:tplc="8B3E7320" w:tentative="1">
      <w:start w:val="1"/>
      <w:numFmt w:val="lowerRoman"/>
      <w:lvlText w:val="%6."/>
      <w:lvlJc w:val="right"/>
      <w:pPr>
        <w:ind w:left="5400" w:hanging="180"/>
      </w:pPr>
    </w:lvl>
    <w:lvl w:ilvl="6" w:tplc="FEEE923E" w:tentative="1">
      <w:start w:val="1"/>
      <w:numFmt w:val="decimal"/>
      <w:lvlText w:val="%7."/>
      <w:lvlJc w:val="left"/>
      <w:pPr>
        <w:ind w:left="6120" w:hanging="360"/>
      </w:pPr>
    </w:lvl>
    <w:lvl w:ilvl="7" w:tplc="FC8AE5BE" w:tentative="1">
      <w:start w:val="1"/>
      <w:numFmt w:val="lowerLetter"/>
      <w:lvlText w:val="%8."/>
      <w:lvlJc w:val="left"/>
      <w:pPr>
        <w:ind w:left="6840" w:hanging="360"/>
      </w:pPr>
    </w:lvl>
    <w:lvl w:ilvl="8" w:tplc="3E9E8980" w:tentative="1">
      <w:start w:val="1"/>
      <w:numFmt w:val="lowerRoman"/>
      <w:lvlText w:val="%9."/>
      <w:lvlJc w:val="right"/>
      <w:pPr>
        <w:ind w:left="7560" w:hanging="180"/>
      </w:pPr>
    </w:lvl>
  </w:abstractNum>
  <w:abstractNum w:abstractNumId="41">
    <w:nsid w:val="00000029"/>
    <w:multiLevelType w:val="hybridMultilevel"/>
    <w:tmpl w:val="25160F20"/>
    <w:lvl w:ilvl="0" w:tplc="F24E422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34"/>
  </w:num>
  <w:num w:numId="2">
    <w:abstractNumId w:val="13"/>
  </w:num>
  <w:num w:numId="3">
    <w:abstractNumId w:val="1"/>
  </w:num>
  <w:num w:numId="4">
    <w:abstractNumId w:val="27"/>
  </w:num>
  <w:num w:numId="5">
    <w:abstractNumId w:val="36"/>
  </w:num>
  <w:num w:numId="6">
    <w:abstractNumId w:val="14"/>
  </w:num>
  <w:num w:numId="7">
    <w:abstractNumId w:val="6"/>
  </w:num>
  <w:num w:numId="8">
    <w:abstractNumId w:val="5"/>
  </w:num>
  <w:num w:numId="9">
    <w:abstractNumId w:val="4"/>
  </w:num>
  <w:num w:numId="10">
    <w:abstractNumId w:val="37"/>
  </w:num>
  <w:num w:numId="11">
    <w:abstractNumId w:val="10"/>
  </w:num>
  <w:num w:numId="12">
    <w:abstractNumId w:val="15"/>
  </w:num>
  <w:num w:numId="13">
    <w:abstractNumId w:val="16"/>
  </w:num>
  <w:num w:numId="14">
    <w:abstractNumId w:val="9"/>
  </w:num>
  <w:num w:numId="15">
    <w:abstractNumId w:val="11"/>
  </w:num>
  <w:num w:numId="16">
    <w:abstractNumId w:val="40"/>
  </w:num>
  <w:num w:numId="17">
    <w:abstractNumId w:val="25"/>
  </w:num>
  <w:num w:numId="18">
    <w:abstractNumId w:val="2"/>
  </w:num>
  <w:num w:numId="19">
    <w:abstractNumId w:val="38"/>
  </w:num>
  <w:num w:numId="20">
    <w:abstractNumId w:val="3"/>
  </w:num>
  <w:num w:numId="21">
    <w:abstractNumId w:val="30"/>
  </w:num>
  <w:num w:numId="22">
    <w:abstractNumId w:val="12"/>
  </w:num>
  <w:num w:numId="23">
    <w:abstractNumId w:val="7"/>
  </w:num>
  <w:num w:numId="24">
    <w:abstractNumId w:val="20"/>
  </w:num>
  <w:num w:numId="25">
    <w:abstractNumId w:val="17"/>
  </w:num>
  <w:num w:numId="26">
    <w:abstractNumId w:val="26"/>
  </w:num>
  <w:num w:numId="27">
    <w:abstractNumId w:val="31"/>
  </w:num>
  <w:num w:numId="28">
    <w:abstractNumId w:val="23"/>
  </w:num>
  <w:num w:numId="29">
    <w:abstractNumId w:val="18"/>
  </w:num>
  <w:num w:numId="30">
    <w:abstractNumId w:val="33"/>
  </w:num>
  <w:num w:numId="31">
    <w:abstractNumId w:val="39"/>
  </w:num>
  <w:num w:numId="32">
    <w:abstractNumId w:val="22"/>
  </w:num>
  <w:num w:numId="33">
    <w:abstractNumId w:val="24"/>
  </w:num>
  <w:num w:numId="34">
    <w:abstractNumId w:val="19"/>
  </w:num>
  <w:num w:numId="35">
    <w:abstractNumId w:val="32"/>
  </w:num>
  <w:num w:numId="36">
    <w:abstractNumId w:val="8"/>
  </w:num>
  <w:num w:numId="37">
    <w:abstractNumId w:val="35"/>
  </w:num>
  <w:num w:numId="38">
    <w:abstractNumId w:val="41"/>
  </w:num>
  <w:num w:numId="39">
    <w:abstractNumId w:val="21"/>
  </w:num>
  <w:num w:numId="40">
    <w:abstractNumId w:val="28"/>
  </w:num>
  <w:num w:numId="41">
    <w:abstractNumId w:val="0"/>
  </w:num>
  <w:num w:numId="4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9267DE"/>
    <w:rsid w:val="00123766"/>
    <w:rsid w:val="002220CC"/>
    <w:rsid w:val="004731D2"/>
    <w:rsid w:val="009267DE"/>
    <w:rsid w:val="00B571D5"/>
  </w:rsids>
  <m:mathPr>
    <m:mathFont m:val="Cambria Math"/>
    <m:brkBin m:val="before"/>
    <m:brkBinSub m:val="--"/>
    <m:smallFrac m:val="0"/>
    <m:dispDef/>
    <m:lMargin m:val="0"/>
    <m:rMargin m:val="0"/>
    <m:defJc m:val="centerGroup"/>
    <m:wrapIndent m:val="1440"/>
    <m:intLim m:val="subSup"/>
    <m:naryLim m:val="undOvr"/>
  </m:mathPr>
  <w:themeFontLang w:val="en-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A7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sz w:val="24"/>
        <w:szCs w:val="24"/>
        <w:lang w:val="en-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center"/>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pPr>
      <w:spacing w:before="100" w:beforeAutospacing="1" w:after="100" w:afterAutospacing="1"/>
    </w:p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ind w:left="720"/>
      <w:contextualSpacing/>
    </w:pPr>
  </w:style>
  <w:style w:type="character" w:styleId="Hyperlink">
    <w:name w:val="Hyperlink"/>
    <w:basedOn w:val="DefaultParagraphFont"/>
    <w:uiPriority w:val="99"/>
    <w:rPr>
      <w:color w:val="0000FF"/>
      <w:u w:val="single"/>
    </w:rPr>
  </w:style>
  <w:style w:type="character" w:styleId="Strong">
    <w:name w:val="Strong"/>
    <w:basedOn w:val="DefaultParagraphFont"/>
    <w:uiPriority w:val="22"/>
    <w:qFormat/>
    <w:rPr>
      <w:b/>
      <w:bCs/>
    </w:rPr>
  </w:style>
  <w:style w:type="paragraph" w:customStyle="1" w:styleId="font-claude-response-body">
    <w:name w:val="font-claude-response-body"/>
    <w:basedOn w:val="Normal"/>
    <w:pPr>
      <w:spacing w:before="100" w:beforeAutospacing="1" w:after="100" w:afterAutospacing="1"/>
      <w:jc w:val="left"/>
    </w:pPr>
  </w:style>
  <w:style w:type="numbering" w:customStyle="1" w:styleId="CurrentList1">
    <w:name w:val="Current List1"/>
    <w:uiPriority w:val="99"/>
    <w:pPr>
      <w:numPr>
        <w:numId w:val="1"/>
      </w:numPr>
    </w:pPr>
  </w:style>
  <w:style w:type="numbering" w:customStyle="1" w:styleId="CurrentList2">
    <w:name w:val="Current List2"/>
    <w:uiPriority w:val="99"/>
    <w:pPr>
      <w:numPr>
        <w:numId w:val="2"/>
      </w:numPr>
    </w:pPr>
  </w:style>
  <w:style w:type="character" w:customStyle="1" w:styleId="ListParagraphChar">
    <w:name w:val="List Paragraph Char"/>
    <w:link w:val="ListParagraph"/>
    <w:uiPriority w:val="34"/>
    <w:qFormat/>
    <w:rPr>
      <w:rFonts w:ascii="Times New Roman" w:eastAsia="Times New Roman" w:hAnsi="Times New Roman" w:cs="Times New Roman"/>
    </w:rPr>
  </w:style>
  <w:style w:type="paragraph" w:customStyle="1" w:styleId="isselectedend">
    <w:name w:val="isselectedend"/>
    <w:basedOn w:val="Normal"/>
    <w:pPr>
      <w:spacing w:before="100" w:beforeAutospacing="1" w:after="100" w:afterAutospacing="1"/>
      <w:jc w:val="left"/>
    </w:pPr>
  </w:style>
  <w:style w:type="paragraph" w:styleId="BodyText">
    <w:name w:val="Body Text"/>
    <w:basedOn w:val="Normal"/>
    <w:link w:val="BodyTextChar"/>
    <w:uiPriority w:val="1"/>
    <w:qFormat/>
    <w:pPr>
      <w:widowControl w:val="0"/>
      <w:autoSpaceDE w:val="0"/>
      <w:autoSpaceDN w:val="0"/>
      <w:jc w:val="left"/>
    </w:pPr>
  </w:style>
  <w:style w:type="character" w:customStyle="1" w:styleId="BodyTextChar">
    <w:name w:val="Body Text Char"/>
    <w:basedOn w:val="DefaultParagraphFont"/>
    <w:link w:val="BodyText"/>
    <w:uiPriority w:val="1"/>
    <w:rPr>
      <w:rFonts w:ascii="Times New Roman" w:eastAsia="Times New Roman" w:hAnsi="Times New Roman" w:cs="Times New Roman"/>
    </w:rPr>
  </w:style>
  <w:style w:type="paragraph" w:styleId="Revision">
    <w:name w:val="Revision"/>
    <w:uiPriority w:val="9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4731D2"/>
    <w:rPr>
      <w:rFonts w:ascii="Tahoma" w:hAnsi="Tahoma" w:cs="Tahoma"/>
      <w:sz w:val="16"/>
      <w:szCs w:val="16"/>
    </w:rPr>
  </w:style>
  <w:style w:type="character" w:customStyle="1" w:styleId="BalloonTextChar">
    <w:name w:val="Balloon Text Char"/>
    <w:basedOn w:val="DefaultParagraphFont"/>
    <w:link w:val="BalloonText"/>
    <w:uiPriority w:val="99"/>
    <w:semiHidden/>
    <w:rsid w:val="004731D2"/>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4731D2"/>
    <w:rPr>
      <w:sz w:val="16"/>
      <w:szCs w:val="16"/>
    </w:rPr>
  </w:style>
  <w:style w:type="paragraph" w:styleId="CommentText">
    <w:name w:val="annotation text"/>
    <w:basedOn w:val="Normal"/>
    <w:link w:val="CommentTextChar"/>
    <w:uiPriority w:val="99"/>
    <w:unhideWhenUsed/>
    <w:rsid w:val="004731D2"/>
    <w:rPr>
      <w:sz w:val="20"/>
      <w:szCs w:val="20"/>
    </w:rPr>
  </w:style>
  <w:style w:type="character" w:customStyle="1" w:styleId="CommentTextChar">
    <w:name w:val="Comment Text Char"/>
    <w:basedOn w:val="DefaultParagraphFont"/>
    <w:link w:val="CommentText"/>
    <w:uiPriority w:val="99"/>
    <w:rsid w:val="004731D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731D2"/>
    <w:rPr>
      <w:b/>
      <w:bCs/>
    </w:rPr>
  </w:style>
  <w:style w:type="character" w:customStyle="1" w:styleId="CommentSubjectChar">
    <w:name w:val="Comment Subject Char"/>
    <w:basedOn w:val="CommentTextChar"/>
    <w:link w:val="CommentSubject"/>
    <w:uiPriority w:val="99"/>
    <w:semiHidden/>
    <w:rsid w:val="004731D2"/>
    <w:rPr>
      <w:rFonts w:ascii="Times New Roman" w:eastAsia="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E17346-6405-44D0-8ABC-57F4E6FAF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46</Pages>
  <Words>10970</Words>
  <Characters>62531</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ICT</cp:lastModifiedBy>
  <cp:revision>24</cp:revision>
  <dcterms:created xsi:type="dcterms:W3CDTF">2026-07-13T10:11:00Z</dcterms:created>
  <dcterms:modified xsi:type="dcterms:W3CDTF">2026-07-14T06:53:00Z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d9e26a94017c41deb53d02dd11e0c173_23</vt:lpwstr>
  </property>
</Properties>
</file>