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89" w:rsidRPr="00FA3589" w:rsidRDefault="00FA3589" w:rsidP="00374C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589">
        <w:rPr>
          <w:rFonts w:ascii="Times New Roman" w:hAnsi="Times New Roman" w:cs="Times New Roman"/>
          <w:b/>
          <w:sz w:val="24"/>
          <w:szCs w:val="24"/>
        </w:rPr>
        <w:t>PENGELOLAAN KINERJA PEGAWAI ASN</w:t>
      </w:r>
    </w:p>
    <w:p w:rsidR="009C3108" w:rsidRDefault="00FA3589" w:rsidP="00374C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3589">
        <w:rPr>
          <w:rFonts w:ascii="Times New Roman" w:hAnsi="Times New Roman" w:cs="Times New Roman"/>
          <w:b/>
          <w:sz w:val="24"/>
          <w:szCs w:val="24"/>
        </w:rPr>
        <w:t>Peraturan</w:t>
      </w:r>
      <w:proofErr w:type="spellEnd"/>
      <w:r w:rsidRPr="00FA35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3589">
        <w:rPr>
          <w:rFonts w:ascii="Times New Roman" w:hAnsi="Times New Roman" w:cs="Times New Roman"/>
          <w:b/>
          <w:sz w:val="24"/>
          <w:szCs w:val="24"/>
        </w:rPr>
        <w:t>Menteri</w:t>
      </w:r>
      <w:proofErr w:type="spellEnd"/>
      <w:r w:rsidRPr="00FA3589">
        <w:rPr>
          <w:rFonts w:ascii="Times New Roman" w:hAnsi="Times New Roman" w:cs="Times New Roman"/>
          <w:b/>
          <w:sz w:val="24"/>
          <w:szCs w:val="24"/>
        </w:rPr>
        <w:t xml:space="preserve"> PANRB </w:t>
      </w:r>
      <w:proofErr w:type="spellStart"/>
      <w:r w:rsidRPr="00FA3589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FA3589">
        <w:rPr>
          <w:rFonts w:ascii="Times New Roman" w:hAnsi="Times New Roman" w:cs="Times New Roman"/>
          <w:b/>
          <w:sz w:val="24"/>
          <w:szCs w:val="24"/>
        </w:rPr>
        <w:t xml:space="preserve"> 6 </w:t>
      </w:r>
      <w:proofErr w:type="spellStart"/>
      <w:r w:rsidRPr="00FA3589">
        <w:rPr>
          <w:rFonts w:ascii="Times New Roman" w:hAnsi="Times New Roman" w:cs="Times New Roman"/>
          <w:b/>
          <w:sz w:val="24"/>
          <w:szCs w:val="24"/>
        </w:rPr>
        <w:t>T</w:t>
      </w:r>
      <w:bookmarkStart w:id="0" w:name="_GoBack"/>
      <w:bookmarkEnd w:id="0"/>
      <w:r w:rsidRPr="00FA3589">
        <w:rPr>
          <w:rFonts w:ascii="Times New Roman" w:hAnsi="Times New Roman" w:cs="Times New Roman"/>
          <w:b/>
          <w:sz w:val="24"/>
          <w:szCs w:val="24"/>
        </w:rPr>
        <w:t>ahun</w:t>
      </w:r>
      <w:proofErr w:type="spellEnd"/>
      <w:r w:rsidRPr="00FA3589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:rsidR="00374CEF" w:rsidRDefault="00374CEF" w:rsidP="00374C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3589" w:rsidRPr="006A7981" w:rsidRDefault="00FA3589" w:rsidP="00374CEF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A7981">
        <w:rPr>
          <w:rFonts w:ascii="Times New Roman" w:hAnsi="Times New Roman" w:cs="Times New Roman"/>
          <w:b/>
          <w:sz w:val="20"/>
          <w:szCs w:val="20"/>
        </w:rPr>
        <w:t>1. PERUBAHAN DENGAN PERMENPANRB 8/2021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3589" w:rsidRPr="00374CEF" w:rsidTr="00FA3589"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Standar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Dahulu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PermenPANRB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8/2021</w:t>
            </w:r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Sekarang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PermenPANRB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6/2022</w:t>
            </w:r>
          </w:p>
        </w:tc>
      </w:tr>
      <w:tr w:rsidR="00FA3589" w:rsidRPr="00374CEF" w:rsidTr="00FA3589">
        <w:tc>
          <w:tcPr>
            <w:tcW w:w="3192" w:type="dxa"/>
          </w:tcPr>
          <w:p w:rsidR="00FA3589" w:rsidRPr="00374CEF" w:rsidRDefault="00FA3589" w:rsidP="009440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PERILAKU KERJA</w:t>
            </w:r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Orientasi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Pelayanan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Komitmen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Inisiatif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Core Values ASN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merupakan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PP 30/2109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Berorientasi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Pelayanan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Akuntabel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Kompeten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Harmonis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5. Loyal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Adaptif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Kolaboratif</w:t>
            </w:r>
            <w:proofErr w:type="spellEnd"/>
          </w:p>
        </w:tc>
      </w:tr>
      <w:tr w:rsidR="00FA3589" w:rsidRPr="00374CEF" w:rsidTr="00FA3589">
        <w:tc>
          <w:tcPr>
            <w:tcW w:w="3192" w:type="dxa"/>
          </w:tcPr>
          <w:p w:rsidR="00FA3589" w:rsidRPr="00374CEF" w:rsidRDefault="00FA3589" w:rsidP="009440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STANDAR PERILAKU KERJA</w:t>
            </w:r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Standar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ditetapkan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jenjang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level (1 – 7)</w:t>
            </w:r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Panduan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Core Values ASN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tanpa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pelevelan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diberikan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ekspektasi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khusus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pimpinan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ASN</w:t>
            </w:r>
          </w:p>
        </w:tc>
      </w:tr>
      <w:tr w:rsidR="00FA3589" w:rsidRPr="00374CEF" w:rsidTr="00FA3589">
        <w:tc>
          <w:tcPr>
            <w:tcW w:w="3192" w:type="dxa"/>
          </w:tcPr>
          <w:p w:rsidR="00FA3589" w:rsidRPr="00374CEF" w:rsidRDefault="00FA3589" w:rsidP="009440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FORMAT SKP</w:t>
            </w:r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2 model SKP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yakni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model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Model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kuantitatif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2. SKP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1. Model SKP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mengunakan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indikator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kuantitatif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kualitatif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2. SKP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</w:tr>
      <w:tr w:rsidR="00FA3589" w:rsidRPr="00374CEF" w:rsidTr="00FA3589">
        <w:tc>
          <w:tcPr>
            <w:tcW w:w="3192" w:type="dxa"/>
          </w:tcPr>
          <w:p w:rsidR="00FA3589" w:rsidRPr="00374CEF" w:rsidRDefault="00FA3589" w:rsidP="009440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PENILAIAN KINERJA</w:t>
            </w:r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rumus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matematis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Pembobotan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cascading direct dan non-direct 3.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Pembobotan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utama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tambahan</w:t>
            </w:r>
            <w:proofErr w:type="spellEnd"/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kuadran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cascading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merupakan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panduan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Tanpa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persyaratan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pembobotan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tertentu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</w:p>
        </w:tc>
      </w:tr>
      <w:tr w:rsidR="00FA3589" w:rsidRPr="00374CEF" w:rsidTr="00FA3589">
        <w:tc>
          <w:tcPr>
            <w:tcW w:w="3192" w:type="dxa"/>
          </w:tcPr>
          <w:p w:rsidR="00FA3589" w:rsidRPr="00374CEF" w:rsidRDefault="00FA3589" w:rsidP="009440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HUBUNGAN SKP JF (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Jabatan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Fungsional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) DAN ANGKA KREDIT</w:t>
            </w:r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JF</w:t>
            </w:r>
            <w:r w:rsidR="006A798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6A7981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  <w:r w:rsidR="006A79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7981">
              <w:rPr>
                <w:rFonts w:ascii="Times New Roman" w:hAnsi="Times New Roman" w:cs="Times New Roman"/>
                <w:sz w:val="20"/>
                <w:szCs w:val="20"/>
              </w:rPr>
              <w:t>Fungsional</w:t>
            </w:r>
            <w:proofErr w:type="spellEnd"/>
            <w:r w:rsidR="006A79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masih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dikaitkan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butir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angka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kredit</w:t>
            </w:r>
            <w:proofErr w:type="spellEnd"/>
          </w:p>
        </w:tc>
        <w:tc>
          <w:tcPr>
            <w:tcW w:w="3192" w:type="dxa"/>
          </w:tcPr>
          <w:p w:rsidR="00FA3589" w:rsidRPr="00374CEF" w:rsidRDefault="00FA3589" w:rsidP="00FA358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JF </w:t>
            </w:r>
            <w:r w:rsidR="006A798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A7981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  <w:r w:rsidR="006A79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7981">
              <w:rPr>
                <w:rFonts w:ascii="Times New Roman" w:hAnsi="Times New Roman" w:cs="Times New Roman"/>
                <w:sz w:val="20"/>
                <w:szCs w:val="20"/>
              </w:rPr>
              <w:t>Fungsional</w:t>
            </w:r>
            <w:proofErr w:type="spellEnd"/>
            <w:r w:rsidR="006A79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A7981"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b/>
                <w:sz w:val="20"/>
                <w:szCs w:val="20"/>
              </w:rPr>
              <w:t>lagi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dikaitkan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butir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angka</w:t>
            </w:r>
            <w:proofErr w:type="spellEnd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EF">
              <w:rPr>
                <w:rFonts w:ascii="Times New Roman" w:hAnsi="Times New Roman" w:cs="Times New Roman"/>
                <w:sz w:val="20"/>
                <w:szCs w:val="20"/>
              </w:rPr>
              <w:t>kredit</w:t>
            </w:r>
            <w:proofErr w:type="spellEnd"/>
          </w:p>
        </w:tc>
      </w:tr>
    </w:tbl>
    <w:p w:rsidR="00FA3589" w:rsidRDefault="00FA3589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E01" w:rsidRDefault="00430697" w:rsidP="004306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8E571B" wp14:editId="5DB07D46">
            <wp:extent cx="5588000" cy="551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012" cy="551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01" w:rsidRDefault="00B42E01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Default="00430697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Default="00430697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Default="00430697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Default="00430697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Default="00430697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Default="00430697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Default="00430697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CEF" w:rsidRDefault="00374CEF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CEF" w:rsidRDefault="00374CEF" w:rsidP="00FA3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97" w:rsidRPr="00430697" w:rsidRDefault="00430697" w:rsidP="004306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0697"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 w:rsidRPr="004306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0697">
        <w:rPr>
          <w:rFonts w:ascii="Times New Roman" w:hAnsi="Times New Roman" w:cs="Times New Roman"/>
          <w:b/>
          <w:i/>
          <w:sz w:val="24"/>
          <w:szCs w:val="24"/>
        </w:rPr>
        <w:t>Checklist</w:t>
      </w:r>
      <w:r w:rsidRPr="004306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0697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4306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0697">
        <w:rPr>
          <w:rFonts w:ascii="Times New Roman" w:hAnsi="Times New Roman" w:cs="Times New Roman"/>
          <w:b/>
          <w:sz w:val="24"/>
          <w:szCs w:val="24"/>
        </w:rPr>
        <w:t>Kinerja</w:t>
      </w:r>
      <w:proofErr w:type="spellEnd"/>
      <w:r w:rsidRPr="00430697">
        <w:rPr>
          <w:rFonts w:ascii="Times New Roman" w:hAnsi="Times New Roman" w:cs="Times New Roman"/>
          <w:b/>
          <w:sz w:val="24"/>
          <w:szCs w:val="24"/>
        </w:rPr>
        <w:t xml:space="preserve"> ASN</w:t>
      </w:r>
    </w:p>
    <w:tbl>
      <w:tblPr>
        <w:tblStyle w:val="TableGrid"/>
        <w:tblpPr w:leftFromText="180" w:rightFromText="180" w:vertAnchor="text" w:horzAnchor="margin" w:tblpXSpec="center" w:tblpY="121"/>
        <w:tblW w:w="8478" w:type="dxa"/>
        <w:tblLook w:val="04A0" w:firstRow="1" w:lastRow="0" w:firstColumn="1" w:lastColumn="0" w:noHBand="0" w:noVBand="1"/>
      </w:tblPr>
      <w:tblGrid>
        <w:gridCol w:w="3888"/>
        <w:gridCol w:w="990"/>
        <w:gridCol w:w="810"/>
        <w:gridCol w:w="990"/>
        <w:gridCol w:w="900"/>
        <w:gridCol w:w="900"/>
      </w:tblGrid>
      <w:tr w:rsidR="001C6F6A" w:rsidRPr="00B42E01" w:rsidTr="00833A38">
        <w:tc>
          <w:tcPr>
            <w:tcW w:w="3888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b/>
                <w:sz w:val="18"/>
                <w:szCs w:val="18"/>
              </w:rPr>
              <w:t>INDIKATOR</w:t>
            </w:r>
          </w:p>
        </w:tc>
        <w:tc>
          <w:tcPr>
            <w:tcW w:w="990" w:type="dxa"/>
            <w:vAlign w:val="center"/>
          </w:tcPr>
          <w:p w:rsidR="001C6F6A" w:rsidRDefault="001C6F6A" w:rsidP="00833A3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42E01">
              <w:rPr>
                <w:b/>
                <w:sz w:val="18"/>
                <w:szCs w:val="18"/>
              </w:rPr>
              <w:t>Sangat</w:t>
            </w:r>
            <w:proofErr w:type="spellEnd"/>
            <w:r w:rsidRPr="00B42E0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b/>
                <w:sz w:val="18"/>
                <w:szCs w:val="18"/>
              </w:rPr>
              <w:t>Kurang</w:t>
            </w:r>
            <w:proofErr w:type="spellEnd"/>
          </w:p>
          <w:p w:rsidR="00833A38" w:rsidRPr="00B42E01" w:rsidRDefault="00833A38" w:rsidP="00833A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810" w:type="dxa"/>
            <w:vAlign w:val="center"/>
          </w:tcPr>
          <w:p w:rsidR="001C6F6A" w:rsidRDefault="001C6F6A" w:rsidP="00833A3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42E01">
              <w:rPr>
                <w:b/>
                <w:sz w:val="18"/>
                <w:szCs w:val="18"/>
              </w:rPr>
              <w:t>Kurang</w:t>
            </w:r>
            <w:proofErr w:type="spellEnd"/>
          </w:p>
          <w:p w:rsidR="00833A38" w:rsidRPr="00B42E01" w:rsidRDefault="00833A38" w:rsidP="00833A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90" w:type="dxa"/>
            <w:vAlign w:val="center"/>
          </w:tcPr>
          <w:p w:rsidR="001C6F6A" w:rsidRDefault="001C6F6A" w:rsidP="00833A3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42E01">
              <w:rPr>
                <w:b/>
                <w:sz w:val="18"/>
                <w:szCs w:val="18"/>
              </w:rPr>
              <w:t>Butuh</w:t>
            </w:r>
            <w:proofErr w:type="spellEnd"/>
            <w:r w:rsidRPr="00B42E0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b/>
                <w:sz w:val="18"/>
                <w:szCs w:val="18"/>
              </w:rPr>
              <w:t>Perbaikan</w:t>
            </w:r>
            <w:proofErr w:type="spellEnd"/>
          </w:p>
          <w:p w:rsidR="00833A38" w:rsidRPr="00B42E01" w:rsidRDefault="00833A38" w:rsidP="00833A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1C6F6A" w:rsidRDefault="001C6F6A" w:rsidP="00833A3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Baik</w:t>
            </w:r>
            <w:proofErr w:type="spellEnd"/>
          </w:p>
          <w:p w:rsidR="00833A38" w:rsidRPr="00B42E01" w:rsidRDefault="00833A38" w:rsidP="00833A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1C6F6A" w:rsidRDefault="001C6F6A" w:rsidP="00833A3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Sangat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Baik</w:t>
            </w:r>
            <w:proofErr w:type="spellEnd"/>
          </w:p>
          <w:p w:rsidR="00833A38" w:rsidRPr="00B42E01" w:rsidRDefault="00833A38" w:rsidP="00833A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)</w:t>
            </w:r>
          </w:p>
        </w:tc>
      </w:tr>
      <w:tr w:rsidR="001C6F6A" w:rsidRPr="00B42E01" w:rsidTr="001C6F6A">
        <w:tc>
          <w:tcPr>
            <w:tcW w:w="3888" w:type="dxa"/>
            <w:shd w:val="clear" w:color="auto" w:fill="DBE5F1" w:themeFill="accent1" w:themeFillTint="33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C6F6A">
              <w:rPr>
                <w:b/>
                <w:sz w:val="18"/>
                <w:szCs w:val="18"/>
              </w:rPr>
              <w:t>BERORIENTASI PELAYANAN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1. </w:t>
            </w:r>
            <w:proofErr w:type="spellStart"/>
            <w:r w:rsidRPr="00B42E01">
              <w:rPr>
                <w:sz w:val="18"/>
                <w:szCs w:val="18"/>
              </w:rPr>
              <w:t>Memahami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memenuhi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kebutuhan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masyarakat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2. Ramah, </w:t>
            </w:r>
            <w:proofErr w:type="spellStart"/>
            <w:r w:rsidRPr="00B42E01">
              <w:rPr>
                <w:sz w:val="18"/>
                <w:szCs w:val="18"/>
              </w:rPr>
              <w:t>cekatan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solutif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dapat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diandalkan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3. </w:t>
            </w:r>
            <w:proofErr w:type="spellStart"/>
            <w:r w:rsidRPr="00B42E01">
              <w:rPr>
                <w:sz w:val="18"/>
                <w:szCs w:val="18"/>
              </w:rPr>
              <w:t>Melakukan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perbaikan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tiada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henti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  <w:shd w:val="clear" w:color="auto" w:fill="DBE5F1" w:themeFill="accent1" w:themeFillTint="33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b/>
                <w:sz w:val="18"/>
                <w:szCs w:val="18"/>
              </w:rPr>
              <w:t>AKUNTABEL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1. </w:t>
            </w:r>
            <w:proofErr w:type="spellStart"/>
            <w:r w:rsidRPr="00B42E01">
              <w:rPr>
                <w:sz w:val="18"/>
                <w:szCs w:val="18"/>
              </w:rPr>
              <w:t>Melaksanakan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tugas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dengan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jujur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bertanggungjawab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cermat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disiplin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berintegritas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tinggi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2. </w:t>
            </w:r>
            <w:proofErr w:type="spellStart"/>
            <w:r w:rsidRPr="00B42E01">
              <w:rPr>
                <w:sz w:val="18"/>
                <w:szCs w:val="18"/>
              </w:rPr>
              <w:t>Menggunakan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kekayaan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barang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milik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negara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secara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bertanggungjawab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efektif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efisien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3. </w:t>
            </w:r>
            <w:proofErr w:type="spellStart"/>
            <w:r w:rsidRPr="00B42E01">
              <w:rPr>
                <w:sz w:val="18"/>
                <w:szCs w:val="18"/>
              </w:rPr>
              <w:t>Tidak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menyalahgunakan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kewenangan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  <w:shd w:val="clear" w:color="auto" w:fill="DBE5F1" w:themeFill="accent1" w:themeFillTint="33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b/>
                <w:sz w:val="18"/>
                <w:szCs w:val="18"/>
              </w:rPr>
              <w:t>KOMPETEN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1. </w:t>
            </w:r>
            <w:proofErr w:type="spellStart"/>
            <w:r w:rsidRPr="00B42E01">
              <w:rPr>
                <w:sz w:val="18"/>
                <w:szCs w:val="18"/>
              </w:rPr>
              <w:t>Meningkatkan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kompetensi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diri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untuk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menjawab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tantangan</w:t>
            </w:r>
            <w:proofErr w:type="spellEnd"/>
            <w:r w:rsidRPr="00B42E01">
              <w:rPr>
                <w:sz w:val="18"/>
                <w:szCs w:val="18"/>
              </w:rPr>
              <w:t xml:space="preserve"> yang </w:t>
            </w:r>
            <w:proofErr w:type="spellStart"/>
            <w:r w:rsidRPr="00B42E01">
              <w:rPr>
                <w:sz w:val="18"/>
                <w:szCs w:val="18"/>
              </w:rPr>
              <w:t>selalu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berubah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2. </w:t>
            </w:r>
            <w:proofErr w:type="spellStart"/>
            <w:r w:rsidRPr="00B42E01">
              <w:rPr>
                <w:sz w:val="18"/>
                <w:szCs w:val="18"/>
              </w:rPr>
              <w:t>Membantu</w:t>
            </w:r>
            <w:proofErr w:type="spellEnd"/>
            <w:r w:rsidRPr="00B42E01">
              <w:rPr>
                <w:sz w:val="18"/>
                <w:szCs w:val="18"/>
              </w:rPr>
              <w:t xml:space="preserve"> orang lain </w:t>
            </w:r>
            <w:proofErr w:type="spellStart"/>
            <w:r w:rsidRPr="00B42E01">
              <w:rPr>
                <w:sz w:val="18"/>
                <w:szCs w:val="18"/>
              </w:rPr>
              <w:t>belajar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3. </w:t>
            </w:r>
            <w:proofErr w:type="spellStart"/>
            <w:r w:rsidRPr="00B42E01">
              <w:rPr>
                <w:sz w:val="18"/>
                <w:szCs w:val="18"/>
              </w:rPr>
              <w:t>Melaksanakan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tugas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dengan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kualitas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terbaik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  <w:shd w:val="clear" w:color="auto" w:fill="DBE5F1" w:themeFill="accent1" w:themeFillTint="33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b/>
                <w:sz w:val="18"/>
                <w:szCs w:val="18"/>
              </w:rPr>
              <w:t>HARMONIS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1. </w:t>
            </w:r>
            <w:proofErr w:type="spellStart"/>
            <w:r w:rsidRPr="00B42E01">
              <w:rPr>
                <w:sz w:val="18"/>
                <w:szCs w:val="18"/>
              </w:rPr>
              <w:t>Menghargai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setiap</w:t>
            </w:r>
            <w:proofErr w:type="spellEnd"/>
            <w:r w:rsidRPr="00B42E01">
              <w:rPr>
                <w:sz w:val="18"/>
                <w:szCs w:val="18"/>
              </w:rPr>
              <w:t xml:space="preserve"> orang </w:t>
            </w:r>
            <w:proofErr w:type="spellStart"/>
            <w:r w:rsidRPr="00B42E01">
              <w:rPr>
                <w:sz w:val="18"/>
                <w:szCs w:val="18"/>
              </w:rPr>
              <w:t>apapun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latar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belakangnya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2. </w:t>
            </w:r>
            <w:proofErr w:type="spellStart"/>
            <w:r w:rsidRPr="00B42E01">
              <w:rPr>
                <w:sz w:val="18"/>
                <w:szCs w:val="18"/>
              </w:rPr>
              <w:t>Suka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menolong</w:t>
            </w:r>
            <w:proofErr w:type="spellEnd"/>
            <w:r w:rsidRPr="00B42E01">
              <w:rPr>
                <w:sz w:val="18"/>
                <w:szCs w:val="18"/>
              </w:rPr>
              <w:t xml:space="preserve"> orang lain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3. </w:t>
            </w:r>
            <w:proofErr w:type="spellStart"/>
            <w:r w:rsidRPr="00B42E01">
              <w:rPr>
                <w:sz w:val="18"/>
                <w:szCs w:val="18"/>
              </w:rPr>
              <w:t>Membangun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lingkungan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kerja</w:t>
            </w:r>
            <w:proofErr w:type="spellEnd"/>
            <w:r w:rsidRPr="00B42E01">
              <w:rPr>
                <w:sz w:val="18"/>
                <w:szCs w:val="18"/>
              </w:rPr>
              <w:t xml:space="preserve"> yang </w:t>
            </w:r>
            <w:proofErr w:type="spellStart"/>
            <w:r w:rsidRPr="00B42E01">
              <w:rPr>
                <w:sz w:val="18"/>
                <w:szCs w:val="18"/>
              </w:rPr>
              <w:t>kondusif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  <w:shd w:val="clear" w:color="auto" w:fill="DBE5F1" w:themeFill="accent1" w:themeFillTint="33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b/>
                <w:sz w:val="18"/>
                <w:szCs w:val="18"/>
              </w:rPr>
              <w:t>LOYAL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1. </w:t>
            </w:r>
            <w:proofErr w:type="spellStart"/>
            <w:r w:rsidRPr="00B42E01">
              <w:rPr>
                <w:sz w:val="18"/>
                <w:szCs w:val="18"/>
              </w:rPr>
              <w:t>Memegang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teguh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ideologi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Pancasila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Undang-Undang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Dasar</w:t>
            </w:r>
            <w:proofErr w:type="spellEnd"/>
            <w:r w:rsidRPr="00B42E01">
              <w:rPr>
                <w:sz w:val="18"/>
                <w:szCs w:val="18"/>
              </w:rPr>
              <w:t xml:space="preserve"> Negara </w:t>
            </w:r>
            <w:proofErr w:type="spellStart"/>
            <w:r w:rsidRPr="00B42E01">
              <w:rPr>
                <w:sz w:val="18"/>
                <w:szCs w:val="18"/>
              </w:rPr>
              <w:t>Republik</w:t>
            </w:r>
            <w:proofErr w:type="spellEnd"/>
            <w:r w:rsidRPr="00B42E01">
              <w:rPr>
                <w:sz w:val="18"/>
                <w:szCs w:val="18"/>
              </w:rPr>
              <w:t xml:space="preserve"> Indonesia </w:t>
            </w:r>
            <w:proofErr w:type="spellStart"/>
            <w:r w:rsidRPr="00B42E01">
              <w:rPr>
                <w:sz w:val="18"/>
                <w:szCs w:val="18"/>
              </w:rPr>
              <w:t>Tahun</w:t>
            </w:r>
            <w:proofErr w:type="spellEnd"/>
            <w:r w:rsidRPr="00B42E01">
              <w:rPr>
                <w:sz w:val="18"/>
                <w:szCs w:val="18"/>
              </w:rPr>
              <w:t xml:space="preserve"> 1945, </w:t>
            </w:r>
            <w:proofErr w:type="spellStart"/>
            <w:r w:rsidRPr="00B42E01">
              <w:rPr>
                <w:sz w:val="18"/>
                <w:szCs w:val="18"/>
              </w:rPr>
              <w:t>setia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pada</w:t>
            </w:r>
            <w:proofErr w:type="spellEnd"/>
            <w:r w:rsidRPr="00B42E01">
              <w:rPr>
                <w:sz w:val="18"/>
                <w:szCs w:val="18"/>
              </w:rPr>
              <w:t xml:space="preserve"> NKRI </w:t>
            </w:r>
            <w:proofErr w:type="spellStart"/>
            <w:r w:rsidRPr="00B42E01">
              <w:rPr>
                <w:sz w:val="18"/>
                <w:szCs w:val="18"/>
              </w:rPr>
              <w:t>serta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pemerintahan</w:t>
            </w:r>
            <w:proofErr w:type="spellEnd"/>
            <w:r w:rsidRPr="00B42E01">
              <w:rPr>
                <w:sz w:val="18"/>
                <w:szCs w:val="18"/>
              </w:rPr>
              <w:t xml:space="preserve"> yang </w:t>
            </w:r>
            <w:proofErr w:type="spellStart"/>
            <w:r w:rsidRPr="00B42E01">
              <w:rPr>
                <w:sz w:val="18"/>
                <w:szCs w:val="18"/>
              </w:rPr>
              <w:t>sah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2. </w:t>
            </w:r>
            <w:proofErr w:type="spellStart"/>
            <w:r w:rsidRPr="00B42E01">
              <w:rPr>
                <w:sz w:val="18"/>
                <w:szCs w:val="18"/>
              </w:rPr>
              <w:t>Menjaga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nama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baik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sesama</w:t>
            </w:r>
            <w:proofErr w:type="spellEnd"/>
            <w:r w:rsidRPr="00B42E01">
              <w:rPr>
                <w:sz w:val="18"/>
                <w:szCs w:val="18"/>
              </w:rPr>
              <w:t xml:space="preserve"> ASN, </w:t>
            </w:r>
            <w:proofErr w:type="spellStart"/>
            <w:r w:rsidRPr="00B42E01">
              <w:rPr>
                <w:sz w:val="18"/>
                <w:szCs w:val="18"/>
              </w:rPr>
              <w:t>Pimpinan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Instansi</w:t>
            </w:r>
            <w:proofErr w:type="spellEnd"/>
            <w:r w:rsidRPr="00B42E01">
              <w:rPr>
                <w:sz w:val="18"/>
                <w:szCs w:val="18"/>
              </w:rPr>
              <w:t xml:space="preserve">,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Negara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3. </w:t>
            </w:r>
            <w:proofErr w:type="spellStart"/>
            <w:r w:rsidRPr="00B42E01">
              <w:rPr>
                <w:sz w:val="18"/>
                <w:szCs w:val="18"/>
              </w:rPr>
              <w:t>Menjaga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rahasia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jabatan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negara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</w:tr>
      <w:tr w:rsidR="001C6F6A" w:rsidRPr="00B42E01" w:rsidTr="001C6F6A">
        <w:tc>
          <w:tcPr>
            <w:tcW w:w="3888" w:type="dxa"/>
            <w:shd w:val="clear" w:color="auto" w:fill="DBE5F1" w:themeFill="accent1" w:themeFillTint="33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b/>
                <w:sz w:val="18"/>
                <w:szCs w:val="18"/>
              </w:rPr>
              <w:t>ADAPTIF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1. </w:t>
            </w:r>
            <w:proofErr w:type="spellStart"/>
            <w:r w:rsidRPr="00B42E01">
              <w:rPr>
                <w:sz w:val="18"/>
                <w:szCs w:val="18"/>
              </w:rPr>
              <w:t>Cepat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menyesuaikan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diri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menghadapi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2. </w:t>
            </w:r>
            <w:proofErr w:type="spellStart"/>
            <w:r w:rsidRPr="00B42E01">
              <w:rPr>
                <w:sz w:val="18"/>
                <w:szCs w:val="18"/>
              </w:rPr>
              <w:t>Terus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berinovasi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dan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mengembangkan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kreaTvitas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1C6F6A">
        <w:tc>
          <w:tcPr>
            <w:tcW w:w="3888" w:type="dxa"/>
          </w:tcPr>
          <w:p w:rsidR="001C6F6A" w:rsidRPr="00B42E01" w:rsidRDefault="00374CEF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Bertndak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proakti</w:t>
            </w:r>
            <w:r w:rsidR="001C6F6A" w:rsidRPr="00B42E01">
              <w:rPr>
                <w:sz w:val="18"/>
                <w:szCs w:val="18"/>
              </w:rPr>
              <w:t>f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374CEF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</w:tr>
      <w:tr w:rsidR="001C6F6A" w:rsidRPr="00B42E01" w:rsidTr="001C6F6A">
        <w:tc>
          <w:tcPr>
            <w:tcW w:w="3888" w:type="dxa"/>
            <w:shd w:val="clear" w:color="auto" w:fill="DBE5F1" w:themeFill="accent1" w:themeFillTint="33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b/>
                <w:sz w:val="18"/>
                <w:szCs w:val="18"/>
              </w:rPr>
              <w:t>KOLABORATIF</w:t>
            </w: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1. </w:t>
            </w:r>
            <w:proofErr w:type="spellStart"/>
            <w:r w:rsidRPr="00B42E01">
              <w:rPr>
                <w:sz w:val="18"/>
                <w:szCs w:val="18"/>
              </w:rPr>
              <w:t>Memberi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kesempatan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kepada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berbagai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pihak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untuk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berkontribusi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2. Terbuka </w:t>
            </w:r>
            <w:proofErr w:type="spellStart"/>
            <w:r w:rsidRPr="00B42E01">
              <w:rPr>
                <w:sz w:val="18"/>
                <w:szCs w:val="18"/>
              </w:rPr>
              <w:t>dalam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bekerja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sama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untuk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menghasilkan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nilai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tambah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6F6A" w:rsidRPr="00B42E01" w:rsidTr="00374CEF">
        <w:tc>
          <w:tcPr>
            <w:tcW w:w="3888" w:type="dxa"/>
          </w:tcPr>
          <w:p w:rsidR="001C6F6A" w:rsidRPr="00B42E01" w:rsidRDefault="001C6F6A" w:rsidP="001C6F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2E01">
              <w:rPr>
                <w:sz w:val="18"/>
                <w:szCs w:val="18"/>
              </w:rPr>
              <w:t xml:space="preserve">3. </w:t>
            </w:r>
            <w:proofErr w:type="spellStart"/>
            <w:r w:rsidRPr="00B42E01">
              <w:rPr>
                <w:sz w:val="18"/>
                <w:szCs w:val="18"/>
              </w:rPr>
              <w:t>Menggerakkan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pemanfaatan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berbagai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sumberdaya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untuk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tujuan</w:t>
            </w:r>
            <w:proofErr w:type="spellEnd"/>
            <w:r w:rsidRPr="00B42E01">
              <w:rPr>
                <w:sz w:val="18"/>
                <w:szCs w:val="18"/>
              </w:rPr>
              <w:t xml:space="preserve"> </w:t>
            </w:r>
            <w:proofErr w:type="spellStart"/>
            <w:r w:rsidRPr="00B42E01">
              <w:rPr>
                <w:sz w:val="18"/>
                <w:szCs w:val="18"/>
              </w:rPr>
              <w:t>bersama</w:t>
            </w:r>
            <w:proofErr w:type="spellEnd"/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1C6F6A" w:rsidRPr="00B42E01" w:rsidRDefault="00374CEF" w:rsidP="00374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√</w:t>
            </w:r>
          </w:p>
        </w:tc>
        <w:tc>
          <w:tcPr>
            <w:tcW w:w="900" w:type="dxa"/>
          </w:tcPr>
          <w:p w:rsidR="001C6F6A" w:rsidRPr="00B42E01" w:rsidRDefault="001C6F6A" w:rsidP="001C6F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833A38" w:rsidRPr="00B26078" w:rsidRDefault="00833A38" w:rsidP="00833A38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26078">
        <w:rPr>
          <w:rFonts w:ascii="Times New Roman" w:hAnsi="Times New Roman" w:cs="Times New Roman"/>
          <w:b/>
          <w:sz w:val="20"/>
          <w:szCs w:val="20"/>
        </w:rPr>
        <w:t>Nilai</w:t>
      </w:r>
      <w:proofErr w:type="spellEnd"/>
      <w:r w:rsidRPr="00B2607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0"/>
          <w:szCs w:val="20"/>
        </w:rPr>
        <w:t>keseluruhan</w:t>
      </w:r>
      <w:proofErr w:type="spellEnd"/>
      <w:r w:rsidRPr="00B2607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0"/>
          <w:szCs w:val="20"/>
        </w:rPr>
        <w:t>dari</w:t>
      </w:r>
      <w:proofErr w:type="spellEnd"/>
      <w:r w:rsidRPr="00B2607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0"/>
          <w:szCs w:val="20"/>
        </w:rPr>
        <w:t>penilaian</w:t>
      </w:r>
      <w:proofErr w:type="spellEnd"/>
      <w:r w:rsidRPr="00B2607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0"/>
          <w:szCs w:val="20"/>
        </w:rPr>
        <w:t>instrumen</w:t>
      </w:r>
      <w:proofErr w:type="spellEnd"/>
      <w:r w:rsidRPr="00B2607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0"/>
          <w:szCs w:val="20"/>
        </w:rPr>
        <w:t>adalah</w:t>
      </w:r>
      <w:proofErr w:type="spellEnd"/>
      <w:r w:rsidRPr="00B26078">
        <w:rPr>
          <w:rFonts w:ascii="Times New Roman" w:hAnsi="Times New Roman" w:cs="Times New Roman"/>
          <w:b/>
          <w:sz w:val="20"/>
          <w:szCs w:val="20"/>
        </w:rPr>
        <w:t>:</w:t>
      </w:r>
    </w:p>
    <w:p w:rsidR="001C6F6A" w:rsidRPr="00B26078" w:rsidRDefault="00833A38" w:rsidP="00833A38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26078">
        <w:rPr>
          <w:rFonts w:ascii="Times New Roman" w:hAnsi="Times New Roman" w:cs="Times New Roman"/>
          <w:sz w:val="20"/>
          <w:szCs w:val="20"/>
        </w:rPr>
        <w:t>Bobot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5 x 4</w:t>
      </w:r>
      <w:r w:rsidRPr="00B26078">
        <w:rPr>
          <w:rFonts w:ascii="Times New Roman" w:hAnsi="Times New Roman" w:cs="Times New Roman"/>
          <w:sz w:val="20"/>
          <w:szCs w:val="20"/>
        </w:rPr>
        <w:t xml:space="preserve"> = 20/2 = 10</w:t>
      </w:r>
    </w:p>
    <w:p w:rsidR="000A0922" w:rsidRDefault="000A0922" w:rsidP="001C6F6A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0A0922" w:rsidRDefault="000A0922" w:rsidP="001C6F6A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1C6F6A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1C6F6A" w:rsidRPr="001C6F6A" w:rsidRDefault="001C6F6A" w:rsidP="001C6F6A">
      <w:pPr>
        <w:tabs>
          <w:tab w:val="left" w:pos="1200"/>
        </w:tabs>
        <w:spacing w:after="0" w:line="360" w:lineRule="auto"/>
        <w:jc w:val="center"/>
        <w:rPr>
          <w:b/>
        </w:rPr>
      </w:pPr>
      <w:r w:rsidRPr="001C6F6A">
        <w:rPr>
          <w:b/>
        </w:rPr>
        <w:lastRenderedPageBreak/>
        <w:t xml:space="preserve">LAMPIRAN EVALUASI KINERJA PEGAWAI </w:t>
      </w:r>
    </w:p>
    <w:p w:rsidR="001C6F6A" w:rsidRDefault="001C6F6A" w:rsidP="001C6F6A">
      <w:pPr>
        <w:tabs>
          <w:tab w:val="left" w:pos="1200"/>
        </w:tabs>
        <w:spacing w:after="0" w:line="360" w:lineRule="auto"/>
        <w:jc w:val="center"/>
        <w:rPr>
          <w:b/>
        </w:rPr>
      </w:pPr>
      <w:r w:rsidRPr="001C6F6A">
        <w:rPr>
          <w:b/>
        </w:rPr>
        <w:t>PERIODE: TRIWULAN I/ II/III/IV/AKHIR</w:t>
      </w:r>
    </w:p>
    <w:p w:rsidR="00443EF6" w:rsidRPr="00443EF6" w:rsidRDefault="00443EF6" w:rsidP="001C6F6A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EF6">
        <w:rPr>
          <w:b/>
        </w:rPr>
        <w:t>FORMAT EVALUASI KINERJA PEGAWAI PENDEKATAN KUALITATIF</w:t>
      </w:r>
    </w:p>
    <w:tbl>
      <w:tblPr>
        <w:tblStyle w:val="TableGrid"/>
        <w:tblW w:w="9075" w:type="dxa"/>
        <w:tblInd w:w="573" w:type="dxa"/>
        <w:tblLook w:val="04A0" w:firstRow="1" w:lastRow="0" w:firstColumn="1" w:lastColumn="0" w:noHBand="0" w:noVBand="1"/>
      </w:tblPr>
      <w:tblGrid>
        <w:gridCol w:w="461"/>
        <w:gridCol w:w="2129"/>
        <w:gridCol w:w="1099"/>
        <w:gridCol w:w="1101"/>
        <w:gridCol w:w="485"/>
        <w:gridCol w:w="392"/>
        <w:gridCol w:w="1152"/>
        <w:gridCol w:w="2256"/>
      </w:tblGrid>
      <w:tr w:rsidR="00443EF6" w:rsidRPr="000A0922" w:rsidTr="00C87473">
        <w:tc>
          <w:tcPr>
            <w:tcW w:w="461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4329" w:type="dxa"/>
            <w:gridSpan w:val="3"/>
          </w:tcPr>
          <w:p w:rsidR="00443EF6" w:rsidRPr="000A0922" w:rsidRDefault="00443EF6" w:rsidP="00443EF6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PEGAWAI YANG DINILAI</w:t>
            </w:r>
          </w:p>
        </w:tc>
        <w:tc>
          <w:tcPr>
            <w:tcW w:w="485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800" w:type="dxa"/>
            <w:gridSpan w:val="3"/>
          </w:tcPr>
          <w:p w:rsidR="00443EF6" w:rsidRPr="000A0922" w:rsidRDefault="00443EF6" w:rsidP="00443EF6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PEJABAT PENILAI KINERJA</w:t>
            </w:r>
          </w:p>
        </w:tc>
      </w:tr>
      <w:tr w:rsidR="00443EF6" w:rsidRPr="000A0922" w:rsidTr="00C87473">
        <w:tc>
          <w:tcPr>
            <w:tcW w:w="461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9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2200" w:type="dxa"/>
            <w:gridSpan w:val="2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dxa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4" w:type="dxa"/>
            <w:gridSpan w:val="2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2256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EF6" w:rsidRPr="000A0922" w:rsidTr="00C87473">
        <w:tc>
          <w:tcPr>
            <w:tcW w:w="461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9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NIP</w:t>
            </w:r>
          </w:p>
        </w:tc>
        <w:tc>
          <w:tcPr>
            <w:tcW w:w="2200" w:type="dxa"/>
            <w:gridSpan w:val="2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dxa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4" w:type="dxa"/>
            <w:gridSpan w:val="2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NIP</w:t>
            </w:r>
          </w:p>
        </w:tc>
        <w:tc>
          <w:tcPr>
            <w:tcW w:w="2256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EF6" w:rsidRPr="000A0922" w:rsidTr="00C87473">
        <w:tc>
          <w:tcPr>
            <w:tcW w:w="461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9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Pangkat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</w:p>
        </w:tc>
        <w:tc>
          <w:tcPr>
            <w:tcW w:w="2200" w:type="dxa"/>
            <w:gridSpan w:val="2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dxa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44" w:type="dxa"/>
            <w:gridSpan w:val="2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Pangkat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</w:p>
        </w:tc>
        <w:tc>
          <w:tcPr>
            <w:tcW w:w="2256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EF6" w:rsidRPr="000A0922" w:rsidTr="00C87473">
        <w:tc>
          <w:tcPr>
            <w:tcW w:w="461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9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2200" w:type="dxa"/>
            <w:gridSpan w:val="2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dxa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4" w:type="dxa"/>
            <w:gridSpan w:val="2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2256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EF6" w:rsidRPr="000A0922" w:rsidTr="00C87473">
        <w:tc>
          <w:tcPr>
            <w:tcW w:w="461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9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2200" w:type="dxa"/>
            <w:gridSpan w:val="2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dxa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44" w:type="dxa"/>
            <w:gridSpan w:val="2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2256" w:type="dxa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EF6" w:rsidRPr="000A0922" w:rsidTr="00443EF6">
        <w:tc>
          <w:tcPr>
            <w:tcW w:w="9075" w:type="dxa"/>
            <w:gridSpan w:val="8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RATING EVALUASI HASIL KERJA (*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pilih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salah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): DIATAS EKSPEKTASI/ SESUAI EKSPEKTASI/ DIBAWAH EKSPEKTASI</w:t>
            </w:r>
          </w:p>
        </w:tc>
      </w:tr>
      <w:tr w:rsidR="00443EF6" w:rsidRPr="000A0922" w:rsidTr="00BD6AD0">
        <w:tc>
          <w:tcPr>
            <w:tcW w:w="9075" w:type="dxa"/>
            <w:gridSpan w:val="8"/>
          </w:tcPr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POLA DISTRIBUSI </w:t>
            </w:r>
          </w:p>
          <w:p w:rsidR="00443EF6" w:rsidRPr="000A0922" w:rsidRDefault="00443EF6" w:rsidP="00B00557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dilampirkan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guideline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pola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distribusi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pegawai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443EF6" w:rsidRPr="000A0922" w:rsidTr="00C87473">
        <w:tc>
          <w:tcPr>
            <w:tcW w:w="5667" w:type="dxa"/>
            <w:gridSpan w:val="6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PERILAKU KERJA / BEHAVIOUR*</w:t>
            </w:r>
          </w:p>
        </w:tc>
        <w:tc>
          <w:tcPr>
            <w:tcW w:w="3408" w:type="dxa"/>
            <w:gridSpan w:val="2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UMPAN BALIK BERKALA BERDASARKAN BUKTI DUKUNG</w:t>
            </w:r>
          </w:p>
        </w:tc>
      </w:tr>
      <w:tr w:rsidR="00443EF6" w:rsidRPr="000A0922" w:rsidTr="00C87473">
        <w:tc>
          <w:tcPr>
            <w:tcW w:w="461" w:type="dxa"/>
          </w:tcPr>
          <w:p w:rsidR="00443EF6" w:rsidRPr="000A0922" w:rsidRDefault="00443EF6" w:rsidP="00530192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6" w:type="dxa"/>
            <w:gridSpan w:val="5"/>
          </w:tcPr>
          <w:p w:rsidR="00443EF6" w:rsidRPr="000A0922" w:rsidRDefault="00443EF6" w:rsidP="00530192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Berorientasi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Pelayanan</w:t>
            </w:r>
            <w:proofErr w:type="spellEnd"/>
          </w:p>
        </w:tc>
        <w:tc>
          <w:tcPr>
            <w:tcW w:w="3408" w:type="dxa"/>
            <w:gridSpan w:val="2"/>
            <w:vMerge w:val="restart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3EF6" w:rsidRPr="000A0922" w:rsidRDefault="00443EF6" w:rsidP="00614A84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perbaikan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0922">
              <w:rPr>
                <w:rFonts w:ascii="Times New Roman" w:hAnsi="Times New Roman" w:cs="Times New Roman"/>
                <w:i/>
                <w:sz w:val="20"/>
                <w:szCs w:val="20"/>
              </w:rPr>
              <w:t>feedback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pimpinan</w:t>
            </w:r>
            <w:proofErr w:type="spellEnd"/>
          </w:p>
        </w:tc>
      </w:tr>
      <w:tr w:rsidR="00443EF6" w:rsidRPr="000A0922" w:rsidTr="00C87473">
        <w:tc>
          <w:tcPr>
            <w:tcW w:w="461" w:type="dxa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8" w:type="dxa"/>
            <w:gridSpan w:val="2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Ukuran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keberhasilan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Kinerja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Target: </w:t>
            </w:r>
          </w:p>
          <w:p w:rsidR="00443EF6" w:rsidRPr="000A0922" w:rsidRDefault="00443EF6" w:rsidP="00443EF6">
            <w:pPr>
              <w:pStyle w:val="ListParagraph"/>
              <w:numPr>
                <w:ilvl w:val="0"/>
                <w:numId w:val="1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memenuhi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masyarakat</w:t>
            </w:r>
            <w:proofErr w:type="spellEnd"/>
          </w:p>
          <w:p w:rsidR="00443EF6" w:rsidRPr="000A0922" w:rsidRDefault="00443EF6" w:rsidP="00443EF6">
            <w:pPr>
              <w:pStyle w:val="ListParagraph"/>
              <w:numPr>
                <w:ilvl w:val="0"/>
                <w:numId w:val="1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Ramah,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cekatan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solutif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diandalkan</w:t>
            </w:r>
            <w:proofErr w:type="spellEnd"/>
          </w:p>
          <w:p w:rsidR="00443EF6" w:rsidRPr="000A0922" w:rsidRDefault="00443EF6" w:rsidP="00443EF6">
            <w:pPr>
              <w:pStyle w:val="ListParagraph"/>
              <w:numPr>
                <w:ilvl w:val="0"/>
                <w:numId w:val="1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perbaikan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henti</w:t>
            </w:r>
            <w:proofErr w:type="spellEnd"/>
          </w:p>
        </w:tc>
        <w:tc>
          <w:tcPr>
            <w:tcW w:w="1978" w:type="dxa"/>
            <w:gridSpan w:val="3"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Ekspektasi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Khusus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/ Leader:</w:t>
            </w:r>
          </w:p>
          <w:p w:rsidR="00530192" w:rsidRPr="000A0922" w:rsidRDefault="00530192" w:rsidP="00913784">
            <w:pPr>
              <w:pStyle w:val="ListParagraph"/>
              <w:numPr>
                <w:ilvl w:val="0"/>
                <w:numId w:val="4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pelayanan</w:t>
            </w:r>
            <w:proofErr w:type="spellEnd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>maksimal</w:t>
            </w:r>
            <w:proofErr w:type="spellEnd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13784" w:rsidRPr="000A0922">
              <w:rPr>
                <w:rFonts w:ascii="Times New Roman" w:hAnsi="Times New Roman" w:cs="Times New Roman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3408" w:type="dxa"/>
            <w:gridSpan w:val="2"/>
            <w:vMerge/>
          </w:tcPr>
          <w:p w:rsidR="00443EF6" w:rsidRPr="000A0922" w:rsidRDefault="00443EF6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6" w:type="dxa"/>
            <w:gridSpan w:val="5"/>
          </w:tcPr>
          <w:p w:rsidR="00530192" w:rsidRPr="000A0922" w:rsidRDefault="00530192" w:rsidP="00530192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Akuntabel</w:t>
            </w:r>
            <w:proofErr w:type="spellEnd"/>
          </w:p>
        </w:tc>
        <w:tc>
          <w:tcPr>
            <w:tcW w:w="3408" w:type="dxa"/>
            <w:gridSpan w:val="2"/>
            <w:vMerge w:val="restart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Berani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berterus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terang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kesalahan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komplain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tanggung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jawab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kesalahan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segera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merespon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cepat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perihal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komplain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tersebut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8" w:type="dxa"/>
            <w:gridSpan w:val="2"/>
          </w:tcPr>
          <w:p w:rsidR="00530192" w:rsidRPr="000A0922" w:rsidRDefault="00530192" w:rsidP="00530192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Ukuran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keberhasilan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Kinerja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Target: </w:t>
            </w:r>
          </w:p>
          <w:p w:rsidR="00530192" w:rsidRPr="000A0922" w:rsidRDefault="00530192" w:rsidP="00530192">
            <w:pPr>
              <w:pStyle w:val="ListParagraph"/>
              <w:numPr>
                <w:ilvl w:val="0"/>
                <w:numId w:val="2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bertanggung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jawab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cermat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disiplin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berintegritas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  <w:proofErr w:type="spellEnd"/>
          </w:p>
          <w:p w:rsidR="00530192" w:rsidRPr="000A0922" w:rsidRDefault="00530192" w:rsidP="00530192">
            <w:pPr>
              <w:pStyle w:val="ListParagraph"/>
              <w:numPr>
                <w:ilvl w:val="0"/>
                <w:numId w:val="2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kekayaan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BMN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bertangg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jawab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efektif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efisien</w:t>
            </w:r>
            <w:proofErr w:type="spellEnd"/>
          </w:p>
          <w:p w:rsidR="00530192" w:rsidRPr="000A0922" w:rsidRDefault="00530192" w:rsidP="00530192">
            <w:pPr>
              <w:pStyle w:val="ListParagraph"/>
              <w:numPr>
                <w:ilvl w:val="0"/>
                <w:numId w:val="2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menyalahgunakan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kewenangan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978" w:type="dxa"/>
            <w:gridSpan w:val="3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Ekspektasi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Khusus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/ Leader:</w:t>
            </w:r>
          </w:p>
          <w:p w:rsidR="00913784" w:rsidRPr="000A0922" w:rsidRDefault="00913784" w:rsidP="00913784">
            <w:pPr>
              <w:pStyle w:val="ListParagraph"/>
              <w:numPr>
                <w:ilvl w:val="0"/>
                <w:numId w:val="5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Bekerja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penuh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tanggung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jawab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berintegritas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13784" w:rsidRPr="000A0922" w:rsidRDefault="00913784" w:rsidP="00913784">
            <w:pPr>
              <w:pStyle w:val="ListParagraph"/>
              <w:numPr>
                <w:ilvl w:val="0"/>
                <w:numId w:val="5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melaporkan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BMN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transparan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terbuka</w:t>
            </w:r>
            <w:proofErr w:type="spellEnd"/>
          </w:p>
        </w:tc>
        <w:tc>
          <w:tcPr>
            <w:tcW w:w="3408" w:type="dxa"/>
            <w:gridSpan w:val="2"/>
            <w:vMerge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6" w:type="dxa"/>
            <w:gridSpan w:val="5"/>
          </w:tcPr>
          <w:p w:rsidR="00530192" w:rsidRPr="000A0922" w:rsidRDefault="0053019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Kompeten</w:t>
            </w:r>
            <w:proofErr w:type="spellEnd"/>
          </w:p>
        </w:tc>
        <w:tc>
          <w:tcPr>
            <w:tcW w:w="3408" w:type="dxa"/>
            <w:gridSpan w:val="2"/>
            <w:vMerge w:val="restart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784" w:rsidRPr="000A0922" w:rsidRDefault="00913784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784" w:rsidRPr="000A0922" w:rsidRDefault="00913784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913784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diberikan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oleh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mengupayakan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terbaik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terlihat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minimnya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kesalahan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perbaikan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diberikan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bersedia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rekan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apabila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dibutuhkan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hal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terlihat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bersangkutan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diminta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substansi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dimengerti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rekan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87473" w:rsidRPr="000A0922">
              <w:rPr>
                <w:rFonts w:ascii="Times New Roman" w:hAnsi="Times New Roman" w:cs="Times New Roman"/>
                <w:sz w:val="20"/>
                <w:szCs w:val="20"/>
              </w:rPr>
              <w:t>sabar</w:t>
            </w:r>
            <w:proofErr w:type="spellEnd"/>
            <w:r w:rsidR="00C87473" w:rsidRPr="000A09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8" w:type="dxa"/>
            <w:gridSpan w:val="2"/>
          </w:tcPr>
          <w:p w:rsidR="00530192" w:rsidRPr="000A0922" w:rsidRDefault="00530192" w:rsidP="00530192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Ukuran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keberhasilan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Kinerja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Target:</w:t>
            </w:r>
            <w:proofErr w:type="spellEnd"/>
          </w:p>
          <w:p w:rsidR="00530192" w:rsidRPr="000A0922" w:rsidRDefault="00530192" w:rsidP="00530192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menjawab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tantangan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</w:p>
          <w:p w:rsidR="00530192" w:rsidRPr="000A0922" w:rsidRDefault="00530192" w:rsidP="00530192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orang lain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</w:p>
          <w:p w:rsidR="00530192" w:rsidRPr="000A0922" w:rsidRDefault="00530192" w:rsidP="00530192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kualitas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terbaik</w:t>
            </w:r>
            <w:proofErr w:type="spellEnd"/>
          </w:p>
        </w:tc>
        <w:tc>
          <w:tcPr>
            <w:tcW w:w="1978" w:type="dxa"/>
            <w:gridSpan w:val="3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Ekspektasi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Khusus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/ Leader:</w:t>
            </w:r>
          </w:p>
          <w:p w:rsidR="00913784" w:rsidRPr="000A0922" w:rsidRDefault="00913784" w:rsidP="00913784">
            <w:pPr>
              <w:pStyle w:val="ListParagraph"/>
              <w:numPr>
                <w:ilvl w:val="0"/>
                <w:numId w:val="5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pekerjaan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target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standar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mutu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ditetapkan</w:t>
            </w:r>
            <w:proofErr w:type="spellEnd"/>
          </w:p>
          <w:p w:rsidR="00913784" w:rsidRPr="000A0922" w:rsidRDefault="00913784" w:rsidP="00913784">
            <w:pPr>
              <w:pStyle w:val="ListParagraph"/>
              <w:numPr>
                <w:ilvl w:val="0"/>
                <w:numId w:val="5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Bersedia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mengajarkan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orang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lain</w:t>
            </w:r>
            <w:proofErr w:type="spellEnd"/>
          </w:p>
          <w:p w:rsidR="00913784" w:rsidRPr="000A0922" w:rsidRDefault="00913784" w:rsidP="00913784">
            <w:pPr>
              <w:pStyle w:val="ListParagraph"/>
              <w:numPr>
                <w:ilvl w:val="0"/>
                <w:numId w:val="5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perbaikan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memenuhi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kualitas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terbaik</w:t>
            </w:r>
            <w:proofErr w:type="spellEnd"/>
          </w:p>
        </w:tc>
        <w:tc>
          <w:tcPr>
            <w:tcW w:w="3408" w:type="dxa"/>
            <w:gridSpan w:val="2"/>
            <w:vMerge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5206" w:type="dxa"/>
            <w:gridSpan w:val="5"/>
          </w:tcPr>
          <w:p w:rsidR="00530192" w:rsidRPr="000A0922" w:rsidRDefault="0053019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Harmonis</w:t>
            </w:r>
            <w:proofErr w:type="spellEnd"/>
          </w:p>
        </w:tc>
        <w:tc>
          <w:tcPr>
            <w:tcW w:w="3408" w:type="dxa"/>
            <w:gridSpan w:val="2"/>
            <w:vMerge w:val="restart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melayani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konsultasi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Survey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Kepuasan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Penerima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8" w:type="dxa"/>
            <w:gridSpan w:val="2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Ukuran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keberhasilan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Kinerja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Target:</w:t>
            </w:r>
          </w:p>
          <w:p w:rsidR="00530192" w:rsidRPr="000A0922" w:rsidRDefault="0053019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Menghargai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rang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apapun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belakangnya</w:t>
            </w:r>
            <w:proofErr w:type="spellEnd"/>
          </w:p>
          <w:p w:rsidR="00530192" w:rsidRPr="000A0922" w:rsidRDefault="0053019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Suka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menolong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orang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lain</w:t>
            </w:r>
            <w:proofErr w:type="spellEnd"/>
          </w:p>
          <w:p w:rsidR="00530192" w:rsidRPr="000A0922" w:rsidRDefault="0053019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Membangun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kondusif</w:t>
            </w:r>
            <w:proofErr w:type="spellEnd"/>
          </w:p>
        </w:tc>
        <w:tc>
          <w:tcPr>
            <w:tcW w:w="1978" w:type="dxa"/>
            <w:gridSpan w:val="3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Ekspektasi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Khusus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/ Leader:</w:t>
            </w:r>
          </w:p>
          <w:p w:rsidR="00C87473" w:rsidRPr="000A0922" w:rsidRDefault="00C87473" w:rsidP="00C87473">
            <w:pPr>
              <w:pStyle w:val="ListParagraph"/>
              <w:numPr>
                <w:ilvl w:val="0"/>
                <w:numId w:val="6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Membengun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terbukadan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menjaga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hubungan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stakeholder</w:t>
            </w:r>
          </w:p>
          <w:p w:rsidR="00C87473" w:rsidRPr="000A0922" w:rsidRDefault="00C87473" w:rsidP="00C87473">
            <w:pPr>
              <w:pStyle w:val="ListParagraph"/>
              <w:numPr>
                <w:ilvl w:val="0"/>
                <w:numId w:val="6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rekan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membutuhkan</w:t>
            </w:r>
            <w:proofErr w:type="spellEnd"/>
          </w:p>
        </w:tc>
        <w:tc>
          <w:tcPr>
            <w:tcW w:w="3408" w:type="dxa"/>
            <w:gridSpan w:val="2"/>
            <w:vMerge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206" w:type="dxa"/>
            <w:gridSpan w:val="5"/>
          </w:tcPr>
          <w:p w:rsidR="00530192" w:rsidRPr="000A0922" w:rsidRDefault="0053019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Loyal</w:t>
            </w:r>
          </w:p>
        </w:tc>
        <w:tc>
          <w:tcPr>
            <w:tcW w:w="3408" w:type="dxa"/>
            <w:gridSpan w:val="2"/>
            <w:vMerge w:val="restart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0192" w:rsidRPr="000A0922" w:rsidRDefault="00C87473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menjaga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. Hal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dibuktikan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pernah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pelanggaran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norma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etika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ASN</w:t>
            </w:r>
          </w:p>
        </w:tc>
      </w:tr>
      <w:tr w:rsidR="00530192" w:rsidRPr="000A0922" w:rsidTr="00C87473">
        <w:tc>
          <w:tcPr>
            <w:tcW w:w="461" w:type="dxa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8" w:type="dxa"/>
            <w:gridSpan w:val="2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Ukuran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keberhasilan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Kinerja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Target:</w:t>
            </w:r>
          </w:p>
          <w:p w:rsidR="00530192" w:rsidRPr="000A0922" w:rsidRDefault="0053019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Memegang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teguh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ideologi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Pancasila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Undang-Undang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Negara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Republik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Indonesia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1945,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setia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NKR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pemerintahan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sah</w:t>
            </w:r>
            <w:proofErr w:type="spellEnd"/>
          </w:p>
          <w:p w:rsidR="00530192" w:rsidRPr="000A0922" w:rsidRDefault="0053019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Menjaga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sesama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ASN,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impinan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Negara</w:t>
            </w:r>
            <w:proofErr w:type="spellEnd"/>
          </w:p>
          <w:p w:rsidR="00530192" w:rsidRPr="000A0922" w:rsidRDefault="0053019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Menjaga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rahasia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negara</w:t>
            </w:r>
            <w:proofErr w:type="spellEnd"/>
          </w:p>
        </w:tc>
        <w:tc>
          <w:tcPr>
            <w:tcW w:w="1978" w:type="dxa"/>
            <w:gridSpan w:val="3"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Ekspektasi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Khusus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/ Leader:</w:t>
            </w:r>
          </w:p>
          <w:p w:rsidR="00C87473" w:rsidRPr="000A0922" w:rsidRDefault="00C87473" w:rsidP="00C87473">
            <w:pPr>
              <w:pStyle w:val="ListParagraph"/>
              <w:numPr>
                <w:ilvl w:val="0"/>
                <w:numId w:val="7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menjelek-jelekan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  <w:proofErr w:type="spellEnd"/>
          </w:p>
          <w:p w:rsidR="00C87473" w:rsidRPr="000A0922" w:rsidRDefault="00C87473" w:rsidP="00C87473">
            <w:pPr>
              <w:pStyle w:val="ListParagraph"/>
              <w:numPr>
                <w:ilvl w:val="0"/>
                <w:numId w:val="7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berperilaku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norma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luar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8" w:type="dxa"/>
            <w:gridSpan w:val="2"/>
            <w:vMerge/>
          </w:tcPr>
          <w:p w:rsidR="00530192" w:rsidRPr="000A0922" w:rsidRDefault="0053019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7473" w:rsidRPr="000A0922" w:rsidTr="00C87473">
        <w:tc>
          <w:tcPr>
            <w:tcW w:w="461" w:type="dxa"/>
          </w:tcPr>
          <w:p w:rsidR="00C87473" w:rsidRPr="000A0922" w:rsidRDefault="00C87473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06" w:type="dxa"/>
            <w:gridSpan w:val="5"/>
          </w:tcPr>
          <w:p w:rsidR="00C87473" w:rsidRPr="000A0922" w:rsidRDefault="00C87473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Adaptif</w:t>
            </w:r>
            <w:proofErr w:type="spellEnd"/>
          </w:p>
        </w:tc>
        <w:tc>
          <w:tcPr>
            <w:tcW w:w="3408" w:type="dxa"/>
            <w:gridSpan w:val="2"/>
            <w:vMerge w:val="restart"/>
          </w:tcPr>
          <w:p w:rsidR="00C87473" w:rsidRPr="000A0922" w:rsidRDefault="00C87473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0922" w:rsidRDefault="000A0922" w:rsidP="000A0922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0922" w:rsidRDefault="000A0922" w:rsidP="000A0922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7473" w:rsidRPr="000A0922" w:rsidRDefault="00614A84" w:rsidP="000A0922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mambaca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peraturan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kebijakan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menempatkan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elalu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menanyakan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hal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improvisasi</w:t>
            </w:r>
            <w:proofErr w:type="spellEnd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>Sering</w:t>
            </w:r>
            <w:proofErr w:type="spellEnd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>inisiatif</w:t>
            </w:r>
            <w:proofErr w:type="spellEnd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0922" w:rsidRPr="000A0922">
              <w:rPr>
                <w:rFonts w:ascii="Times New Roman" w:hAnsi="Times New Roman" w:cs="Times New Roman"/>
                <w:sz w:val="20"/>
                <w:szCs w:val="20"/>
              </w:rPr>
              <w:t>pimpinan</w:t>
            </w:r>
            <w:proofErr w:type="spellEnd"/>
          </w:p>
        </w:tc>
      </w:tr>
      <w:tr w:rsidR="00C87473" w:rsidRPr="000A0922" w:rsidTr="00C87473">
        <w:tc>
          <w:tcPr>
            <w:tcW w:w="461" w:type="dxa"/>
          </w:tcPr>
          <w:p w:rsidR="00C87473" w:rsidRPr="000A0922" w:rsidRDefault="00C87473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8" w:type="dxa"/>
            <w:gridSpan w:val="2"/>
          </w:tcPr>
          <w:p w:rsidR="00C87473" w:rsidRPr="000A0922" w:rsidRDefault="00C87473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Ukuran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keberhasilan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Kinerja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Target:</w:t>
            </w:r>
          </w:p>
          <w:p w:rsidR="00C87473" w:rsidRPr="000A0922" w:rsidRDefault="00C87473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Cepat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menyesuai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menghadapi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</w:p>
          <w:p w:rsidR="00C87473" w:rsidRPr="000A0922" w:rsidRDefault="00C87473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Terus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berinovasi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mengembangkan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</w:p>
          <w:p w:rsidR="00C87473" w:rsidRPr="000A0922" w:rsidRDefault="00C87473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Bertindak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proaktif</w:t>
            </w:r>
            <w:proofErr w:type="spellEnd"/>
          </w:p>
        </w:tc>
        <w:tc>
          <w:tcPr>
            <w:tcW w:w="1978" w:type="dxa"/>
            <w:gridSpan w:val="3"/>
          </w:tcPr>
          <w:p w:rsidR="00C87473" w:rsidRPr="000A0922" w:rsidRDefault="00C87473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Ekspektasi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Khusus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/ Leader:</w:t>
            </w:r>
          </w:p>
          <w:p w:rsidR="00C87473" w:rsidRPr="000A0922" w:rsidRDefault="00C87473" w:rsidP="00C87473">
            <w:pPr>
              <w:pStyle w:val="ListParagraph"/>
              <w:numPr>
                <w:ilvl w:val="0"/>
                <w:numId w:val="7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beradaptasi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kebijakan-kebijakan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kemajuan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teknologi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08" w:type="dxa"/>
            <w:gridSpan w:val="2"/>
            <w:vMerge/>
          </w:tcPr>
          <w:p w:rsidR="00C87473" w:rsidRPr="000A0922" w:rsidRDefault="00C87473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922" w:rsidRPr="000A0922" w:rsidTr="00DF18FC">
        <w:tc>
          <w:tcPr>
            <w:tcW w:w="461" w:type="dxa"/>
          </w:tcPr>
          <w:p w:rsidR="000A0922" w:rsidRPr="000A0922" w:rsidRDefault="000A092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06" w:type="dxa"/>
            <w:gridSpan w:val="5"/>
          </w:tcPr>
          <w:p w:rsidR="000A0922" w:rsidRPr="000A0922" w:rsidRDefault="000A0922" w:rsidP="00DF18FC">
            <w:pPr>
              <w:tabs>
                <w:tab w:val="left" w:pos="574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Kolaboratif</w:t>
            </w:r>
            <w:proofErr w:type="spellEnd"/>
          </w:p>
        </w:tc>
        <w:tc>
          <w:tcPr>
            <w:tcW w:w="3408" w:type="dxa"/>
            <w:gridSpan w:val="2"/>
            <w:vMerge w:val="restart"/>
          </w:tcPr>
          <w:p w:rsidR="000A0922" w:rsidRP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0922" w:rsidRPr="000A0922" w:rsidRDefault="000A0922" w:rsidP="000A0922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Mendengar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meeting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mengajak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bekerjasama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demi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0A0922" w:rsidRPr="000A0922" w:rsidTr="00DF18FC">
        <w:tc>
          <w:tcPr>
            <w:tcW w:w="461" w:type="dxa"/>
          </w:tcPr>
          <w:p w:rsidR="000A0922" w:rsidRP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8" w:type="dxa"/>
            <w:gridSpan w:val="2"/>
          </w:tcPr>
          <w:p w:rsidR="000A0922" w:rsidRP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Ukuran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keberhasilan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Kinerja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Target:</w:t>
            </w:r>
          </w:p>
          <w:p w:rsidR="000A0922" w:rsidRPr="000A0922" w:rsidRDefault="000A092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berba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gai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pihak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berkontribusi</w:t>
            </w:r>
            <w:proofErr w:type="spellEnd"/>
          </w:p>
          <w:p w:rsidR="000A0922" w:rsidRPr="000A0922" w:rsidRDefault="000A092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Terbuka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bekerja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sama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tuk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menghasilkan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tambah</w:t>
            </w:r>
            <w:proofErr w:type="spellEnd"/>
          </w:p>
          <w:p w:rsidR="000A0922" w:rsidRPr="000A0922" w:rsidRDefault="000A0922" w:rsidP="00DF18FC">
            <w:pPr>
              <w:pStyle w:val="ListParagraph"/>
              <w:numPr>
                <w:ilvl w:val="0"/>
                <w:numId w:val="3"/>
              </w:numPr>
              <w:tabs>
                <w:tab w:val="left" w:pos="5747"/>
              </w:tabs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Menggerakkan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pemanfaatan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sumberdaya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bersama</w:t>
            </w:r>
            <w:proofErr w:type="spellEnd"/>
          </w:p>
        </w:tc>
        <w:tc>
          <w:tcPr>
            <w:tcW w:w="1978" w:type="dxa"/>
            <w:gridSpan w:val="3"/>
          </w:tcPr>
          <w:p w:rsidR="000A0922" w:rsidRP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Ekspektasi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Khusus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Pimpinan</w:t>
            </w:r>
            <w:proofErr w:type="spellEnd"/>
            <w:r w:rsidRPr="000A0922">
              <w:rPr>
                <w:rFonts w:ascii="Times New Roman" w:hAnsi="Times New Roman" w:cs="Times New Roman"/>
                <w:b/>
                <w:sz w:val="20"/>
                <w:szCs w:val="20"/>
              </w:rPr>
              <w:t>/ Leader:</w:t>
            </w:r>
          </w:p>
          <w:p w:rsidR="000A0922" w:rsidRPr="000A0922" w:rsidRDefault="000A0922" w:rsidP="00DF18FC">
            <w:pPr>
              <w:pStyle w:val="ListParagraph"/>
              <w:numPr>
                <w:ilvl w:val="0"/>
                <w:numId w:val="7"/>
              </w:numPr>
              <w:tabs>
                <w:tab w:val="left" w:pos="5747"/>
              </w:tabs>
              <w:ind w:left="238" w:hanging="2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saling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bekerjasama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berkoordinasi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A09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08" w:type="dxa"/>
            <w:gridSpan w:val="2"/>
            <w:vMerge/>
          </w:tcPr>
          <w:p w:rsidR="000A0922" w:rsidRPr="000A0922" w:rsidRDefault="000A0922" w:rsidP="00DF18FC">
            <w:pPr>
              <w:tabs>
                <w:tab w:val="left" w:pos="57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33A38" w:rsidRDefault="00833A38" w:rsidP="000A0922">
      <w:pPr>
        <w:tabs>
          <w:tab w:val="left" w:pos="5747"/>
        </w:tabs>
        <w:jc w:val="right"/>
      </w:pPr>
    </w:p>
    <w:p w:rsidR="000A0922" w:rsidRPr="00B26078" w:rsidRDefault="000A0922" w:rsidP="000A0922">
      <w:pPr>
        <w:tabs>
          <w:tab w:val="left" w:pos="5747"/>
        </w:tabs>
        <w:jc w:val="right"/>
        <w:rPr>
          <w:rFonts w:ascii="Times New Roman" w:hAnsi="Times New Roman" w:cs="Times New Roman"/>
          <w:sz w:val="20"/>
          <w:szCs w:val="20"/>
        </w:rPr>
      </w:pPr>
      <w:r w:rsidRPr="00B2607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26078">
        <w:rPr>
          <w:rFonts w:ascii="Times New Roman" w:hAnsi="Times New Roman" w:cs="Times New Roman"/>
          <w:sz w:val="20"/>
          <w:szCs w:val="20"/>
        </w:rPr>
        <w:t>tempat</w:t>
      </w:r>
      <w:proofErr w:type="spellEnd"/>
      <w:proofErr w:type="gramEnd"/>
      <w:r w:rsidRPr="00B26078">
        <w:rPr>
          <w:rFonts w:ascii="Times New Roman" w:hAnsi="Times New Roman" w:cs="Times New Roman"/>
          <w:sz w:val="20"/>
          <w:szCs w:val="20"/>
        </w:rPr>
        <w:t>), (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A0922" w:rsidRPr="00B26078" w:rsidRDefault="000A0922" w:rsidP="000A0922">
      <w:pPr>
        <w:tabs>
          <w:tab w:val="left" w:pos="5747"/>
        </w:tabs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B26078">
        <w:rPr>
          <w:rFonts w:ascii="Times New Roman" w:hAnsi="Times New Roman" w:cs="Times New Roman"/>
          <w:sz w:val="20"/>
          <w:szCs w:val="20"/>
        </w:rPr>
        <w:t>Pejabat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Penilai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A0922" w:rsidRPr="00B26078" w:rsidRDefault="000A0922" w:rsidP="000A0922">
      <w:pPr>
        <w:tabs>
          <w:tab w:val="left" w:pos="5747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530192" w:rsidRPr="00B26078" w:rsidRDefault="000A0922" w:rsidP="000A0922">
      <w:pPr>
        <w:tabs>
          <w:tab w:val="left" w:pos="5747"/>
        </w:tabs>
        <w:jc w:val="right"/>
        <w:rPr>
          <w:rFonts w:ascii="Times New Roman" w:hAnsi="Times New Roman" w:cs="Times New Roman"/>
          <w:sz w:val="20"/>
          <w:szCs w:val="20"/>
        </w:rPr>
      </w:pPr>
      <w:r w:rsidRPr="00B2607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>) (NIP)</w:t>
      </w:r>
    </w:p>
    <w:p w:rsidR="00833A38" w:rsidRPr="00833A38" w:rsidRDefault="00833A3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A38">
        <w:rPr>
          <w:rFonts w:ascii="Times New Roman" w:hAnsi="Times New Roman" w:cs="Times New Roman"/>
          <w:b/>
          <w:sz w:val="24"/>
          <w:szCs w:val="24"/>
        </w:rPr>
        <w:lastRenderedPageBreak/>
        <w:t>FORMAT DOKUMEN EVALUASI KINERJA PEGAWAI</w:t>
      </w:r>
    </w:p>
    <w:p w:rsidR="00833A38" w:rsidRPr="00833A38" w:rsidRDefault="00833A3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A38">
        <w:rPr>
          <w:rFonts w:ascii="Times New Roman" w:hAnsi="Times New Roman" w:cs="Times New Roman"/>
          <w:b/>
          <w:sz w:val="24"/>
          <w:szCs w:val="24"/>
        </w:rPr>
        <w:t>PERIODE: TRIWULAN I/II/III/IV SASARAN KINERJA PEGAWAI -</w:t>
      </w:r>
      <w:r w:rsidRPr="00833A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3A38">
        <w:rPr>
          <w:rFonts w:ascii="Times New Roman" w:hAnsi="Times New Roman" w:cs="Times New Roman"/>
          <w:b/>
          <w:sz w:val="24"/>
          <w:szCs w:val="24"/>
        </w:rPr>
        <w:t>AKHIR*</w:t>
      </w:r>
    </w:p>
    <w:p w:rsidR="00833A38" w:rsidRDefault="00833A3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A38">
        <w:rPr>
          <w:rFonts w:ascii="Times New Roman" w:hAnsi="Times New Roman" w:cs="Times New Roman"/>
          <w:b/>
          <w:sz w:val="24"/>
          <w:szCs w:val="24"/>
        </w:rPr>
        <w:t>PERIODE PENILAIAN: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870"/>
        <w:gridCol w:w="4068"/>
      </w:tblGrid>
      <w:tr w:rsidR="00833A38" w:rsidRPr="00053FD1" w:rsidTr="00053FD1">
        <w:tc>
          <w:tcPr>
            <w:tcW w:w="1638" w:type="dxa"/>
          </w:tcPr>
          <w:p w:rsidR="00833A38" w:rsidRPr="00053FD1" w:rsidRDefault="00833A38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  <w:proofErr w:type="spellEnd"/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Instansi</w:t>
            </w:r>
            <w:proofErr w:type="spellEnd"/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938" w:type="dxa"/>
            <w:gridSpan w:val="2"/>
          </w:tcPr>
          <w:p w:rsidR="00833A38" w:rsidRPr="00053FD1" w:rsidRDefault="00833A38" w:rsidP="00833A38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….. JANUARI SD … DESEMBER TAHUN ….</w:t>
            </w:r>
          </w:p>
        </w:tc>
      </w:tr>
      <w:tr w:rsidR="00053FD1" w:rsidRPr="00053FD1" w:rsidTr="00053FD1">
        <w:tc>
          <w:tcPr>
            <w:tcW w:w="1638" w:type="dxa"/>
            <w:vMerge w:val="restart"/>
            <w:vAlign w:val="center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053FD1" w:rsidRPr="00053FD1" w:rsidRDefault="00053FD1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PEGAWAI YANG DINILAI</w:t>
            </w:r>
          </w:p>
        </w:tc>
        <w:tc>
          <w:tcPr>
            <w:tcW w:w="4068" w:type="dxa"/>
          </w:tcPr>
          <w:p w:rsidR="00053FD1" w:rsidRPr="00053FD1" w:rsidRDefault="00053FD1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NIP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PANGKAT/GOL RUANG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0A0922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UNIT KERJA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 w:val="restart"/>
            <w:vAlign w:val="center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PEJABAT PENILAI KINERJA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NIP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PANGKAT/GOL RUANG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UNIT KERJA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 w:val="restart"/>
            <w:vAlign w:val="center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ATASAN PEJABAT PENILAI KINERJA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NIP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PANGKAT/GOL RUANG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UNIT KERJA</w:t>
            </w:r>
          </w:p>
        </w:tc>
        <w:tc>
          <w:tcPr>
            <w:tcW w:w="4068" w:type="dxa"/>
          </w:tcPr>
          <w:p w:rsidR="00053FD1" w:rsidRPr="00053FD1" w:rsidRDefault="00053FD1" w:rsidP="00DF18FC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 w:val="restart"/>
            <w:vAlign w:val="center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:rsidR="00053FD1" w:rsidRPr="00053FD1" w:rsidRDefault="00053FD1" w:rsidP="00226C48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EVALUASI KINERJA</w:t>
            </w:r>
          </w:p>
        </w:tc>
        <w:tc>
          <w:tcPr>
            <w:tcW w:w="4068" w:type="dxa"/>
          </w:tcPr>
          <w:p w:rsidR="00053FD1" w:rsidRPr="00053FD1" w:rsidRDefault="00053FD1" w:rsidP="00226C48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226C48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9300A9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-41063</wp:posOffset>
                      </wp:positionH>
                      <wp:positionV relativeFrom="paragraph">
                        <wp:posOffset>141182</wp:posOffset>
                      </wp:positionV>
                      <wp:extent cx="1913466" cy="262466"/>
                      <wp:effectExtent l="0" t="0" r="10795" b="234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466" cy="262466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-3.25pt;margin-top:11.1pt;width:150.6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" filled="f" strokecolor="black [3213]" strokeweight="1.5pt"/>
                  </w:pict>
                </mc:Fallback>
              </mc:AlternateContent>
            </w:r>
            <w:r w:rsidR="00053FD1" w:rsidRPr="00053FD1">
              <w:rPr>
                <w:rFonts w:ascii="Times New Roman" w:hAnsi="Times New Roman" w:cs="Times New Roman"/>
                <w:sz w:val="20"/>
                <w:szCs w:val="20"/>
              </w:rPr>
              <w:t>CAPAIAN KINERJA ORGANISASI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  <w:vMerge/>
          </w:tcPr>
          <w:p w:rsidR="00053FD1" w:rsidRPr="00053FD1" w:rsidRDefault="00053FD1" w:rsidP="00226C48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053FD1" w:rsidRPr="00053FD1" w:rsidRDefault="009300A9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1872192</wp:posOffset>
                      </wp:positionH>
                      <wp:positionV relativeFrom="paragraph">
                        <wp:posOffset>42756</wp:posOffset>
                      </wp:positionV>
                      <wp:extent cx="508211" cy="1185333"/>
                      <wp:effectExtent l="0" t="0" r="63500" b="11049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211" cy="1185333"/>
                              </a:xfrm>
                              <a:prstGeom prst="bentConnector3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147.4pt;margin-top:3.35pt;width:40pt;height:9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" strokecolor="#4579b8 [3044]" strokeweight="1.5pt">
                      <v:stroke endarrow="open"/>
                    </v:shape>
                  </w:pict>
                </mc:Fallback>
              </mc:AlternateContent>
            </w:r>
            <w:r w:rsidR="00053FD1" w:rsidRPr="00053FD1">
              <w:rPr>
                <w:rFonts w:ascii="Times New Roman" w:hAnsi="Times New Roman" w:cs="Times New Roman"/>
                <w:sz w:val="20"/>
                <w:szCs w:val="20"/>
              </w:rPr>
              <w:t>PREDIKAT KINERJA PEGAWAI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053FD1" w:rsidRPr="00053FD1" w:rsidTr="00053FD1">
        <w:tc>
          <w:tcPr>
            <w:tcW w:w="1638" w:type="dxa"/>
          </w:tcPr>
          <w:p w:rsidR="00053FD1" w:rsidRPr="00053FD1" w:rsidRDefault="00053FD1" w:rsidP="00226C48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:rsidR="00053FD1" w:rsidRPr="00053FD1" w:rsidRDefault="00053FD1" w:rsidP="00226C48">
            <w:pPr>
              <w:tabs>
                <w:tab w:val="left" w:pos="12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D1">
              <w:rPr>
                <w:rFonts w:ascii="Times New Roman" w:hAnsi="Times New Roman" w:cs="Times New Roman"/>
                <w:b/>
                <w:sz w:val="20"/>
                <w:szCs w:val="20"/>
              </w:rPr>
              <w:t>CATATAN/REKOMENDASI</w:t>
            </w:r>
          </w:p>
        </w:tc>
        <w:tc>
          <w:tcPr>
            <w:tcW w:w="4068" w:type="dxa"/>
          </w:tcPr>
          <w:p w:rsidR="00053FD1" w:rsidRPr="00053FD1" w:rsidRDefault="00053FD1" w:rsidP="00053FD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</w:tbl>
    <w:p w:rsidR="003B55B9" w:rsidRPr="00B26078" w:rsidRDefault="003B55B9" w:rsidP="003B55B9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2607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26078">
        <w:rPr>
          <w:rFonts w:ascii="Times New Roman" w:hAnsi="Times New Roman" w:cs="Times New Roman"/>
          <w:sz w:val="20"/>
          <w:szCs w:val="20"/>
        </w:rPr>
        <w:t>tempat</w:t>
      </w:r>
      <w:proofErr w:type="spellEnd"/>
      <w:proofErr w:type="gramEnd"/>
      <w:r w:rsidRPr="00B26078">
        <w:rPr>
          <w:rFonts w:ascii="Times New Roman" w:hAnsi="Times New Roman" w:cs="Times New Roman"/>
          <w:sz w:val="20"/>
          <w:szCs w:val="20"/>
        </w:rPr>
        <w:t>), (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>)</w:t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>), (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>)</w:t>
      </w:r>
    </w:p>
    <w:p w:rsidR="003B55B9" w:rsidRPr="00B26078" w:rsidRDefault="003B55B9" w:rsidP="003B55B9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26078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Dinilai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Pejabat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Penilai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B55B9" w:rsidRPr="00B26078" w:rsidRDefault="00B26078" w:rsidP="003B55B9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2607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E9E15" wp14:editId="1D033E35">
                <wp:simplePos x="0" y="0"/>
                <wp:positionH relativeFrom="column">
                  <wp:posOffset>3420533</wp:posOffset>
                </wp:positionH>
                <wp:positionV relativeFrom="paragraph">
                  <wp:posOffset>155363</wp:posOffset>
                </wp:positionV>
                <wp:extent cx="1126067" cy="381000"/>
                <wp:effectExtent l="0" t="0" r="1714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078" w:rsidRPr="00B26078" w:rsidRDefault="00B2607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26078">
                              <w:rPr>
                                <w:color w:val="FF0000"/>
                                <w:sz w:val="16"/>
                                <w:szCs w:val="16"/>
                              </w:rPr>
                              <w:t>DASAR TUNJANGAN KINERJA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9.35pt;margin-top:12.25pt;width:88.6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" fillcolor="white [3201]" strokeweight=".5pt">
                <v:textbox>
                  <w:txbxContent>
                    <w:p w:rsidR="00B26078" w:rsidRPr="00B26078" w:rsidRDefault="00B2607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B26078">
                        <w:rPr>
                          <w:color w:val="FF0000"/>
                          <w:sz w:val="16"/>
                          <w:szCs w:val="16"/>
                        </w:rPr>
                        <w:t>DASAR TUNJANGAN KINERJA PEGAWAI</w:t>
                      </w:r>
                    </w:p>
                  </w:txbxContent>
                </v:textbox>
              </v:shape>
            </w:pict>
          </mc:Fallback>
        </mc:AlternateContent>
      </w:r>
    </w:p>
    <w:p w:rsidR="003B55B9" w:rsidRPr="00B26078" w:rsidRDefault="003B55B9" w:rsidP="003B55B9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B55B9" w:rsidRPr="00B26078" w:rsidRDefault="003B55B9" w:rsidP="003B55B9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2607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2607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) </w:t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6078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B2607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833A38" w:rsidRPr="00B26078" w:rsidRDefault="003B55B9" w:rsidP="003B55B9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B26078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B26078">
        <w:rPr>
          <w:rFonts w:ascii="Times New Roman" w:hAnsi="Times New Roman" w:cs="Times New Roman"/>
          <w:sz w:val="20"/>
          <w:szCs w:val="20"/>
        </w:rPr>
        <w:t>(NIP)</w:t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ab/>
      </w:r>
      <w:r w:rsidRPr="00B26078">
        <w:rPr>
          <w:rFonts w:ascii="Times New Roman" w:hAnsi="Times New Roman" w:cs="Times New Roman"/>
          <w:sz w:val="20"/>
          <w:szCs w:val="20"/>
        </w:rPr>
        <w:t xml:space="preserve"> (NIP)</w:t>
      </w:r>
    </w:p>
    <w:p w:rsidR="00833A38" w:rsidRDefault="00833A3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3A38" w:rsidRDefault="00833A3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3A38" w:rsidRDefault="00833A3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078" w:rsidRPr="00B26078" w:rsidRDefault="00B26078" w:rsidP="00B26078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078">
        <w:rPr>
          <w:rFonts w:ascii="Times New Roman" w:hAnsi="Times New Roman" w:cs="Times New Roman"/>
          <w:b/>
          <w:sz w:val="24"/>
          <w:szCs w:val="24"/>
        </w:rPr>
        <w:t>PENJELASAN RATING KINERJA PEGAWAI</w:t>
      </w:r>
    </w:p>
    <w:p w:rsidR="00B26078" w:rsidRPr="00B26078" w:rsidRDefault="00B26078" w:rsidP="00B26078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078" w:rsidRPr="00B26078" w:rsidRDefault="00B26078" w:rsidP="00B26078">
      <w:p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:rsidR="00B26078" w:rsidRPr="00B26078" w:rsidRDefault="00B26078" w:rsidP="00B26078">
      <w:p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Panduan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Rating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26078" w:rsidRPr="00B26078" w:rsidRDefault="00B26078" w:rsidP="00B26078">
      <w:pPr>
        <w:pStyle w:val="ListParagraph"/>
        <w:numPr>
          <w:ilvl w:val="0"/>
          <w:numId w:val="8"/>
        </w:num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078" w:rsidRPr="00B26078" w:rsidRDefault="00B26078" w:rsidP="00B26078">
      <w:pPr>
        <w:pStyle w:val="ListParagraph"/>
        <w:numPr>
          <w:ilvl w:val="0"/>
          <w:numId w:val="8"/>
        </w:num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Sebagianmenunjukkan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078" w:rsidRPr="00B26078" w:rsidRDefault="00B26078" w:rsidP="00B26078">
      <w:pPr>
        <w:pStyle w:val="ListParagraph"/>
        <w:numPr>
          <w:ilvl w:val="0"/>
          <w:numId w:val="8"/>
        </w:num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positif</w:t>
      </w:r>
      <w:proofErr w:type="spellEnd"/>
    </w:p>
    <w:p w:rsidR="00B26078" w:rsidRPr="00B26078" w:rsidRDefault="00B26078" w:rsidP="00B26078">
      <w:p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Perilaku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6078" w:rsidRPr="00B26078" w:rsidRDefault="00B26078" w:rsidP="00B26078">
      <w:p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Panduan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Rating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perilaku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26078" w:rsidRPr="00B26078" w:rsidRDefault="00B26078" w:rsidP="00B26078">
      <w:pPr>
        <w:pStyle w:val="ListParagraph"/>
        <w:numPr>
          <w:ilvl w:val="0"/>
          <w:numId w:val="9"/>
        </w:num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core values ASN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sendir</w:t>
      </w:r>
      <w:r w:rsidRPr="00B260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orang lain</w:t>
      </w:r>
    </w:p>
    <w:p w:rsidR="00B26078" w:rsidRPr="00B26078" w:rsidRDefault="00B26078" w:rsidP="00B26078">
      <w:pPr>
        <w:pStyle w:val="ListParagraph"/>
        <w:numPr>
          <w:ilvl w:val="0"/>
          <w:numId w:val="9"/>
        </w:num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core v</w:t>
      </w:r>
      <w:r w:rsidRPr="00B26078">
        <w:rPr>
          <w:rFonts w:ascii="Times New Roman" w:hAnsi="Times New Roman" w:cs="Times New Roman"/>
          <w:sz w:val="24"/>
          <w:szCs w:val="24"/>
        </w:rPr>
        <w:t xml:space="preserve">alues ASN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B26078" w:rsidRPr="00B26078" w:rsidRDefault="00B26078" w:rsidP="00B26078">
      <w:pPr>
        <w:pStyle w:val="ListParagraph"/>
        <w:numPr>
          <w:ilvl w:val="0"/>
          <w:numId w:val="9"/>
        </w:num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core values ASN</w:t>
      </w: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</w:p>
    <w:p w:rsidR="000A0922" w:rsidRPr="001C6F6A" w:rsidRDefault="000A0922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  <w:r w:rsidRPr="001C6F6A">
        <w:rPr>
          <w:b/>
        </w:rPr>
        <w:lastRenderedPageBreak/>
        <w:t>PENETAPAN PREDIKAT KINERJA PEGAWAI</w:t>
      </w:r>
    </w:p>
    <w:p w:rsidR="000A0922" w:rsidRDefault="000A0922" w:rsidP="000A0922">
      <w:pPr>
        <w:tabs>
          <w:tab w:val="left" w:pos="1200"/>
        </w:tabs>
        <w:spacing w:after="0" w:line="360" w:lineRule="auto"/>
        <w:jc w:val="center"/>
        <w:rPr>
          <w:b/>
        </w:rPr>
      </w:pPr>
      <w:proofErr w:type="spellStart"/>
      <w:r w:rsidRPr="001C6F6A">
        <w:rPr>
          <w:b/>
        </w:rPr>
        <w:t>Berdasarkan</w:t>
      </w:r>
      <w:proofErr w:type="spellEnd"/>
      <w:r w:rsidRPr="001C6F6A">
        <w:rPr>
          <w:b/>
        </w:rPr>
        <w:t xml:space="preserve"> </w:t>
      </w:r>
      <w:proofErr w:type="spellStart"/>
      <w:r w:rsidRPr="001C6F6A">
        <w:rPr>
          <w:b/>
        </w:rPr>
        <w:t>capaian</w:t>
      </w:r>
      <w:proofErr w:type="spellEnd"/>
      <w:r w:rsidRPr="001C6F6A">
        <w:rPr>
          <w:b/>
        </w:rPr>
        <w:t xml:space="preserve"> </w:t>
      </w:r>
      <w:proofErr w:type="spellStart"/>
      <w:r w:rsidRPr="001C6F6A">
        <w:rPr>
          <w:b/>
        </w:rPr>
        <w:t>kinerja</w:t>
      </w:r>
      <w:proofErr w:type="spellEnd"/>
      <w:r w:rsidRPr="001C6F6A">
        <w:rPr>
          <w:b/>
        </w:rPr>
        <w:t xml:space="preserve"> </w:t>
      </w:r>
      <w:proofErr w:type="spellStart"/>
      <w:r w:rsidRPr="001C6F6A">
        <w:rPr>
          <w:b/>
        </w:rPr>
        <w:t>organisasi</w:t>
      </w:r>
      <w:proofErr w:type="spellEnd"/>
      <w:r w:rsidRPr="001C6F6A">
        <w:rPr>
          <w:b/>
        </w:rPr>
        <w:t xml:space="preserve"> </w:t>
      </w:r>
      <w:r>
        <w:rPr>
          <w:b/>
        </w:rPr>
        <w:t>periodic</w:t>
      </w:r>
    </w:p>
    <w:p w:rsidR="000A0922" w:rsidRDefault="000A0922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88AA36" wp14:editId="47F6C165">
            <wp:extent cx="3530600" cy="3262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208" cy="32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78" w:rsidRDefault="00B2607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078" w:rsidRPr="00B26078" w:rsidRDefault="00B26078" w:rsidP="000A0922">
      <w:pPr>
        <w:tabs>
          <w:tab w:val="left" w:pos="12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Predikat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Kinerja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Insentif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>/Bonus</w:t>
      </w:r>
    </w:p>
    <w:p w:rsidR="009440B1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B285F4" wp14:editId="03F0DD75">
            <wp:extent cx="511302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Predikat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Kinerja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Penyesuaian</w:t>
      </w:r>
      <w:proofErr w:type="spellEnd"/>
      <w:r w:rsidRPr="00B260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65C22D" wp14:editId="10D70634">
            <wp:extent cx="51054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078">
        <w:rPr>
          <w:rFonts w:ascii="Times New Roman" w:hAnsi="Times New Roman" w:cs="Times New Roman"/>
          <w:b/>
          <w:sz w:val="24"/>
          <w:szCs w:val="24"/>
        </w:rPr>
        <w:t>PENGHARGAAN</w:t>
      </w: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31BE90" wp14:editId="70E60F30">
            <wp:extent cx="3695700" cy="2164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26078">
        <w:rPr>
          <w:rFonts w:ascii="Times New Roman" w:hAnsi="Times New Roman" w:cs="Times New Roman"/>
          <w:sz w:val="24"/>
          <w:szCs w:val="24"/>
        </w:rPr>
        <w:t xml:space="preserve">PPK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6078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78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B26078">
        <w:rPr>
          <w:rFonts w:ascii="Times New Roman" w:hAnsi="Times New Roman" w:cs="Times New Roman"/>
          <w:sz w:val="24"/>
          <w:szCs w:val="24"/>
        </w:rPr>
        <w:t>.</w:t>
      </w: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26078" w:rsidRP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078">
        <w:rPr>
          <w:rFonts w:ascii="Times New Roman" w:hAnsi="Times New Roman" w:cs="Times New Roman"/>
          <w:b/>
          <w:sz w:val="24"/>
          <w:szCs w:val="24"/>
        </w:rPr>
        <w:t>SANKSI</w:t>
      </w:r>
    </w:p>
    <w:p w:rsidR="00B26078" w:rsidRPr="00B26078" w:rsidRDefault="00B26078" w:rsidP="00B26078">
      <w:pPr>
        <w:tabs>
          <w:tab w:val="left" w:pos="57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3649133</wp:posOffset>
                </wp:positionH>
                <wp:positionV relativeFrom="paragraph">
                  <wp:posOffset>3159972</wp:posOffset>
                </wp:positionV>
                <wp:extent cx="2209800" cy="6350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078" w:rsidRPr="00B26078" w:rsidRDefault="00B26078" w:rsidP="00B26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Setelah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satu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tersedia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lowongan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pegawai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diberhentikan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60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hormat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87.35pt;margin-top:248.8pt;width:174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" fillcolor="white [3201]" strokeweight=".5pt">
                <v:textbox>
                  <w:txbxContent>
                    <w:p w:rsidR="00B26078" w:rsidRPr="00B26078" w:rsidRDefault="00B26078" w:rsidP="00B2607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Setelah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satu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tersedia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lowongan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pegawai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diberhentikan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60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hormat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77BD97" wp14:editId="740EAEAA">
            <wp:extent cx="5772448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9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78" w:rsidRPr="00B2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6E51"/>
    <w:multiLevelType w:val="hybridMultilevel"/>
    <w:tmpl w:val="C748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B0929"/>
    <w:multiLevelType w:val="hybridMultilevel"/>
    <w:tmpl w:val="2474E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B297E"/>
    <w:multiLevelType w:val="hybridMultilevel"/>
    <w:tmpl w:val="0FCEB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87F79"/>
    <w:multiLevelType w:val="hybridMultilevel"/>
    <w:tmpl w:val="1FDA3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F0CFF"/>
    <w:multiLevelType w:val="hybridMultilevel"/>
    <w:tmpl w:val="6654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F4375"/>
    <w:multiLevelType w:val="hybridMultilevel"/>
    <w:tmpl w:val="365E0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812AC"/>
    <w:multiLevelType w:val="hybridMultilevel"/>
    <w:tmpl w:val="FDF2B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23535"/>
    <w:multiLevelType w:val="hybridMultilevel"/>
    <w:tmpl w:val="D68C4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2551B"/>
    <w:multiLevelType w:val="hybridMultilevel"/>
    <w:tmpl w:val="4C8AC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89"/>
    <w:rsid w:val="00053FD1"/>
    <w:rsid w:val="000A0922"/>
    <w:rsid w:val="000C67EF"/>
    <w:rsid w:val="001C6F6A"/>
    <w:rsid w:val="00374CEF"/>
    <w:rsid w:val="003B55B9"/>
    <w:rsid w:val="00430697"/>
    <w:rsid w:val="00443EF6"/>
    <w:rsid w:val="00530192"/>
    <w:rsid w:val="00614A84"/>
    <w:rsid w:val="006A7981"/>
    <w:rsid w:val="00833A38"/>
    <w:rsid w:val="00913784"/>
    <w:rsid w:val="009300A9"/>
    <w:rsid w:val="009440B1"/>
    <w:rsid w:val="00980D90"/>
    <w:rsid w:val="00B00557"/>
    <w:rsid w:val="00B26078"/>
    <w:rsid w:val="00B42E01"/>
    <w:rsid w:val="00C87473"/>
    <w:rsid w:val="00CE11EE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3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6E305-95F0-4947-ADFB-8206742F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13</cp:revision>
  <dcterms:created xsi:type="dcterms:W3CDTF">2024-10-29T03:30:00Z</dcterms:created>
  <dcterms:modified xsi:type="dcterms:W3CDTF">2024-10-29T07:56:00Z</dcterms:modified>
</cp:coreProperties>
</file>